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header82.xml" ContentType="application/vnd.openxmlformats-officedocument.wordprocessingml.header+xml"/>
  <Override PartName="/word/header83.xml" ContentType="application/vnd.openxmlformats-officedocument.wordprocessingml.header+xml"/>
  <Override PartName="/word/header84.xml" ContentType="application/vnd.openxmlformats-officedocument.wordprocessingml.header+xml"/>
  <Override PartName="/word/header85.xml" ContentType="application/vnd.openxmlformats-officedocument.wordprocessingml.header+xml"/>
  <Override PartName="/word/header86.xml" ContentType="application/vnd.openxmlformats-officedocument.wordprocessingml.header+xml"/>
  <Override PartName="/word/header87.xml" ContentType="application/vnd.openxmlformats-officedocument.wordprocessingml.header+xml"/>
  <Override PartName="/word/header88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5" w:after="1"/>
        <w:ind w:left="0"/>
        <w:rPr>
          <w:rFonts w:ascii="Times New Roman"/>
          <w:sz w:val="12"/>
        </w:rPr>
      </w:pPr>
    </w:p>
    <w:p>
      <w:pPr>
        <w:pStyle w:val="BodyText"/>
        <w:spacing w:line="20" w:lineRule="exact" w:before="0"/>
        <w:ind w:left="156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rFonts w:ascii="Times New Roman"/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2812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61715</w:t>
      </w:r>
    </w:p>
    <w:p>
      <w:pPr>
        <w:pStyle w:val="BodyText"/>
        <w:spacing w:before="0"/>
        <w:ind w:left="0"/>
        <w:rPr>
          <w:rFonts w:ascii="Arial"/>
          <w:b/>
          <w:sz w:val="29"/>
        </w:rPr>
      </w:pPr>
    </w:p>
    <w:p>
      <w:pPr>
        <w:spacing w:before="90"/>
        <w:ind w:left="3269" w:right="0" w:firstLine="0"/>
        <w:jc w:val="left"/>
        <w:rPr>
          <w:rFonts w:ascii="Arial"/>
          <w:b/>
          <w:sz w:val="30"/>
        </w:rPr>
      </w:pPr>
      <w:r>
        <w:rPr>
          <w:rFonts w:ascii="Arial"/>
          <w:b/>
          <w:sz w:val="30"/>
        </w:rPr>
        <w:t>I.</w:t>
      </w:r>
      <w:r>
        <w:rPr>
          <w:rFonts w:ascii="Arial"/>
          <w:b/>
          <w:spacing w:val="-4"/>
          <w:sz w:val="30"/>
        </w:rPr>
        <w:t> </w:t>
      </w:r>
      <w:r>
        <w:rPr>
          <w:rFonts w:ascii="Arial"/>
          <w:b/>
          <w:sz w:val="30"/>
        </w:rPr>
        <w:t>DISPOSICIONES</w:t>
      </w:r>
      <w:r>
        <w:rPr>
          <w:rFonts w:ascii="Arial"/>
          <w:b/>
          <w:spacing w:val="-5"/>
          <w:sz w:val="30"/>
        </w:rPr>
        <w:t> </w:t>
      </w:r>
      <w:r>
        <w:rPr>
          <w:rFonts w:ascii="Arial"/>
          <w:b/>
          <w:sz w:val="30"/>
        </w:rPr>
        <w:t>GENERALES</w:t>
      </w:r>
    </w:p>
    <w:p>
      <w:pPr>
        <w:pStyle w:val="BodyText"/>
        <w:spacing w:before="10"/>
        <w:ind w:left="0"/>
        <w:rPr>
          <w:rFonts w:ascii="Arial"/>
          <w:b/>
          <w:sz w:val="30"/>
        </w:rPr>
      </w:pPr>
    </w:p>
    <w:p>
      <w:pPr>
        <w:spacing w:line="230" w:lineRule="auto" w:before="0"/>
        <w:ind w:left="3136" w:right="3134" w:firstLine="0"/>
        <w:jc w:val="center"/>
        <w:rPr>
          <w:sz w:val="39"/>
        </w:rPr>
      </w:pPr>
      <w:r>
        <w:rPr>
          <w:w w:val="60"/>
          <w:sz w:val="39"/>
        </w:rPr>
        <w:t>MINISTERIO</w:t>
      </w:r>
      <w:r>
        <w:rPr>
          <w:spacing w:val="10"/>
          <w:w w:val="60"/>
          <w:sz w:val="39"/>
        </w:rPr>
        <w:t> </w:t>
      </w:r>
      <w:r>
        <w:rPr>
          <w:w w:val="60"/>
          <w:sz w:val="39"/>
        </w:rPr>
        <w:t>DE</w:t>
      </w:r>
      <w:r>
        <w:rPr>
          <w:spacing w:val="30"/>
          <w:sz w:val="39"/>
        </w:rPr>
        <w:t> </w:t>
      </w:r>
      <w:r>
        <w:rPr>
          <w:w w:val="60"/>
          <w:sz w:val="39"/>
        </w:rPr>
        <w:t>ASUNTOS</w:t>
      </w:r>
      <w:r>
        <w:rPr>
          <w:spacing w:val="30"/>
          <w:sz w:val="39"/>
        </w:rPr>
        <w:t> </w:t>
      </w:r>
      <w:r>
        <w:rPr>
          <w:w w:val="60"/>
          <w:sz w:val="39"/>
        </w:rPr>
        <w:t>ECONÓMICOS</w:t>
      </w:r>
      <w:r>
        <w:rPr>
          <w:spacing w:val="-63"/>
          <w:w w:val="60"/>
          <w:sz w:val="39"/>
        </w:rPr>
        <w:t> </w:t>
      </w:r>
      <w:r>
        <w:rPr>
          <w:w w:val="60"/>
          <w:sz w:val="39"/>
        </w:rPr>
        <w:t>Y</w:t>
      </w:r>
      <w:r>
        <w:rPr>
          <w:spacing w:val="11"/>
          <w:w w:val="60"/>
          <w:sz w:val="39"/>
        </w:rPr>
        <w:t> </w:t>
      </w:r>
      <w:r>
        <w:rPr>
          <w:w w:val="60"/>
          <w:sz w:val="39"/>
        </w:rPr>
        <w:t>TRANSFORMACIÓN</w:t>
      </w:r>
      <w:r>
        <w:rPr>
          <w:spacing w:val="11"/>
          <w:w w:val="60"/>
          <w:sz w:val="39"/>
        </w:rPr>
        <w:t> </w:t>
      </w:r>
      <w:r>
        <w:rPr>
          <w:w w:val="60"/>
          <w:sz w:val="39"/>
        </w:rPr>
        <w:t>DIGITAL</w:t>
      </w:r>
    </w:p>
    <w:p>
      <w:pPr>
        <w:tabs>
          <w:tab w:pos="2604" w:val="left" w:leader="none"/>
        </w:tabs>
        <w:spacing w:line="206" w:lineRule="auto" w:before="326"/>
        <w:ind w:left="2604" w:right="1583" w:hanging="1021"/>
        <w:jc w:val="left"/>
        <w:rPr>
          <w:rFonts w:ascii="Arial"/>
          <w:i/>
          <w:sz w:val="20"/>
        </w:rPr>
      </w:pPr>
      <w:r>
        <w:rPr>
          <w:rFonts w:ascii="Arial"/>
          <w:b/>
          <w:position w:val="-3"/>
          <w:sz w:val="24"/>
        </w:rPr>
        <w:t>7191</w:t>
        <w:tab/>
      </w:r>
      <w:r>
        <w:rPr>
          <w:rFonts w:ascii="Arial"/>
          <w:i/>
          <w:sz w:val="20"/>
        </w:rPr>
        <w:t>Real</w:t>
      </w:r>
      <w:r>
        <w:rPr>
          <w:rFonts w:ascii="Arial"/>
          <w:i/>
          <w:spacing w:val="39"/>
          <w:sz w:val="20"/>
        </w:rPr>
        <w:t> </w:t>
      </w:r>
      <w:r>
        <w:rPr>
          <w:rFonts w:ascii="Arial"/>
          <w:i/>
          <w:sz w:val="20"/>
        </w:rPr>
        <w:t>Decreto</w:t>
      </w:r>
      <w:r>
        <w:rPr>
          <w:rFonts w:ascii="Arial"/>
          <w:i/>
          <w:spacing w:val="40"/>
          <w:sz w:val="20"/>
        </w:rPr>
        <w:t> </w:t>
      </w:r>
      <w:r>
        <w:rPr>
          <w:rFonts w:ascii="Arial"/>
          <w:i/>
          <w:sz w:val="20"/>
        </w:rPr>
        <w:t>311/2022,</w:t>
      </w:r>
      <w:r>
        <w:rPr>
          <w:rFonts w:ascii="Arial"/>
          <w:i/>
          <w:spacing w:val="39"/>
          <w:sz w:val="20"/>
        </w:rPr>
        <w:t> </w:t>
      </w:r>
      <w:r>
        <w:rPr>
          <w:rFonts w:ascii="Arial"/>
          <w:i/>
          <w:sz w:val="20"/>
        </w:rPr>
        <w:t>de</w:t>
      </w:r>
      <w:r>
        <w:rPr>
          <w:rFonts w:ascii="Arial"/>
          <w:i/>
          <w:spacing w:val="40"/>
          <w:sz w:val="20"/>
        </w:rPr>
        <w:t> </w:t>
      </w:r>
      <w:r>
        <w:rPr>
          <w:rFonts w:ascii="Arial"/>
          <w:i/>
          <w:sz w:val="20"/>
        </w:rPr>
        <w:t>3</w:t>
      </w:r>
      <w:r>
        <w:rPr>
          <w:rFonts w:ascii="Arial"/>
          <w:i/>
          <w:spacing w:val="40"/>
          <w:sz w:val="20"/>
        </w:rPr>
        <w:t> </w:t>
      </w:r>
      <w:r>
        <w:rPr>
          <w:rFonts w:ascii="Arial"/>
          <w:i/>
          <w:sz w:val="20"/>
        </w:rPr>
        <w:t>de</w:t>
      </w:r>
      <w:r>
        <w:rPr>
          <w:rFonts w:ascii="Arial"/>
          <w:i/>
          <w:spacing w:val="39"/>
          <w:sz w:val="20"/>
        </w:rPr>
        <w:t> </w:t>
      </w:r>
      <w:r>
        <w:rPr>
          <w:rFonts w:ascii="Arial"/>
          <w:i/>
          <w:sz w:val="20"/>
        </w:rPr>
        <w:t>mayo,</w:t>
      </w:r>
      <w:r>
        <w:rPr>
          <w:rFonts w:ascii="Arial"/>
          <w:i/>
          <w:spacing w:val="40"/>
          <w:sz w:val="20"/>
        </w:rPr>
        <w:t> </w:t>
      </w:r>
      <w:r>
        <w:rPr>
          <w:rFonts w:ascii="Arial"/>
          <w:i/>
          <w:sz w:val="20"/>
        </w:rPr>
        <w:t>por</w:t>
      </w:r>
      <w:r>
        <w:rPr>
          <w:rFonts w:ascii="Arial"/>
          <w:i/>
          <w:spacing w:val="40"/>
          <w:sz w:val="20"/>
        </w:rPr>
        <w:t> </w:t>
      </w:r>
      <w:r>
        <w:rPr>
          <w:rFonts w:ascii="Arial"/>
          <w:i/>
          <w:sz w:val="20"/>
        </w:rPr>
        <w:t>el</w:t>
      </w:r>
      <w:r>
        <w:rPr>
          <w:rFonts w:ascii="Arial"/>
          <w:i/>
          <w:spacing w:val="39"/>
          <w:sz w:val="20"/>
        </w:rPr>
        <w:t> </w:t>
      </w:r>
      <w:r>
        <w:rPr>
          <w:rFonts w:ascii="Arial"/>
          <w:i/>
          <w:sz w:val="20"/>
        </w:rPr>
        <w:t>que</w:t>
      </w:r>
      <w:r>
        <w:rPr>
          <w:rFonts w:ascii="Arial"/>
          <w:i/>
          <w:spacing w:val="40"/>
          <w:sz w:val="20"/>
        </w:rPr>
        <w:t> </w:t>
      </w:r>
      <w:r>
        <w:rPr>
          <w:rFonts w:ascii="Arial"/>
          <w:i/>
          <w:sz w:val="20"/>
        </w:rPr>
        <w:t>se</w:t>
      </w:r>
      <w:r>
        <w:rPr>
          <w:rFonts w:ascii="Arial"/>
          <w:i/>
          <w:spacing w:val="40"/>
          <w:sz w:val="20"/>
        </w:rPr>
        <w:t> </w:t>
      </w:r>
      <w:r>
        <w:rPr>
          <w:rFonts w:ascii="Arial"/>
          <w:i/>
          <w:sz w:val="20"/>
        </w:rPr>
        <w:t>regula</w:t>
      </w:r>
      <w:r>
        <w:rPr>
          <w:rFonts w:ascii="Arial"/>
          <w:i/>
          <w:spacing w:val="39"/>
          <w:sz w:val="20"/>
        </w:rPr>
        <w:t> </w:t>
      </w:r>
      <w:r>
        <w:rPr>
          <w:rFonts w:ascii="Arial"/>
          <w:i/>
          <w:sz w:val="20"/>
        </w:rPr>
        <w:t>el</w:t>
      </w:r>
      <w:r>
        <w:rPr>
          <w:rFonts w:ascii="Arial"/>
          <w:i/>
          <w:spacing w:val="40"/>
          <w:sz w:val="20"/>
        </w:rPr>
        <w:t> </w:t>
      </w:r>
      <w:r>
        <w:rPr>
          <w:rFonts w:ascii="Arial"/>
          <w:i/>
          <w:sz w:val="20"/>
        </w:rPr>
        <w:t>Esquema</w:t>
      </w:r>
      <w:r>
        <w:rPr>
          <w:rFonts w:ascii="Arial"/>
          <w:i/>
          <w:spacing w:val="-53"/>
          <w:sz w:val="20"/>
        </w:rPr>
        <w:t> </w:t>
      </w:r>
      <w:r>
        <w:rPr>
          <w:rFonts w:ascii="Arial"/>
          <w:i/>
          <w:sz w:val="20"/>
        </w:rPr>
        <w:t>Nacional</w:t>
      </w:r>
      <w:r>
        <w:rPr>
          <w:rFonts w:ascii="Arial"/>
          <w:i/>
          <w:spacing w:val="-2"/>
          <w:sz w:val="20"/>
        </w:rPr>
        <w:t> </w:t>
      </w:r>
      <w:r>
        <w:rPr>
          <w:rFonts w:ascii="Arial"/>
          <w:i/>
          <w:sz w:val="20"/>
        </w:rPr>
        <w:t>de</w:t>
      </w:r>
      <w:r>
        <w:rPr>
          <w:rFonts w:ascii="Arial"/>
          <w:i/>
          <w:spacing w:val="-1"/>
          <w:sz w:val="20"/>
        </w:rPr>
        <w:t> </w:t>
      </w:r>
      <w:r>
        <w:rPr>
          <w:rFonts w:ascii="Arial"/>
          <w:i/>
          <w:sz w:val="20"/>
        </w:rPr>
        <w:t>Seguridad.</w:t>
      </w:r>
    </w:p>
    <w:p>
      <w:pPr>
        <w:pStyle w:val="BodyText"/>
        <w:spacing w:before="9"/>
        <w:ind w:left="0"/>
        <w:rPr>
          <w:rFonts w:ascii="Arial"/>
          <w:i/>
          <w:sz w:val="27"/>
        </w:rPr>
      </w:pPr>
    </w:p>
    <w:p>
      <w:pPr>
        <w:pStyle w:val="BodyText"/>
        <w:spacing w:before="0"/>
        <w:ind w:left="3134" w:right="3134"/>
        <w:jc w:val="center"/>
      </w:pPr>
      <w:r>
        <w:rPr/>
        <w:t>ÍNDICE</w:t>
      </w:r>
    </w:p>
    <w:p>
      <w:pPr>
        <w:pStyle w:val="BodyText"/>
        <w:spacing w:line="410" w:lineRule="atLeast" w:before="1"/>
        <w:ind w:left="1924" w:right="5594"/>
      </w:pPr>
      <w:r>
        <w:rPr/>
        <w:t>Capítulo</w:t>
      </w:r>
      <w:r>
        <w:rPr>
          <w:spacing w:val="-6"/>
        </w:rPr>
        <w:t> </w:t>
      </w:r>
      <w:r>
        <w:rPr/>
        <w:t>I.</w:t>
      </w:r>
      <w:r>
        <w:rPr>
          <w:spacing w:val="17"/>
        </w:rPr>
        <w:t> </w:t>
      </w:r>
      <w:r>
        <w:rPr/>
        <w:t>Disposiciones</w:t>
      </w:r>
      <w:r>
        <w:rPr>
          <w:spacing w:val="-6"/>
        </w:rPr>
        <w:t> </w:t>
      </w:r>
      <w:r>
        <w:rPr/>
        <w:t>generales.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1.</w:t>
      </w:r>
      <w:r>
        <w:rPr>
          <w:spacing w:val="34"/>
        </w:rPr>
        <w:t> </w:t>
      </w:r>
      <w:r>
        <w:rPr/>
        <w:t>Objeto.</w:t>
      </w:r>
    </w:p>
    <w:p>
      <w:pPr>
        <w:pStyle w:val="BodyText"/>
        <w:spacing w:before="10"/>
        <w:ind w:left="1924"/>
      </w:pPr>
      <w:r>
        <w:rPr/>
        <w:t>Artículo</w:t>
      </w:r>
      <w:r>
        <w:rPr>
          <w:spacing w:val="-2"/>
        </w:rPr>
        <w:t> </w:t>
      </w:r>
      <w:r>
        <w:rPr/>
        <w:t>2.</w:t>
      </w:r>
      <w:r>
        <w:rPr>
          <w:spacing w:val="83"/>
        </w:rPr>
        <w:t> </w:t>
      </w:r>
      <w:r>
        <w:rPr/>
        <w:t>Ámbito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aplicación.</w:t>
      </w:r>
    </w:p>
    <w:p>
      <w:pPr>
        <w:pStyle w:val="BodyText"/>
        <w:spacing w:line="249" w:lineRule="auto" w:before="10"/>
        <w:ind w:left="1924" w:right="2878"/>
      </w:pPr>
      <w:r>
        <w:rPr/>
        <w:t>Artículo</w:t>
      </w:r>
      <w:r>
        <w:rPr>
          <w:spacing w:val="-3"/>
        </w:rPr>
        <w:t> </w:t>
      </w:r>
      <w:r>
        <w:rPr/>
        <w:t>3.</w:t>
      </w:r>
      <w:r>
        <w:rPr>
          <w:spacing w:val="24"/>
        </w:rPr>
        <w:t> </w:t>
      </w:r>
      <w:r>
        <w:rPr/>
        <w:t>Sistemas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información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traten</w:t>
      </w:r>
      <w:r>
        <w:rPr>
          <w:spacing w:val="-3"/>
        </w:rPr>
        <w:t> </w:t>
      </w:r>
      <w:r>
        <w:rPr/>
        <w:t>datos</w:t>
      </w:r>
      <w:r>
        <w:rPr>
          <w:spacing w:val="-3"/>
        </w:rPr>
        <w:t> </w:t>
      </w:r>
      <w:r>
        <w:rPr/>
        <w:t>personales.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4.</w:t>
      </w:r>
      <w:r>
        <w:rPr>
          <w:spacing w:val="33"/>
        </w:rPr>
        <w:t> </w:t>
      </w:r>
      <w:r>
        <w:rPr/>
        <w:t>Definiciones.</w:t>
      </w:r>
    </w:p>
    <w:p>
      <w:pPr>
        <w:pStyle w:val="BodyText"/>
        <w:spacing w:before="171"/>
        <w:ind w:left="1924"/>
      </w:pPr>
      <w:r>
        <w:rPr/>
        <w:t>Capítulo</w:t>
      </w:r>
      <w:r>
        <w:rPr>
          <w:spacing w:val="-4"/>
        </w:rPr>
        <w:t> </w:t>
      </w:r>
      <w:r>
        <w:rPr/>
        <w:t>II.</w:t>
      </w:r>
      <w:r>
        <w:rPr>
          <w:spacing w:val="81"/>
        </w:rPr>
        <w:t> </w:t>
      </w:r>
      <w:r>
        <w:rPr/>
        <w:t>Principios</w:t>
      </w:r>
      <w:r>
        <w:rPr>
          <w:spacing w:val="-2"/>
        </w:rPr>
        <w:t> </w:t>
      </w:r>
      <w:r>
        <w:rPr/>
        <w:t>básicos.</w:t>
      </w:r>
    </w:p>
    <w:p>
      <w:pPr>
        <w:pStyle w:val="BodyText"/>
        <w:spacing w:line="249" w:lineRule="auto" w:before="181"/>
        <w:ind w:left="1924" w:right="2878"/>
      </w:pPr>
      <w:r>
        <w:rPr/>
        <w:t>Artículo</w:t>
      </w:r>
      <w:r>
        <w:rPr>
          <w:spacing w:val="-2"/>
        </w:rPr>
        <w:t> </w:t>
      </w:r>
      <w:r>
        <w:rPr/>
        <w:t>5.</w:t>
      </w:r>
      <w:r>
        <w:rPr>
          <w:spacing w:val="28"/>
        </w:rPr>
        <w:t> </w:t>
      </w:r>
      <w:r>
        <w:rPr/>
        <w:t>Principios</w:t>
      </w:r>
      <w:r>
        <w:rPr>
          <w:spacing w:val="-2"/>
        </w:rPr>
        <w:t> </w:t>
      </w:r>
      <w:r>
        <w:rPr/>
        <w:t>básicos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Esquema</w:t>
      </w:r>
      <w:r>
        <w:rPr>
          <w:spacing w:val="-1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6.</w:t>
      </w:r>
      <w:r>
        <w:rPr>
          <w:spacing w:val="31"/>
        </w:rPr>
        <w:t> </w:t>
      </w:r>
      <w:r>
        <w:rPr/>
        <w:t>La</w:t>
      </w:r>
      <w:r>
        <w:rPr>
          <w:spacing w:val="-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como un</w:t>
      </w:r>
      <w:r>
        <w:rPr>
          <w:spacing w:val="-2"/>
        </w:rPr>
        <w:t> </w:t>
      </w:r>
      <w:r>
        <w:rPr/>
        <w:t>proceso</w:t>
      </w:r>
      <w:r>
        <w:rPr>
          <w:spacing w:val="-1"/>
        </w:rPr>
        <w:t> </w:t>
      </w:r>
      <w:r>
        <w:rPr/>
        <w:t>integral.</w:t>
      </w:r>
    </w:p>
    <w:p>
      <w:pPr>
        <w:pStyle w:val="BodyText"/>
        <w:spacing w:line="249" w:lineRule="auto" w:before="1"/>
        <w:ind w:left="1924" w:right="3516"/>
      </w:pPr>
      <w:r>
        <w:rPr/>
        <w:t>Artículo 7.</w:t>
      </w:r>
      <w:r>
        <w:rPr>
          <w:spacing w:val="1"/>
        </w:rPr>
        <w:t> </w:t>
      </w:r>
      <w:r>
        <w:rPr/>
        <w:t>Gestión de la seguridad basada en los riesgos.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8.</w:t>
      </w:r>
      <w:r>
        <w:rPr>
          <w:spacing w:val="29"/>
        </w:rPr>
        <w:t> </w:t>
      </w:r>
      <w:r>
        <w:rPr/>
        <w:t>Prevención,</w:t>
      </w:r>
      <w:r>
        <w:rPr>
          <w:spacing w:val="-1"/>
        </w:rPr>
        <w:t> </w:t>
      </w:r>
      <w:r>
        <w:rPr/>
        <w:t>detección,</w:t>
      </w:r>
      <w:r>
        <w:rPr>
          <w:spacing w:val="-2"/>
        </w:rPr>
        <w:t> </w:t>
      </w:r>
      <w:r>
        <w:rPr/>
        <w:t>respuesta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conservación.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9.</w:t>
      </w:r>
      <w:r>
        <w:rPr>
          <w:spacing w:val="32"/>
        </w:rPr>
        <w:t> </w:t>
      </w:r>
      <w:r>
        <w:rPr/>
        <w:t>Existencia de</w:t>
      </w:r>
      <w:r>
        <w:rPr>
          <w:spacing w:val="-2"/>
        </w:rPr>
        <w:t> </w:t>
      </w:r>
      <w:r>
        <w:rPr/>
        <w:t>líneas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defensa.</w:t>
      </w:r>
    </w:p>
    <w:p>
      <w:pPr>
        <w:pStyle w:val="BodyText"/>
        <w:spacing w:line="249" w:lineRule="auto" w:before="3"/>
        <w:ind w:left="1924" w:right="3516"/>
      </w:pPr>
      <w:r>
        <w:rPr/>
        <w:t>Artículo</w:t>
      </w:r>
      <w:r>
        <w:rPr>
          <w:spacing w:val="-3"/>
        </w:rPr>
        <w:t> </w:t>
      </w:r>
      <w:r>
        <w:rPr/>
        <w:t>10.</w:t>
      </w:r>
      <w:r>
        <w:rPr>
          <w:spacing w:val="24"/>
        </w:rPr>
        <w:t> </w:t>
      </w:r>
      <w:r>
        <w:rPr/>
        <w:t>Vigilancia</w:t>
      </w:r>
      <w:r>
        <w:rPr>
          <w:spacing w:val="-4"/>
        </w:rPr>
        <w:t> </w:t>
      </w:r>
      <w:r>
        <w:rPr/>
        <w:t>continua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reevaluación</w:t>
      </w:r>
      <w:r>
        <w:rPr>
          <w:spacing w:val="-3"/>
        </w:rPr>
        <w:t> </w:t>
      </w:r>
      <w:r>
        <w:rPr/>
        <w:t>periódica.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11.</w:t>
      </w:r>
      <w:r>
        <w:rPr>
          <w:spacing w:val="28"/>
        </w:rPr>
        <w:t> </w:t>
      </w:r>
      <w:r>
        <w:rPr/>
        <w:t>Diferenciación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responsabilidades.</w:t>
      </w:r>
    </w:p>
    <w:p>
      <w:pPr>
        <w:pStyle w:val="BodyText"/>
        <w:spacing w:before="171"/>
        <w:ind w:left="1924"/>
      </w:pPr>
      <w:r>
        <w:rPr/>
        <w:t>Capítulo</w:t>
      </w:r>
      <w:r>
        <w:rPr>
          <w:spacing w:val="-2"/>
        </w:rPr>
        <w:t> </w:t>
      </w:r>
      <w:r>
        <w:rPr/>
        <w:t>III.</w:t>
      </w:r>
      <w:r>
        <w:rPr>
          <w:spacing w:val="86"/>
        </w:rPr>
        <w:t> </w:t>
      </w:r>
      <w:r>
        <w:rPr/>
        <w:t>Política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 y</w:t>
      </w:r>
      <w:r>
        <w:rPr>
          <w:spacing w:val="-1"/>
        </w:rPr>
        <w:t> </w:t>
      </w:r>
      <w:r>
        <w:rPr/>
        <w:t>requisitos</w:t>
      </w:r>
      <w:r>
        <w:rPr>
          <w:spacing w:val="-1"/>
        </w:rPr>
        <w:t> </w:t>
      </w:r>
      <w:r>
        <w:rPr/>
        <w:t>mínimos de</w:t>
      </w:r>
      <w:r>
        <w:rPr>
          <w:spacing w:val="-2"/>
        </w:rPr>
        <w:t> </w:t>
      </w:r>
      <w:r>
        <w:rPr/>
        <w:t>seguridad.</w:t>
      </w:r>
    </w:p>
    <w:p>
      <w:pPr>
        <w:pStyle w:val="BodyText"/>
        <w:spacing w:line="249" w:lineRule="auto"/>
        <w:ind w:left="1924" w:right="2878"/>
      </w:pPr>
      <w:r>
        <w:rPr/>
        <w:t>Artículo</w:t>
      </w:r>
      <w:r>
        <w:rPr>
          <w:spacing w:val="-2"/>
        </w:rPr>
        <w:t> </w:t>
      </w:r>
      <w:r>
        <w:rPr/>
        <w:t>12.</w:t>
      </w:r>
      <w:r>
        <w:rPr>
          <w:spacing w:val="29"/>
        </w:rPr>
        <w:t> </w:t>
      </w:r>
      <w:r>
        <w:rPr/>
        <w:t>Política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requisitos</w:t>
      </w:r>
      <w:r>
        <w:rPr>
          <w:spacing w:val="-2"/>
        </w:rPr>
        <w:t> </w:t>
      </w:r>
      <w:r>
        <w:rPr/>
        <w:t>mínimos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seguridad.</w:t>
      </w:r>
      <w:r>
        <w:rPr>
          <w:spacing w:val="-53"/>
        </w:rPr>
        <w:t> </w:t>
      </w:r>
      <w:r>
        <w:rPr/>
        <w:t>Artículo 13.</w:t>
      </w:r>
      <w:r>
        <w:rPr>
          <w:spacing w:val="1"/>
        </w:rPr>
        <w:t> </w:t>
      </w:r>
      <w:r>
        <w:rPr/>
        <w:t>Organización e implantación del proceso de seguridad.</w:t>
      </w:r>
      <w:r>
        <w:rPr>
          <w:spacing w:val="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14.</w:t>
      </w:r>
      <w:r>
        <w:rPr>
          <w:spacing w:val="33"/>
        </w:rPr>
        <w:t> </w:t>
      </w:r>
      <w:r>
        <w:rPr/>
        <w:t>Análisis y gestión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riesgos.</w:t>
      </w:r>
    </w:p>
    <w:p>
      <w:pPr>
        <w:pStyle w:val="BodyText"/>
        <w:spacing w:line="249" w:lineRule="auto" w:before="3"/>
        <w:ind w:left="1924" w:right="5594"/>
      </w:pPr>
      <w:r>
        <w:rPr/>
        <w:t>Artículo</w:t>
      </w:r>
      <w:r>
        <w:rPr>
          <w:spacing w:val="-2"/>
        </w:rPr>
        <w:t> </w:t>
      </w:r>
      <w:r>
        <w:rPr/>
        <w:t>15.</w:t>
      </w:r>
      <w:r>
        <w:rPr>
          <w:spacing w:val="28"/>
        </w:rPr>
        <w:t> </w:t>
      </w:r>
      <w:r>
        <w:rPr/>
        <w:t>Gestión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personal.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16.</w:t>
      </w:r>
      <w:r>
        <w:rPr>
          <w:spacing w:val="33"/>
        </w:rPr>
        <w:t> </w:t>
      </w:r>
      <w:r>
        <w:rPr/>
        <w:t>Profesionalidad.</w:t>
      </w:r>
    </w:p>
    <w:p>
      <w:pPr>
        <w:pStyle w:val="BodyText"/>
        <w:spacing w:line="249" w:lineRule="auto" w:before="2"/>
        <w:ind w:left="1924" w:right="4209"/>
      </w:pPr>
      <w:r>
        <w:rPr/>
        <w:t>Artículo</w:t>
      </w:r>
      <w:r>
        <w:rPr>
          <w:spacing w:val="-2"/>
        </w:rPr>
        <w:t> </w:t>
      </w:r>
      <w:r>
        <w:rPr/>
        <w:t>17.</w:t>
      </w:r>
      <w:r>
        <w:rPr>
          <w:spacing w:val="29"/>
        </w:rPr>
        <w:t> </w:t>
      </w:r>
      <w:r>
        <w:rPr/>
        <w:t>Autorización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control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accesos.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18.</w:t>
      </w:r>
      <w:r>
        <w:rPr>
          <w:spacing w:val="30"/>
        </w:rPr>
        <w:t> </w:t>
      </w:r>
      <w:r>
        <w:rPr/>
        <w:t>Protección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instalaciones.</w:t>
      </w:r>
    </w:p>
    <w:p>
      <w:pPr>
        <w:pStyle w:val="BodyText"/>
        <w:spacing w:line="249" w:lineRule="auto" w:before="1"/>
        <w:ind w:right="1583" w:firstLine="340"/>
      </w:pPr>
      <w:r>
        <w:rPr/>
        <w:t>Artículo</w:t>
      </w:r>
      <w:r>
        <w:rPr>
          <w:spacing w:val="22"/>
        </w:rPr>
        <w:t> </w:t>
      </w:r>
      <w:r>
        <w:rPr/>
        <w:t>19.</w:t>
      </w:r>
      <w:r>
        <w:rPr>
          <w:spacing w:val="31"/>
        </w:rPr>
        <w:t> </w:t>
      </w:r>
      <w:r>
        <w:rPr/>
        <w:t>Adquisición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productos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seguridad</w:t>
      </w:r>
      <w:r>
        <w:rPr>
          <w:spacing w:val="23"/>
        </w:rPr>
        <w:t> </w:t>
      </w:r>
      <w:r>
        <w:rPr/>
        <w:t>y</w:t>
      </w:r>
      <w:r>
        <w:rPr>
          <w:spacing w:val="22"/>
        </w:rPr>
        <w:t> </w:t>
      </w:r>
      <w:r>
        <w:rPr/>
        <w:t>contratación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servicios</w:t>
      </w:r>
      <w:r>
        <w:rPr>
          <w:spacing w:val="23"/>
        </w:rPr>
        <w:t> </w:t>
      </w:r>
      <w:r>
        <w:rPr/>
        <w:t>de</w:t>
      </w:r>
      <w:r>
        <w:rPr>
          <w:spacing w:val="-53"/>
        </w:rPr>
        <w:t> </w:t>
      </w:r>
      <w:r>
        <w:rPr/>
        <w:t>seguridad.</w:t>
      </w:r>
    </w:p>
    <w:p>
      <w:pPr>
        <w:pStyle w:val="BodyText"/>
        <w:spacing w:before="2"/>
        <w:ind w:left="1924"/>
      </w:pPr>
      <w:r>
        <w:rPr/>
        <w:t>Artículo</w:t>
      </w:r>
      <w:r>
        <w:rPr>
          <w:spacing w:val="-2"/>
        </w:rPr>
        <w:t> </w:t>
      </w:r>
      <w:r>
        <w:rPr/>
        <w:t>20.</w:t>
      </w:r>
      <w:r>
        <w:rPr>
          <w:spacing w:val="82"/>
        </w:rPr>
        <w:t> </w:t>
      </w:r>
      <w:r>
        <w:rPr/>
        <w:t>Mínimo</w:t>
      </w:r>
      <w:r>
        <w:rPr>
          <w:spacing w:val="-2"/>
        </w:rPr>
        <w:t> </w:t>
      </w:r>
      <w:r>
        <w:rPr/>
        <w:t>privilegio.</w:t>
      </w:r>
    </w:p>
    <w:p>
      <w:pPr>
        <w:pStyle w:val="BodyText"/>
        <w:spacing w:before="10"/>
        <w:ind w:left="1924"/>
      </w:pPr>
      <w:r>
        <w:rPr/>
        <w:t>Artículo</w:t>
      </w:r>
      <w:r>
        <w:rPr>
          <w:spacing w:val="-2"/>
        </w:rPr>
        <w:t> </w:t>
      </w:r>
      <w:r>
        <w:rPr/>
        <w:t>21.</w:t>
      </w:r>
      <w:r>
        <w:rPr>
          <w:spacing w:val="84"/>
        </w:rPr>
        <w:t> </w:t>
      </w:r>
      <w:r>
        <w:rPr/>
        <w:t>Integridad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actualización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sistema.</w:t>
      </w:r>
    </w:p>
    <w:p>
      <w:pPr>
        <w:pStyle w:val="BodyText"/>
        <w:spacing w:before="10"/>
        <w:ind w:left="1924"/>
      </w:pPr>
      <w:r>
        <w:rPr/>
        <w:t>Artículo</w:t>
      </w:r>
      <w:r>
        <w:rPr>
          <w:spacing w:val="-2"/>
        </w:rPr>
        <w:t> </w:t>
      </w:r>
      <w:r>
        <w:rPr/>
        <w:t>22.</w:t>
      </w:r>
      <w:r>
        <w:rPr>
          <w:spacing w:val="82"/>
        </w:rPr>
        <w:t> </w:t>
      </w:r>
      <w:r>
        <w:rPr/>
        <w:t>Protección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almacenada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tránsito.</w:t>
      </w:r>
    </w:p>
    <w:p>
      <w:pPr>
        <w:pStyle w:val="BodyText"/>
        <w:spacing w:line="249" w:lineRule="auto" w:before="10"/>
        <w:ind w:left="1924" w:right="1779"/>
      </w:pPr>
      <w:r>
        <w:rPr/>
        <w:t>Artículo 23.</w:t>
      </w:r>
      <w:r>
        <w:rPr>
          <w:spacing w:val="1"/>
        </w:rPr>
        <w:t> </w:t>
      </w:r>
      <w:r>
        <w:rPr/>
        <w:t>Prevención ante otros sistemas de información interconectados.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24.</w:t>
      </w:r>
      <w:r>
        <w:rPr>
          <w:spacing w:val="30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detección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código</w:t>
      </w:r>
      <w:r>
        <w:rPr>
          <w:spacing w:val="-1"/>
        </w:rPr>
        <w:t> </w:t>
      </w:r>
      <w:r>
        <w:rPr/>
        <w:t>dañino.</w:t>
      </w:r>
    </w:p>
    <w:p>
      <w:pPr>
        <w:pStyle w:val="BodyText"/>
        <w:spacing w:line="249" w:lineRule="auto" w:before="2"/>
        <w:ind w:left="1924" w:right="5594"/>
      </w:pPr>
      <w:r>
        <w:rPr/>
        <w:t>Artículo 25.</w:t>
      </w:r>
      <w:r>
        <w:rPr>
          <w:spacing w:val="1"/>
        </w:rPr>
        <w:t> </w:t>
      </w:r>
      <w:r>
        <w:rPr/>
        <w:t>Incidentes de seguridad.</w:t>
      </w:r>
      <w:r>
        <w:rPr>
          <w:spacing w:val="1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26.</w:t>
      </w:r>
      <w:r>
        <w:rPr>
          <w:spacing w:val="23"/>
        </w:rPr>
        <w:t> </w:t>
      </w:r>
      <w:r>
        <w:rPr/>
        <w:t>Continuidad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actividad.</w:t>
      </w:r>
    </w:p>
    <w:p>
      <w:pPr>
        <w:pStyle w:val="BodyText"/>
        <w:spacing w:line="249" w:lineRule="auto" w:before="1"/>
        <w:ind w:left="1924" w:right="4209"/>
      </w:pPr>
      <w:r>
        <w:rPr/>
        <w:pict>
          <v:shape style="position:absolute;margin-left:562.533997pt;margin-top:9.944758pt;width:18.25pt;height:104.7pt;mso-position-horizontal-relative:page;mso-position-vertical-relative:paragraph;z-index:157296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Artículo</w:t>
      </w:r>
      <w:r>
        <w:rPr>
          <w:spacing w:val="-2"/>
        </w:rPr>
        <w:t> </w:t>
      </w:r>
      <w:r>
        <w:rPr/>
        <w:t>27.</w:t>
      </w:r>
      <w:r>
        <w:rPr>
          <w:spacing w:val="30"/>
        </w:rPr>
        <w:t> </w:t>
      </w:r>
      <w:r>
        <w:rPr/>
        <w:t>Mejora</w:t>
      </w:r>
      <w:r>
        <w:rPr>
          <w:spacing w:val="-1"/>
        </w:rPr>
        <w:t> </w:t>
      </w:r>
      <w:r>
        <w:rPr/>
        <w:t>continua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proceso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seguridad.</w:t>
      </w:r>
      <w:r>
        <w:rPr>
          <w:spacing w:val="-53"/>
        </w:rPr>
        <w:t> </w:t>
      </w:r>
      <w:r>
        <w:rPr/>
        <w:t>Artículo 28.</w:t>
      </w:r>
      <w:r>
        <w:rPr>
          <w:spacing w:val="1"/>
        </w:rPr>
        <w:t> </w:t>
      </w:r>
      <w:r>
        <w:rPr/>
        <w:t>Cumplimiento de los requisitos mínimos.</w:t>
      </w:r>
      <w:r>
        <w:rPr>
          <w:spacing w:val="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29.</w:t>
      </w:r>
      <w:r>
        <w:rPr>
          <w:spacing w:val="33"/>
        </w:rPr>
        <w:t> </w:t>
      </w:r>
      <w:r>
        <w:rPr/>
        <w:t>Infraestructuras y servicios comunes.</w:t>
      </w:r>
    </w:p>
    <w:p>
      <w:pPr>
        <w:pStyle w:val="BodyText"/>
        <w:spacing w:line="249" w:lineRule="auto" w:before="3"/>
        <w:ind w:right="1583" w:firstLine="340"/>
      </w:pPr>
      <w:r>
        <w:rPr/>
        <w:t>Artículo</w:t>
      </w:r>
      <w:r>
        <w:rPr>
          <w:spacing w:val="38"/>
        </w:rPr>
        <w:t> </w:t>
      </w:r>
      <w:r>
        <w:rPr/>
        <w:t>30.</w:t>
      </w:r>
      <w:r>
        <w:rPr>
          <w:spacing w:val="28"/>
        </w:rPr>
        <w:t> </w:t>
      </w:r>
      <w:r>
        <w:rPr/>
        <w:t>Perfiles</w:t>
      </w:r>
      <w:r>
        <w:rPr>
          <w:spacing w:val="39"/>
        </w:rPr>
        <w:t> </w:t>
      </w:r>
      <w:r>
        <w:rPr/>
        <w:t>de</w:t>
      </w:r>
      <w:r>
        <w:rPr>
          <w:spacing w:val="38"/>
        </w:rPr>
        <w:t> </w:t>
      </w:r>
      <w:r>
        <w:rPr/>
        <w:t>cumplimiento</w:t>
      </w:r>
      <w:r>
        <w:rPr>
          <w:spacing w:val="39"/>
        </w:rPr>
        <w:t> </w:t>
      </w:r>
      <w:r>
        <w:rPr/>
        <w:t>específicos</w:t>
      </w:r>
      <w:r>
        <w:rPr>
          <w:spacing w:val="38"/>
        </w:rPr>
        <w:t> </w:t>
      </w:r>
      <w:r>
        <w:rPr/>
        <w:t>y</w:t>
      </w:r>
      <w:r>
        <w:rPr>
          <w:spacing w:val="39"/>
        </w:rPr>
        <w:t> </w:t>
      </w:r>
      <w:r>
        <w:rPr/>
        <w:t>acreditación</w:t>
      </w:r>
      <w:r>
        <w:rPr>
          <w:spacing w:val="38"/>
        </w:rPr>
        <w:t> </w:t>
      </w:r>
      <w:r>
        <w:rPr/>
        <w:t>de</w:t>
      </w:r>
      <w:r>
        <w:rPr>
          <w:spacing w:val="39"/>
        </w:rPr>
        <w:t> </w:t>
      </w:r>
      <w:r>
        <w:rPr/>
        <w:t>entidades</w:t>
      </w:r>
      <w:r>
        <w:rPr>
          <w:spacing w:val="38"/>
        </w:rPr>
        <w:t> </w:t>
      </w:r>
      <w:r>
        <w:rPr/>
        <w:t>de</w:t>
      </w:r>
      <w:r>
        <w:rPr>
          <w:spacing w:val="-53"/>
        </w:rPr>
        <w:t> </w:t>
      </w:r>
      <w:r>
        <w:rPr/>
        <w:t>implementación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configuraciones seguras.</w:t>
      </w:r>
    </w:p>
    <w:p>
      <w:pPr>
        <w:pStyle w:val="BodyText"/>
        <w:spacing w:line="410" w:lineRule="exact" w:before="31"/>
        <w:ind w:left="1924" w:right="1583"/>
      </w:pPr>
      <w:r>
        <w:rPr/>
        <w:t>Capítulo IV.</w:t>
      </w:r>
      <w:r>
        <w:rPr>
          <w:spacing w:val="1"/>
        </w:rPr>
        <w:t> </w:t>
      </w:r>
      <w:r>
        <w:rPr/>
        <w:t>Seguridad de sistemas: auditoría, informe e incidentes de seguridad.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31.</w:t>
      </w:r>
      <w:r>
        <w:rPr>
          <w:spacing w:val="34"/>
        </w:rPr>
        <w:t> </w:t>
      </w:r>
      <w:r>
        <w:rPr/>
        <w:t>Auditoría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seguridad.</w:t>
      </w:r>
    </w:p>
    <w:p>
      <w:pPr>
        <w:pStyle w:val="BodyText"/>
        <w:spacing w:line="200" w:lineRule="exact" w:before="0"/>
        <w:ind w:left="1924"/>
      </w:pPr>
      <w:r>
        <w:rPr/>
        <w:t>Artículo</w:t>
      </w:r>
      <w:r>
        <w:rPr>
          <w:spacing w:val="-2"/>
        </w:rPr>
        <w:t> </w:t>
      </w:r>
      <w:r>
        <w:rPr/>
        <w:t>32.</w:t>
      </w:r>
      <w:r>
        <w:rPr>
          <w:spacing w:val="86"/>
        </w:rPr>
        <w:t> </w:t>
      </w:r>
      <w:r>
        <w:rPr/>
        <w:t>Informe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seguridad.</w:t>
      </w:r>
    </w:p>
    <w:p>
      <w:pPr>
        <w:spacing w:after="0" w:line="200" w:lineRule="exact"/>
        <w:sectPr>
          <w:headerReference w:type="default" r:id="rId5"/>
          <w:headerReference w:type="even" r:id="rId6"/>
          <w:type w:val="continuous"/>
          <w:pgSz w:w="11910" w:h="16840"/>
          <w:pgMar w:header="611" w:top="1240" w:bottom="280" w:left="400" w:right="400"/>
          <w:pgNumType w:start="61715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2659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Artículo</w:t>
      </w:r>
      <w:r>
        <w:rPr>
          <w:spacing w:val="-2"/>
        </w:rPr>
        <w:t> </w:t>
      </w:r>
      <w:r>
        <w:rPr/>
        <w:t>33.</w:t>
      </w:r>
      <w:r>
        <w:rPr>
          <w:spacing w:val="83"/>
        </w:rPr>
        <w:t> </w:t>
      </w:r>
      <w:r>
        <w:rPr/>
        <w:t>Capacidad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respuesta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incidentes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seguridad.</w:t>
      </w:r>
    </w:p>
    <w:p>
      <w:pPr>
        <w:pStyle w:val="BodyText"/>
        <w:spacing w:line="249" w:lineRule="auto" w:before="10"/>
        <w:ind w:right="1583" w:firstLine="340"/>
      </w:pPr>
      <w:r>
        <w:rPr/>
        <w:t>Artículo</w:t>
      </w:r>
      <w:r>
        <w:rPr>
          <w:spacing w:val="25"/>
        </w:rPr>
        <w:t> </w:t>
      </w:r>
      <w:r>
        <w:rPr/>
        <w:t>34.</w:t>
      </w:r>
      <w:r>
        <w:rPr>
          <w:spacing w:val="31"/>
        </w:rPr>
        <w:t> </w:t>
      </w:r>
      <w:r>
        <w:rPr/>
        <w:t>Prestación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servicios</w:t>
      </w:r>
      <w:r>
        <w:rPr>
          <w:spacing w:val="26"/>
        </w:rPr>
        <w:t> </w:t>
      </w:r>
      <w:r>
        <w:rPr/>
        <w:t>de</w:t>
      </w:r>
      <w:r>
        <w:rPr>
          <w:spacing w:val="25"/>
        </w:rPr>
        <w:t> </w:t>
      </w:r>
      <w:r>
        <w:rPr/>
        <w:t>respuesta</w:t>
      </w:r>
      <w:r>
        <w:rPr>
          <w:spacing w:val="26"/>
        </w:rPr>
        <w:t> </w:t>
      </w:r>
      <w:r>
        <w:rPr/>
        <w:t>a</w:t>
      </w:r>
      <w:r>
        <w:rPr>
          <w:spacing w:val="26"/>
        </w:rPr>
        <w:t> </w:t>
      </w:r>
      <w:r>
        <w:rPr/>
        <w:t>incidentes</w:t>
      </w:r>
      <w:r>
        <w:rPr>
          <w:spacing w:val="26"/>
        </w:rPr>
        <w:t> </w:t>
      </w:r>
      <w:r>
        <w:rPr/>
        <w:t>de</w:t>
      </w:r>
      <w:r>
        <w:rPr>
          <w:spacing w:val="25"/>
        </w:rPr>
        <w:t> </w:t>
      </w:r>
      <w:r>
        <w:rPr/>
        <w:t>seguridad</w:t>
      </w:r>
      <w:r>
        <w:rPr>
          <w:spacing w:val="26"/>
        </w:rPr>
        <w:t> </w:t>
      </w:r>
      <w:r>
        <w:rPr/>
        <w:t>a</w:t>
      </w:r>
      <w:r>
        <w:rPr>
          <w:spacing w:val="26"/>
        </w:rPr>
        <w:t> </w:t>
      </w:r>
      <w:r>
        <w:rPr/>
        <w:t>las</w:t>
      </w:r>
      <w:r>
        <w:rPr>
          <w:spacing w:val="-53"/>
        </w:rPr>
        <w:t> </w:t>
      </w:r>
      <w:r>
        <w:rPr/>
        <w:t>entidades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sector público.</w:t>
      </w:r>
    </w:p>
    <w:p>
      <w:pPr>
        <w:pStyle w:val="BodyText"/>
        <w:tabs>
          <w:tab w:pos="3095" w:val="left" w:leader="none"/>
        </w:tabs>
        <w:spacing w:line="410" w:lineRule="exact" w:before="31"/>
        <w:ind w:left="1924" w:right="5818"/>
      </w:pPr>
      <w:r>
        <w:rPr/>
        <w:t>Capítulo</w:t>
      </w:r>
      <w:r>
        <w:rPr>
          <w:spacing w:val="-10"/>
        </w:rPr>
        <w:t> </w:t>
      </w:r>
      <w:r>
        <w:rPr/>
        <w:t>V.</w:t>
        <w:tab/>
        <w:t>Normas de conformidad.</w:t>
      </w:r>
      <w:r>
        <w:rPr>
          <w:spacing w:val="-5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35.</w:t>
      </w:r>
      <w:r>
        <w:rPr>
          <w:spacing w:val="30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digital.</w:t>
      </w:r>
    </w:p>
    <w:p>
      <w:pPr>
        <w:pStyle w:val="BodyText"/>
        <w:spacing w:line="200" w:lineRule="exact" w:before="0"/>
        <w:ind w:left="1924"/>
      </w:pPr>
      <w:r>
        <w:rPr/>
        <w:t>Artículo</w:t>
      </w:r>
      <w:r>
        <w:rPr>
          <w:spacing w:val="-1"/>
        </w:rPr>
        <w:t> </w:t>
      </w:r>
      <w:r>
        <w:rPr/>
        <w:t>36.</w:t>
      </w:r>
      <w:r>
        <w:rPr>
          <w:spacing w:val="86"/>
        </w:rPr>
        <w:t> </w:t>
      </w:r>
      <w:r>
        <w:rPr/>
        <w:t>Ciclo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vida de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y sistemas.</w:t>
      </w:r>
    </w:p>
    <w:p>
      <w:pPr>
        <w:pStyle w:val="BodyText"/>
        <w:spacing w:before="10"/>
        <w:ind w:left="1924"/>
      </w:pPr>
      <w:r>
        <w:rPr/>
        <w:t>Artículo</w:t>
      </w:r>
      <w:r>
        <w:rPr>
          <w:spacing w:val="-1"/>
        </w:rPr>
        <w:t> </w:t>
      </w:r>
      <w:r>
        <w:rPr/>
        <w:t>37.</w:t>
      </w:r>
      <w:r>
        <w:rPr>
          <w:spacing w:val="88"/>
        </w:rPr>
        <w:t> </w:t>
      </w:r>
      <w:r>
        <w:rPr/>
        <w:t>Mecanismos de</w:t>
      </w:r>
      <w:r>
        <w:rPr>
          <w:spacing w:val="-2"/>
        </w:rPr>
        <w:t> </w:t>
      </w:r>
      <w:r>
        <w:rPr/>
        <w:t>control.</w:t>
      </w:r>
    </w:p>
    <w:p>
      <w:pPr>
        <w:pStyle w:val="BodyText"/>
        <w:spacing w:line="249" w:lineRule="auto" w:before="10"/>
        <w:ind w:right="1583" w:firstLine="340"/>
      </w:pPr>
      <w:r>
        <w:rPr/>
        <w:t>Artículo</w:t>
      </w:r>
      <w:r>
        <w:rPr>
          <w:spacing w:val="29"/>
        </w:rPr>
        <w:t> </w:t>
      </w:r>
      <w:r>
        <w:rPr/>
        <w:t>38.</w:t>
      </w:r>
      <w:r>
        <w:rPr>
          <w:spacing w:val="30"/>
        </w:rPr>
        <w:t> </w:t>
      </w:r>
      <w:r>
        <w:rPr/>
        <w:t>Procedimientos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determinación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la</w:t>
      </w:r>
      <w:r>
        <w:rPr>
          <w:spacing w:val="29"/>
        </w:rPr>
        <w:t> </w:t>
      </w:r>
      <w:r>
        <w:rPr/>
        <w:t>conformidad</w:t>
      </w:r>
      <w:r>
        <w:rPr>
          <w:spacing w:val="29"/>
        </w:rPr>
        <w:t> </w:t>
      </w:r>
      <w:r>
        <w:rPr/>
        <w:t>con</w:t>
      </w:r>
      <w:r>
        <w:rPr>
          <w:spacing w:val="29"/>
        </w:rPr>
        <w:t> </w:t>
      </w:r>
      <w:r>
        <w:rPr/>
        <w:t>el</w:t>
      </w:r>
      <w:r>
        <w:rPr>
          <w:spacing w:val="29"/>
        </w:rPr>
        <w:t> </w:t>
      </w:r>
      <w:r>
        <w:rPr/>
        <w:t>Esquema</w:t>
      </w:r>
      <w:r>
        <w:rPr>
          <w:spacing w:val="-53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Seguridad.</w:t>
      </w:r>
    </w:p>
    <w:p>
      <w:pPr>
        <w:pStyle w:val="BodyText"/>
        <w:spacing w:line="427" w:lineRule="auto" w:before="172"/>
        <w:ind w:left="1924" w:right="2878"/>
      </w:pPr>
      <w:r>
        <w:rPr/>
        <w:t>Capítulo</w:t>
      </w:r>
      <w:r>
        <w:rPr>
          <w:spacing w:val="-3"/>
        </w:rPr>
        <w:t> </w:t>
      </w:r>
      <w:r>
        <w:rPr/>
        <w:t>VI.</w:t>
      </w:r>
      <w:r>
        <w:rPr>
          <w:spacing w:val="28"/>
        </w:rPr>
        <w:t> </w:t>
      </w:r>
      <w:r>
        <w:rPr/>
        <w:t>Actualización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Esquema</w:t>
      </w:r>
      <w:r>
        <w:rPr>
          <w:spacing w:val="-1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Seguridad.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39.</w:t>
      </w:r>
      <w:r>
        <w:rPr>
          <w:spacing w:val="32"/>
        </w:rPr>
        <w:t> </w:t>
      </w:r>
      <w:r>
        <w:rPr/>
        <w:t>Actualización permanente.</w:t>
      </w:r>
    </w:p>
    <w:p>
      <w:pPr>
        <w:pStyle w:val="BodyText"/>
        <w:spacing w:before="1"/>
        <w:ind w:left="1924"/>
      </w:pPr>
      <w:r>
        <w:rPr/>
        <w:t>Capítulo</w:t>
      </w:r>
      <w:r>
        <w:rPr>
          <w:spacing w:val="-5"/>
        </w:rPr>
        <w:t> </w:t>
      </w:r>
      <w:r>
        <w:rPr/>
        <w:t>VII.</w:t>
      </w:r>
      <w:r>
        <w:rPr>
          <w:spacing w:val="77"/>
        </w:rPr>
        <w:t> </w:t>
      </w:r>
      <w:r>
        <w:rPr/>
        <w:t>Categorización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5"/>
        </w:rPr>
        <w:t> </w:t>
      </w:r>
      <w:r>
        <w:rPr/>
        <w:t>sistemas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información.</w:t>
      </w:r>
    </w:p>
    <w:p>
      <w:pPr>
        <w:pStyle w:val="BodyText"/>
        <w:spacing w:line="249" w:lineRule="auto"/>
        <w:ind w:left="1924" w:right="5594"/>
      </w:pPr>
      <w:r>
        <w:rPr/>
        <w:t>Artículo</w:t>
      </w:r>
      <w:r>
        <w:rPr>
          <w:spacing w:val="-2"/>
        </w:rPr>
        <w:t> </w:t>
      </w:r>
      <w:r>
        <w:rPr/>
        <w:t>40.</w:t>
      </w:r>
      <w:r>
        <w:rPr>
          <w:spacing w:val="28"/>
        </w:rPr>
        <w:t> </w:t>
      </w:r>
      <w:r>
        <w:rPr/>
        <w:t>Categorías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seguridad.</w:t>
      </w:r>
      <w:r>
        <w:rPr>
          <w:spacing w:val="-53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41.</w:t>
      </w:r>
      <w:r>
        <w:rPr>
          <w:spacing w:val="34"/>
        </w:rPr>
        <w:t> </w:t>
      </w:r>
      <w:r>
        <w:rPr/>
        <w:t>Facultades.</w:t>
      </w:r>
    </w:p>
    <w:p>
      <w:pPr>
        <w:pStyle w:val="BodyText"/>
        <w:tabs>
          <w:tab w:pos="4780" w:val="left" w:leader="none"/>
        </w:tabs>
        <w:spacing w:before="172"/>
        <w:ind w:left="1924"/>
      </w:pPr>
      <w:r>
        <w:rPr/>
        <w:t>Disposición</w:t>
      </w:r>
      <w:r>
        <w:rPr>
          <w:spacing w:val="-8"/>
        </w:rPr>
        <w:t> </w:t>
      </w:r>
      <w:r>
        <w:rPr/>
        <w:t>adicional</w:t>
      </w:r>
      <w:r>
        <w:rPr>
          <w:spacing w:val="-7"/>
        </w:rPr>
        <w:t> </w:t>
      </w:r>
      <w:r>
        <w:rPr/>
        <w:t>primera.</w:t>
        <w:tab/>
        <w:t>Formación.</w:t>
      </w:r>
    </w:p>
    <w:p>
      <w:pPr>
        <w:pStyle w:val="BodyText"/>
        <w:tabs>
          <w:tab w:pos="4869" w:val="left" w:leader="none"/>
        </w:tabs>
        <w:spacing w:before="10"/>
        <w:ind w:left="1924"/>
      </w:pPr>
      <w:r>
        <w:rPr/>
        <w:t>Disposición</w:t>
      </w:r>
      <w:r>
        <w:rPr>
          <w:spacing w:val="-6"/>
        </w:rPr>
        <w:t> </w:t>
      </w:r>
      <w:r>
        <w:rPr/>
        <w:t>adicional</w:t>
      </w:r>
      <w:r>
        <w:rPr>
          <w:spacing w:val="-5"/>
        </w:rPr>
        <w:t> </w:t>
      </w:r>
      <w:r>
        <w:rPr/>
        <w:t>segunda.</w:t>
        <w:tab/>
        <w:t>Desarrollo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Esquema</w:t>
      </w:r>
      <w:r>
        <w:rPr>
          <w:spacing w:val="-3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Seguridad.</w:t>
      </w:r>
    </w:p>
    <w:p>
      <w:pPr>
        <w:pStyle w:val="BodyText"/>
        <w:tabs>
          <w:tab w:pos="4842" w:val="left" w:leader="none"/>
        </w:tabs>
        <w:spacing w:line="249" w:lineRule="auto" w:before="10"/>
        <w:ind w:right="1779" w:firstLine="340"/>
      </w:pPr>
      <w:r>
        <w:rPr/>
        <w:t>Disposición</w:t>
      </w:r>
      <w:r>
        <w:rPr>
          <w:spacing w:val="51"/>
        </w:rPr>
        <w:t> </w:t>
      </w:r>
      <w:r>
        <w:rPr/>
        <w:t>adicional</w:t>
      </w:r>
      <w:r>
        <w:rPr>
          <w:spacing w:val="52"/>
        </w:rPr>
        <w:t> </w:t>
      </w:r>
      <w:r>
        <w:rPr/>
        <w:t>tercera.</w:t>
        <w:tab/>
        <w:t>Respeto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«no</w:t>
      </w:r>
      <w:r>
        <w:rPr>
          <w:spacing w:val="1"/>
        </w:rPr>
        <w:t> </w:t>
      </w:r>
      <w:r>
        <w:rPr/>
        <w:t>causar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perjuicio</w:t>
      </w:r>
      <w:r>
        <w:rPr>
          <w:spacing w:val="-53"/>
        </w:rPr>
        <w:t> </w:t>
      </w:r>
      <w:r>
        <w:rPr/>
        <w:t>significativo»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medioambiente.</w:t>
      </w:r>
    </w:p>
    <w:p>
      <w:pPr>
        <w:pStyle w:val="BodyText"/>
        <w:tabs>
          <w:tab w:pos="4358" w:val="left" w:leader="none"/>
          <w:tab w:pos="4670" w:val="left" w:leader="none"/>
          <w:tab w:pos="4802" w:val="left" w:leader="none"/>
        </w:tabs>
        <w:spacing w:line="249" w:lineRule="auto" w:before="2"/>
        <w:ind w:left="1924" w:right="4209"/>
      </w:pPr>
      <w:r>
        <w:rPr/>
        <w:t>Disposición</w:t>
      </w:r>
      <w:r>
        <w:rPr>
          <w:spacing w:val="-5"/>
        </w:rPr>
        <w:t> </w:t>
      </w:r>
      <w:r>
        <w:rPr/>
        <w:t>transitoria</w:t>
      </w:r>
      <w:r>
        <w:rPr>
          <w:spacing w:val="-4"/>
        </w:rPr>
        <w:t> </w:t>
      </w:r>
      <w:r>
        <w:rPr/>
        <w:t>única.</w:t>
        <w:tab/>
        <w:t>Adecuación de sistemas.</w:t>
      </w:r>
      <w:r>
        <w:rPr>
          <w:spacing w:val="-52"/>
        </w:rPr>
        <w:t> </w:t>
      </w:r>
      <w:r>
        <w:rPr/>
        <w:t>Disposición</w:t>
      </w:r>
      <w:r>
        <w:rPr>
          <w:spacing w:val="-8"/>
        </w:rPr>
        <w:t> </w:t>
      </w:r>
      <w:r>
        <w:rPr/>
        <w:t>derogatoria</w:t>
      </w:r>
      <w:r>
        <w:rPr>
          <w:spacing w:val="-8"/>
        </w:rPr>
        <w:t> </w:t>
      </w:r>
      <w:r>
        <w:rPr/>
        <w:t>única.</w:t>
        <w:tab/>
        <w:tab/>
        <w:t>Derogación normativa.</w:t>
      </w:r>
      <w:r>
        <w:rPr>
          <w:spacing w:val="1"/>
        </w:rPr>
        <w:t> </w:t>
      </w:r>
      <w:r>
        <w:rPr/>
        <w:t>Disposición</w:t>
      </w:r>
      <w:r>
        <w:rPr>
          <w:spacing w:val="-6"/>
        </w:rPr>
        <w:t> </w:t>
      </w:r>
      <w:r>
        <w:rPr/>
        <w:t>final</w:t>
      </w:r>
      <w:r>
        <w:rPr>
          <w:spacing w:val="-4"/>
        </w:rPr>
        <w:t> </w:t>
      </w:r>
      <w:r>
        <w:rPr/>
        <w:t>primera.</w:t>
        <w:tab/>
        <w:t>Títulos competenciales.</w:t>
      </w:r>
    </w:p>
    <w:p>
      <w:pPr>
        <w:pStyle w:val="BodyText"/>
        <w:tabs>
          <w:tab w:pos="4303" w:val="left" w:leader="none"/>
          <w:tab w:pos="4448" w:val="left" w:leader="none"/>
        </w:tabs>
        <w:spacing w:line="249" w:lineRule="auto" w:before="2"/>
        <w:ind w:left="1924" w:right="4755"/>
      </w:pPr>
      <w:r>
        <w:rPr/>
        <w:t>Disposición</w:t>
      </w:r>
      <w:r>
        <w:rPr>
          <w:spacing w:val="-5"/>
        </w:rPr>
        <w:t> </w:t>
      </w:r>
      <w:r>
        <w:rPr/>
        <w:t>final</w:t>
      </w:r>
      <w:r>
        <w:rPr>
          <w:spacing w:val="-3"/>
        </w:rPr>
        <w:t> </w:t>
      </w:r>
      <w:r>
        <w:rPr/>
        <w:t>segunda.</w:t>
        <w:tab/>
        <w:tab/>
        <w:t>Desarrollo normativo.</w:t>
      </w:r>
      <w:r>
        <w:rPr>
          <w:spacing w:val="-52"/>
        </w:rPr>
        <w:t> </w:t>
      </w:r>
      <w:r>
        <w:rPr/>
        <w:t>Disposición</w:t>
      </w:r>
      <w:r>
        <w:rPr>
          <w:spacing w:val="-4"/>
        </w:rPr>
        <w:t> </w:t>
      </w:r>
      <w:r>
        <w:rPr/>
        <w:t>final</w:t>
      </w:r>
      <w:r>
        <w:rPr>
          <w:spacing w:val="-2"/>
        </w:rPr>
        <w:t> </w:t>
      </w:r>
      <w:r>
        <w:rPr/>
        <w:t>tercera.</w:t>
        <w:tab/>
        <w:t>Entrada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vigor.</w:t>
      </w:r>
    </w:p>
    <w:p>
      <w:pPr>
        <w:pStyle w:val="BodyText"/>
        <w:spacing w:line="249" w:lineRule="auto" w:before="172"/>
        <w:ind w:left="1924" w:right="4209"/>
      </w:pPr>
      <w:r>
        <w:rPr/>
        <w:t>Anexo</w:t>
      </w:r>
      <w:r>
        <w:rPr>
          <w:spacing w:val="-2"/>
        </w:rPr>
        <w:t> </w:t>
      </w:r>
      <w:r>
        <w:rPr/>
        <w:t>I.</w:t>
      </w:r>
      <w:r>
        <w:rPr>
          <w:spacing w:val="29"/>
        </w:rPr>
        <w:t> </w:t>
      </w:r>
      <w:r>
        <w:rPr/>
        <w:t>Categorías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sistemas.</w:t>
      </w:r>
      <w:r>
        <w:rPr>
          <w:spacing w:val="-53"/>
        </w:rPr>
        <w:t> </w:t>
      </w:r>
      <w:r>
        <w:rPr/>
        <w:t>Anexo</w:t>
      </w:r>
      <w:r>
        <w:rPr>
          <w:spacing w:val="-1"/>
        </w:rPr>
        <w:t> </w:t>
      </w:r>
      <w:r>
        <w:rPr/>
        <w:t>II.</w:t>
      </w:r>
      <w:r>
        <w:rPr>
          <w:spacing w:val="34"/>
        </w:rPr>
        <w:t> </w:t>
      </w:r>
      <w:r>
        <w:rPr/>
        <w:t>Medidas de</w:t>
      </w:r>
      <w:r>
        <w:rPr>
          <w:spacing w:val="-1"/>
        </w:rPr>
        <w:t> </w:t>
      </w:r>
      <w:r>
        <w:rPr/>
        <w:t>seguridad.</w:t>
      </w:r>
    </w:p>
    <w:p>
      <w:pPr>
        <w:pStyle w:val="BodyText"/>
        <w:spacing w:line="249" w:lineRule="auto" w:before="1"/>
        <w:ind w:left="1924" w:right="5594"/>
      </w:pPr>
      <w:r>
        <w:rPr/>
        <w:t>Anexo</w:t>
      </w:r>
      <w:r>
        <w:rPr>
          <w:spacing w:val="-2"/>
        </w:rPr>
        <w:t> </w:t>
      </w:r>
      <w:r>
        <w:rPr/>
        <w:t>III.</w:t>
      </w:r>
      <w:r>
        <w:rPr>
          <w:spacing w:val="27"/>
        </w:rPr>
        <w:t> </w:t>
      </w:r>
      <w:r>
        <w:rPr/>
        <w:t>Auditoría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seguridad.</w:t>
      </w:r>
      <w:r>
        <w:rPr>
          <w:spacing w:val="-53"/>
        </w:rPr>
        <w:t> </w:t>
      </w:r>
      <w:r>
        <w:rPr/>
        <w:t>Anexo</w:t>
      </w:r>
      <w:r>
        <w:rPr>
          <w:spacing w:val="-1"/>
        </w:rPr>
        <w:t> </w:t>
      </w:r>
      <w:r>
        <w:rPr/>
        <w:t>IV.</w:t>
      </w:r>
      <w:r>
        <w:rPr>
          <w:spacing w:val="31"/>
        </w:rPr>
        <w:t> </w:t>
      </w:r>
      <w:r>
        <w:rPr/>
        <w:t>Glosario.</w:t>
      </w:r>
    </w:p>
    <w:p>
      <w:pPr>
        <w:pStyle w:val="BodyText"/>
        <w:spacing w:before="9"/>
        <w:ind w:left="0"/>
        <w:rPr>
          <w:sz w:val="24"/>
        </w:rPr>
      </w:pPr>
    </w:p>
    <w:p>
      <w:pPr>
        <w:pStyle w:val="BodyText"/>
        <w:spacing w:before="1"/>
        <w:ind w:left="0"/>
        <w:jc w:val="center"/>
      </w:pPr>
      <w:r>
        <w:rPr/>
        <w:t>I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El Real Decreto 3/2010, de 8 de enero, por el que se regula el Esquema Nacional de</w:t>
      </w:r>
      <w:r>
        <w:rPr>
          <w:spacing w:val="1"/>
        </w:rPr>
        <w:t> </w:t>
      </w:r>
      <w:r>
        <w:rPr/>
        <w:t>Seguridad en el ámbito de la Administración Electrónica (en adelante, ENS) tenía por</w:t>
      </w:r>
      <w:r>
        <w:rPr>
          <w:spacing w:val="1"/>
        </w:rPr>
        <w:t> </w:t>
      </w:r>
      <w:r>
        <w:rPr/>
        <w:t>objeto determinar la política de seguridad en la utilización de medios electrónicos de las</w:t>
      </w:r>
      <w:r>
        <w:rPr>
          <w:spacing w:val="1"/>
        </w:rPr>
        <w:t> </w:t>
      </w:r>
      <w:r>
        <w:rPr/>
        <w:t>entidades de su ámbito de aplicación, estando constituido por los principios básicos y</w:t>
      </w:r>
      <w:r>
        <w:rPr>
          <w:spacing w:val="1"/>
        </w:rPr>
        <w:t> </w:t>
      </w:r>
      <w:r>
        <w:rPr/>
        <w:t>requisitos mínimos que han venido garantizando adecuadamente la seguridad de la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tratada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prestados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dichas</w:t>
      </w:r>
      <w:r>
        <w:rPr>
          <w:spacing w:val="-2"/>
        </w:rPr>
        <w:t> </w:t>
      </w:r>
      <w:r>
        <w:rPr/>
        <w:t>entidades.</w:t>
      </w:r>
    </w:p>
    <w:p>
      <w:pPr>
        <w:pStyle w:val="BodyText"/>
        <w:spacing w:line="249" w:lineRule="auto" w:before="5"/>
        <w:ind w:right="1582" w:firstLine="340"/>
        <w:jc w:val="both"/>
      </w:pPr>
      <w:r>
        <w:rPr/>
        <w:pict>
          <v:shape style="position:absolute;margin-left:562.533997pt;margin-top:66.730606pt;width:18.25pt;height:104.7pt;mso-position-horizontal-relative:page;mso-position-vertical-relative:paragraph;z-index:157312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El</w:t>
      </w:r>
      <w:r>
        <w:rPr>
          <w:spacing w:val="1"/>
        </w:rPr>
        <w:t> </w:t>
      </w:r>
      <w:r>
        <w:rPr/>
        <w:t>ENS,</w:t>
      </w:r>
      <w:r>
        <w:rPr>
          <w:spacing w:val="1"/>
        </w:rPr>
        <w:t> </w:t>
      </w:r>
      <w:r>
        <w:rPr/>
        <w:t>cuyo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comprendía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 públicas, perseguía fundamentar la confianza en que los sistemas 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prestan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adecuadamente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custodian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interrupciones o modificaciones fuera de control, y sin que la información pueda llegar a</w:t>
      </w:r>
      <w:r>
        <w:rPr>
          <w:spacing w:val="1"/>
        </w:rPr>
        <w:t> </w:t>
      </w:r>
      <w:r>
        <w:rPr/>
        <w:t>personas no autorizadas, estableciendo medidas para garantizar la seguridad de los</w:t>
      </w:r>
      <w:r>
        <w:rPr>
          <w:spacing w:val="1"/>
        </w:rPr>
        <w:t> </w:t>
      </w:r>
      <w:r>
        <w:rPr/>
        <w:t>sistemas, los datos, las comunicaciones y los servicios electrónicos, de forma que se</w:t>
      </w:r>
      <w:r>
        <w:rPr>
          <w:spacing w:val="1"/>
        </w:rPr>
        <w:t> </w:t>
      </w:r>
      <w:r>
        <w:rPr/>
        <w:t>facilite</w:t>
      </w:r>
      <w:r>
        <w:rPr>
          <w:spacing w:val="8"/>
        </w:rPr>
        <w:t> </w:t>
      </w:r>
      <w:r>
        <w:rPr/>
        <w:t>a</w:t>
      </w:r>
      <w:r>
        <w:rPr>
          <w:spacing w:val="7"/>
        </w:rPr>
        <w:t> </w:t>
      </w:r>
      <w:r>
        <w:rPr/>
        <w:t>los</w:t>
      </w:r>
      <w:r>
        <w:rPr>
          <w:spacing w:val="7"/>
        </w:rPr>
        <w:t> </w:t>
      </w:r>
      <w:r>
        <w:rPr/>
        <w:t>ciudadanos</w:t>
      </w:r>
      <w:r>
        <w:rPr>
          <w:spacing w:val="8"/>
        </w:rPr>
        <w:t> </w:t>
      </w:r>
      <w:r>
        <w:rPr/>
        <w:t>y</w:t>
      </w:r>
      <w:r>
        <w:rPr>
          <w:spacing w:val="8"/>
        </w:rPr>
        <w:t> </w:t>
      </w:r>
      <w:r>
        <w:rPr/>
        <w:t>a</w:t>
      </w:r>
      <w:r>
        <w:rPr>
          <w:spacing w:val="7"/>
        </w:rPr>
        <w:t> </w:t>
      </w:r>
      <w:r>
        <w:rPr/>
        <w:t>las</w:t>
      </w:r>
      <w:r>
        <w:rPr>
          <w:spacing w:val="7"/>
        </w:rPr>
        <w:t> </w:t>
      </w:r>
      <w:r>
        <w:rPr/>
        <w:t>administraciones</w:t>
      </w:r>
      <w:r>
        <w:rPr>
          <w:spacing w:val="7"/>
        </w:rPr>
        <w:t> </w:t>
      </w:r>
      <w:r>
        <w:rPr/>
        <w:t>públicas</w:t>
      </w:r>
      <w:r>
        <w:rPr>
          <w:spacing w:val="8"/>
        </w:rPr>
        <w:t> </w:t>
      </w:r>
      <w:r>
        <w:rPr/>
        <w:t>el</w:t>
      </w:r>
      <w:r>
        <w:rPr>
          <w:spacing w:val="7"/>
        </w:rPr>
        <w:t> </w:t>
      </w:r>
      <w:r>
        <w:rPr/>
        <w:t>ejercicio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sus</w:t>
      </w:r>
      <w:r>
        <w:rPr>
          <w:spacing w:val="8"/>
        </w:rPr>
        <w:t> </w:t>
      </w:r>
      <w:r>
        <w:rPr/>
        <w:t>derechos</w:t>
      </w:r>
      <w:r>
        <w:rPr>
          <w:spacing w:val="7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obligaciones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través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medios electrónicos.</w:t>
      </w:r>
    </w:p>
    <w:p>
      <w:pPr>
        <w:pStyle w:val="BodyText"/>
        <w:spacing w:line="249" w:lineRule="auto" w:before="6"/>
        <w:ind w:right="1582" w:firstLine="340"/>
        <w:jc w:val="both"/>
      </w:pPr>
      <w:r>
        <w:rPr/>
        <w:t>Desde 2010 se han producido notables cambios en España y en la Unión Europea,</w:t>
      </w:r>
      <w:r>
        <w:rPr>
          <w:spacing w:val="1"/>
        </w:rPr>
        <w:t> </w:t>
      </w:r>
      <w:r>
        <w:rPr/>
        <w:t>incluidos la progresiva transformación digital de nuestra sociedad, el nuevo escenario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ciberseguridad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avance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tecnologías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aplicación.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evidenciado que los sistemas de información están expuestos de forma cada vez más</w:t>
      </w:r>
      <w:r>
        <w:rPr>
          <w:spacing w:val="1"/>
        </w:rPr>
        <w:t> </w:t>
      </w:r>
      <w:r>
        <w:rPr/>
        <w:t>intensa a la materialización de amenazas del ciberespacio, advirtiéndose un notable</w:t>
      </w:r>
      <w:r>
        <w:rPr>
          <w:spacing w:val="1"/>
        </w:rPr>
        <w:t> </w:t>
      </w:r>
      <w:r>
        <w:rPr/>
        <w:t>incremento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los</w:t>
      </w:r>
      <w:r>
        <w:rPr>
          <w:spacing w:val="31"/>
        </w:rPr>
        <w:t> </w:t>
      </w:r>
      <w:r>
        <w:rPr/>
        <w:t>ciberataques,</w:t>
      </w:r>
      <w:r>
        <w:rPr>
          <w:spacing w:val="30"/>
        </w:rPr>
        <w:t> </w:t>
      </w:r>
      <w:r>
        <w:rPr/>
        <w:t>tanto</w:t>
      </w:r>
      <w:r>
        <w:rPr>
          <w:spacing w:val="30"/>
        </w:rPr>
        <w:t> </w:t>
      </w:r>
      <w:r>
        <w:rPr/>
        <w:t>en</w:t>
      </w:r>
      <w:r>
        <w:rPr>
          <w:spacing w:val="30"/>
        </w:rPr>
        <w:t> </w:t>
      </w:r>
      <w:r>
        <w:rPr/>
        <w:t>volumen</w:t>
      </w:r>
      <w:r>
        <w:rPr>
          <w:spacing w:val="31"/>
        </w:rPr>
        <w:t> </w:t>
      </w:r>
      <w:r>
        <w:rPr/>
        <w:t>y</w:t>
      </w:r>
      <w:r>
        <w:rPr>
          <w:spacing w:val="30"/>
        </w:rPr>
        <w:t> </w:t>
      </w:r>
      <w:r>
        <w:rPr/>
        <w:t>frecuencia</w:t>
      </w:r>
      <w:r>
        <w:rPr>
          <w:spacing w:val="30"/>
        </w:rPr>
        <w:t> </w:t>
      </w:r>
      <w:r>
        <w:rPr/>
        <w:t>como</w:t>
      </w:r>
      <w:r>
        <w:rPr>
          <w:spacing w:val="31"/>
        </w:rPr>
        <w:t> </w:t>
      </w:r>
      <w:r>
        <w:rPr/>
        <w:t>en</w:t>
      </w:r>
      <w:r>
        <w:rPr>
          <w:spacing w:val="30"/>
        </w:rPr>
        <w:t> </w:t>
      </w:r>
      <w:r>
        <w:rPr/>
        <w:t>sofisticación,</w:t>
      </w:r>
    </w:p>
    <w:p>
      <w:pPr>
        <w:spacing w:after="0" w:line="249" w:lineRule="auto"/>
        <w:jc w:val="both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2505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61717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3"/>
        <w:jc w:val="both"/>
      </w:pPr>
      <w:r>
        <w:rPr/>
        <w:t>con</w:t>
      </w:r>
      <w:r>
        <w:rPr>
          <w:spacing w:val="20"/>
        </w:rPr>
        <w:t> </w:t>
      </w:r>
      <w:r>
        <w:rPr/>
        <w:t>agentes</w:t>
      </w:r>
      <w:r>
        <w:rPr>
          <w:spacing w:val="20"/>
        </w:rPr>
        <w:t> </w:t>
      </w:r>
      <w:r>
        <w:rPr/>
        <w:t>y</w:t>
      </w:r>
      <w:r>
        <w:rPr>
          <w:spacing w:val="20"/>
        </w:rPr>
        <w:t> </w:t>
      </w:r>
      <w:r>
        <w:rPr/>
        <w:t>actores</w:t>
      </w:r>
      <w:r>
        <w:rPr>
          <w:spacing w:val="20"/>
        </w:rPr>
        <w:t> </w:t>
      </w:r>
      <w:r>
        <w:rPr/>
        <w:t>con</w:t>
      </w:r>
      <w:r>
        <w:rPr>
          <w:spacing w:val="21"/>
        </w:rPr>
        <w:t> </w:t>
      </w:r>
      <w:r>
        <w:rPr/>
        <w:t>mayores</w:t>
      </w:r>
      <w:r>
        <w:rPr>
          <w:spacing w:val="20"/>
        </w:rPr>
        <w:t> </w:t>
      </w:r>
      <w:r>
        <w:rPr/>
        <w:t>capacidades</w:t>
      </w:r>
      <w:r>
        <w:rPr>
          <w:spacing w:val="20"/>
        </w:rPr>
        <w:t> </w:t>
      </w:r>
      <w:r>
        <w:rPr/>
        <w:t>técnicas</w:t>
      </w:r>
      <w:r>
        <w:rPr>
          <w:spacing w:val="20"/>
        </w:rPr>
        <w:t> </w:t>
      </w:r>
      <w:r>
        <w:rPr/>
        <w:t>y</w:t>
      </w:r>
      <w:r>
        <w:rPr>
          <w:spacing w:val="20"/>
        </w:rPr>
        <w:t> </w:t>
      </w:r>
      <w:r>
        <w:rPr/>
        <w:t>operativas;</w:t>
      </w:r>
      <w:r>
        <w:rPr>
          <w:spacing w:val="21"/>
        </w:rPr>
        <w:t> </w:t>
      </w:r>
      <w:r>
        <w:rPr/>
        <w:t>amenazas</w:t>
      </w:r>
      <w:r>
        <w:rPr>
          <w:spacing w:val="20"/>
        </w:rPr>
        <w:t> </w:t>
      </w:r>
      <w:r>
        <w:rPr/>
        <w:t>que</w:t>
      </w:r>
      <w:r>
        <w:rPr>
          <w:spacing w:val="-53"/>
        </w:rPr>
        <w:t> </w:t>
      </w:r>
      <w:r>
        <w:rPr/>
        <w:t>se producen en un contexto de alta dependencia de las tecnologías de la información y</w:t>
      </w:r>
      <w:r>
        <w:rPr>
          <w:spacing w:val="1"/>
        </w:rPr>
        <w:t> </w:t>
      </w:r>
      <w:r>
        <w:rPr/>
        <w:t>de las comunicaciones en nuestra sociedad y de gran interconexión de los sistemas de</w:t>
      </w:r>
      <w:r>
        <w:rPr>
          <w:spacing w:val="1"/>
        </w:rPr>
        <w:t> </w:t>
      </w:r>
      <w:r>
        <w:rPr/>
        <w:t>información.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afecta</w:t>
      </w:r>
      <w:r>
        <w:rPr>
          <w:spacing w:val="1"/>
        </w:rPr>
        <w:t> </w:t>
      </w:r>
      <w:r>
        <w:rPr/>
        <w:t>significativamente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entidades</w:t>
      </w:r>
      <w:r>
        <w:rPr>
          <w:spacing w:val="36"/>
        </w:rPr>
        <w:t> </w:t>
      </w:r>
      <w:r>
        <w:rPr/>
        <w:t>públicas</w:t>
      </w:r>
      <w:r>
        <w:rPr>
          <w:spacing w:val="36"/>
        </w:rPr>
        <w:t> </w:t>
      </w:r>
      <w:r>
        <w:rPr/>
        <w:t>y</w:t>
      </w:r>
      <w:r>
        <w:rPr>
          <w:spacing w:val="36"/>
        </w:rPr>
        <w:t> </w:t>
      </w:r>
      <w:r>
        <w:rPr/>
        <w:t>privadas,</w:t>
      </w:r>
      <w:r>
        <w:rPr>
          <w:spacing w:val="37"/>
        </w:rPr>
        <w:t> </w:t>
      </w:r>
      <w:r>
        <w:rPr/>
        <w:t>a</w:t>
      </w:r>
      <w:r>
        <w:rPr>
          <w:spacing w:val="36"/>
        </w:rPr>
        <w:t> </w:t>
      </w:r>
      <w:r>
        <w:rPr/>
        <w:t>sus</w:t>
      </w:r>
      <w:r>
        <w:rPr>
          <w:spacing w:val="36"/>
        </w:rPr>
        <w:t> </w:t>
      </w:r>
      <w:r>
        <w:rPr/>
        <w:t>cadenas</w:t>
      </w:r>
      <w:r>
        <w:rPr>
          <w:spacing w:val="36"/>
        </w:rPr>
        <w:t> </w:t>
      </w:r>
      <w:r>
        <w:rPr/>
        <w:t>de</w:t>
      </w:r>
      <w:r>
        <w:rPr>
          <w:spacing w:val="37"/>
        </w:rPr>
        <w:t> </w:t>
      </w:r>
      <w:r>
        <w:rPr/>
        <w:t>suministro,</w:t>
      </w:r>
      <w:r>
        <w:rPr>
          <w:spacing w:val="36"/>
        </w:rPr>
        <w:t> </w:t>
      </w:r>
      <w:r>
        <w:rPr/>
        <w:t>a</w:t>
      </w:r>
      <w:r>
        <w:rPr>
          <w:spacing w:val="36"/>
        </w:rPr>
        <w:t> </w:t>
      </w:r>
      <w:r>
        <w:rPr/>
        <w:t>los</w:t>
      </w:r>
      <w:r>
        <w:rPr>
          <w:spacing w:val="37"/>
        </w:rPr>
        <w:t> </w:t>
      </w:r>
      <w:r>
        <w:rPr/>
        <w:t>ciudadanos</w:t>
      </w:r>
      <w:r>
        <w:rPr>
          <w:spacing w:val="36"/>
        </w:rPr>
        <w:t> </w:t>
      </w:r>
      <w:r>
        <w:rPr/>
        <w:t>y,</w:t>
      </w:r>
      <w:r>
        <w:rPr>
          <w:spacing w:val="36"/>
        </w:rPr>
        <w:t> </w:t>
      </w:r>
      <w:r>
        <w:rPr/>
        <w:t>por</w:t>
      </w:r>
      <w:r>
        <w:rPr>
          <w:spacing w:val="-53"/>
        </w:rPr>
        <w:t> </w:t>
      </w:r>
      <w:r>
        <w:rPr/>
        <w:t>ende, a la ciberseguridad nacional, lo que compromete el normal desenvolvimiento social</w:t>
      </w:r>
      <w:r>
        <w:rPr>
          <w:spacing w:val="-53"/>
        </w:rPr>
        <w:t> </w:t>
      </w:r>
      <w:r>
        <w:rPr/>
        <w:t>y económico del país y el ejercicio de los derechos y libertades de los ciudadanos, como</w:t>
      </w:r>
      <w:r>
        <w:rPr>
          <w:spacing w:val="1"/>
        </w:rPr>
        <w:t> </w:t>
      </w:r>
      <w:r>
        <w:rPr/>
        <w:t>reconocen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Estrategia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Ciberseguridad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2013</w:t>
      </w:r>
      <w:r>
        <w:rPr>
          <w:spacing w:val="56"/>
        </w:rPr>
        <w:t> </w:t>
      </w:r>
      <w:r>
        <w:rPr/>
        <w:t>como,</w:t>
      </w:r>
      <w:r>
        <w:rPr>
          <w:spacing w:val="1"/>
        </w:rPr>
        <w:t> </w:t>
      </w:r>
      <w:r>
        <w:rPr/>
        <w:t>particularmente,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Estrategia</w:t>
      </w:r>
      <w:r>
        <w:rPr>
          <w:spacing w:val="-1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Ciberseguridad</w:t>
      </w:r>
      <w:r>
        <w:rPr>
          <w:spacing w:val="-2"/>
        </w:rPr>
        <w:t> </w:t>
      </w:r>
      <w:r>
        <w:rPr/>
        <w:t>2019.</w:t>
      </w:r>
    </w:p>
    <w:p>
      <w:pPr>
        <w:pStyle w:val="BodyText"/>
        <w:spacing w:line="249" w:lineRule="auto" w:before="7"/>
        <w:ind w:right="1584" w:firstLine="340"/>
        <w:jc w:val="both"/>
      </w:pPr>
      <w:r>
        <w:rPr/>
        <w:t>El Real Decreto 3/2010, de 8 de enero, establecía que el ENS debía desarrollarse y</w:t>
      </w:r>
      <w:r>
        <w:rPr>
          <w:spacing w:val="1"/>
        </w:rPr>
        <w:t> </w:t>
      </w:r>
      <w:r>
        <w:rPr/>
        <w:t>perfeccionarse</w:t>
      </w:r>
      <w:r>
        <w:rPr>
          <w:spacing w:val="22"/>
        </w:rPr>
        <w:t> </w:t>
      </w:r>
      <w:r>
        <w:rPr/>
        <w:t>manteniéndose</w:t>
      </w:r>
      <w:r>
        <w:rPr>
          <w:spacing w:val="22"/>
        </w:rPr>
        <w:t> </w:t>
      </w:r>
      <w:r>
        <w:rPr/>
        <w:t>actualizado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forma</w:t>
      </w:r>
      <w:r>
        <w:rPr>
          <w:spacing w:val="22"/>
        </w:rPr>
        <w:t> </w:t>
      </w:r>
      <w:r>
        <w:rPr/>
        <w:t>permanente</w:t>
      </w:r>
      <w:r>
        <w:rPr>
          <w:spacing w:val="22"/>
        </w:rPr>
        <w:t> </w:t>
      </w:r>
      <w:r>
        <w:rPr/>
        <w:t>conforme</w:t>
      </w:r>
      <w:r>
        <w:rPr>
          <w:spacing w:val="22"/>
        </w:rPr>
        <w:t> </w:t>
      </w:r>
      <w:r>
        <w:rPr/>
        <w:t>al</w:t>
      </w:r>
      <w:r>
        <w:rPr>
          <w:spacing w:val="23"/>
        </w:rPr>
        <w:t> </w:t>
      </w:r>
      <w:r>
        <w:rPr/>
        <w:t>progreso</w:t>
      </w:r>
      <w:r>
        <w:rPr>
          <w:spacing w:val="-54"/>
        </w:rPr>
        <w:t> </w:t>
      </w:r>
      <w:r>
        <w:rPr/>
        <w:t>de los servicios de la administración electrónica, de la evolución de la tecnología, de los</w:t>
      </w:r>
      <w:r>
        <w:rPr>
          <w:spacing w:val="1"/>
        </w:rPr>
        <w:t> </w:t>
      </w:r>
      <w:r>
        <w:rPr/>
        <w:t>nuevos estándares internacionales sobre seguridad y auditoría, y la consolidación de las</w:t>
      </w:r>
      <w:r>
        <w:rPr>
          <w:spacing w:val="1"/>
        </w:rPr>
        <w:t> </w:t>
      </w:r>
      <w:r>
        <w:rPr/>
        <w:t>infraestructuras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sirven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apoyo.</w:t>
      </w:r>
    </w:p>
    <w:p>
      <w:pPr>
        <w:pStyle w:val="BodyText"/>
        <w:spacing w:line="249" w:lineRule="auto" w:before="4"/>
        <w:ind w:right="1583" w:firstLine="340"/>
        <w:jc w:val="both"/>
      </w:pPr>
      <w:r>
        <w:rPr/>
        <w:t>En</w:t>
      </w:r>
      <w:r>
        <w:rPr>
          <w:spacing w:val="17"/>
        </w:rPr>
        <w:t> </w:t>
      </w:r>
      <w:r>
        <w:rPr/>
        <w:t>el</w:t>
      </w:r>
      <w:r>
        <w:rPr>
          <w:spacing w:val="18"/>
        </w:rPr>
        <w:t> </w:t>
      </w:r>
      <w:r>
        <w:rPr/>
        <w:t>plano</w:t>
      </w:r>
      <w:r>
        <w:rPr>
          <w:spacing w:val="17"/>
        </w:rPr>
        <w:t> </w:t>
      </w:r>
      <w:r>
        <w:rPr/>
        <w:t>normativo,</w:t>
      </w:r>
      <w:r>
        <w:rPr>
          <w:spacing w:val="18"/>
        </w:rPr>
        <w:t> </w:t>
      </w:r>
      <w:r>
        <w:rPr/>
        <w:t>acompasado</w:t>
      </w:r>
      <w:r>
        <w:rPr>
          <w:spacing w:val="18"/>
        </w:rPr>
        <w:t> </w:t>
      </w:r>
      <w:r>
        <w:rPr/>
        <w:t>a</w:t>
      </w:r>
      <w:r>
        <w:rPr>
          <w:spacing w:val="17"/>
        </w:rPr>
        <w:t> </w:t>
      </w:r>
      <w:r>
        <w:rPr/>
        <w:t>dichos</w:t>
      </w:r>
      <w:r>
        <w:rPr>
          <w:spacing w:val="18"/>
        </w:rPr>
        <w:t> </w:t>
      </w:r>
      <w:r>
        <w:rPr/>
        <w:t>cambios</w:t>
      </w:r>
      <w:r>
        <w:rPr>
          <w:spacing w:val="18"/>
        </w:rPr>
        <w:t> </w:t>
      </w:r>
      <w:r>
        <w:rPr/>
        <w:t>y</w:t>
      </w:r>
      <w:r>
        <w:rPr>
          <w:spacing w:val="17"/>
        </w:rPr>
        <w:t> </w:t>
      </w:r>
      <w:r>
        <w:rPr/>
        <w:t>en</w:t>
      </w:r>
      <w:r>
        <w:rPr>
          <w:spacing w:val="18"/>
        </w:rPr>
        <w:t> </w:t>
      </w:r>
      <w:r>
        <w:rPr/>
        <w:t>ocasiones</w:t>
      </w:r>
      <w:r>
        <w:rPr>
          <w:spacing w:val="17"/>
        </w:rPr>
        <w:t> </w:t>
      </w:r>
      <w:r>
        <w:rPr/>
        <w:t>como</w:t>
      </w:r>
      <w:r>
        <w:rPr>
          <w:spacing w:val="18"/>
        </w:rPr>
        <w:t> </w:t>
      </w:r>
      <w:r>
        <w:rPr/>
        <w:t>origen</w:t>
      </w:r>
      <w:r>
        <w:rPr>
          <w:spacing w:val="-53"/>
        </w:rPr>
        <w:t> </w:t>
      </w:r>
      <w:r>
        <w:rPr/>
        <w:t>de los mismos, desde 2010 se han modificado tanto el marco europeo (con cuatro</w:t>
      </w:r>
      <w:r>
        <w:rPr>
          <w:spacing w:val="1"/>
        </w:rPr>
        <w:t> </w:t>
      </w:r>
      <w:r>
        <w:rPr/>
        <w:t>Reglamentos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Directiva)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español,</w:t>
      </w:r>
      <w:r>
        <w:rPr>
          <w:spacing w:val="1"/>
        </w:rPr>
        <w:t> </w:t>
      </w:r>
      <w:r>
        <w:rPr/>
        <w:t>referido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nacional,</w:t>
      </w:r>
      <w:r>
        <w:rPr>
          <w:spacing w:val="1"/>
        </w:rPr>
        <w:t> </w:t>
      </w:r>
      <w:r>
        <w:rPr/>
        <w:t>regulación del procedimiento administrativo y el régimen jurídico del sector público, de</w:t>
      </w:r>
      <w:r>
        <w:rPr>
          <w:spacing w:val="1"/>
        </w:rPr>
        <w:t> </w:t>
      </w:r>
      <w:r>
        <w:rPr/>
        <w:t>protección de datos personales y de la seguridad de las redes y sistemas de información,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se ha</w:t>
      </w:r>
      <w:r>
        <w:rPr>
          <w:spacing w:val="-2"/>
        </w:rPr>
        <w:t> </w:t>
      </w:r>
      <w:r>
        <w:rPr/>
        <w:t>evolucionado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marco estratégico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ciberseguridad.</w:t>
      </w:r>
    </w:p>
    <w:p>
      <w:pPr>
        <w:pStyle w:val="BodyText"/>
        <w:spacing w:line="249" w:lineRule="auto" w:before="5"/>
        <w:ind w:right="1581" w:firstLine="340"/>
        <w:jc w:val="both"/>
      </w:pPr>
      <w:r>
        <w:rPr/>
        <w:t>Así, la Ley 36/2015, de 28 de septiembre, de Seguridad Nacional, considera a la</w:t>
      </w:r>
      <w:r>
        <w:rPr>
          <w:spacing w:val="1"/>
        </w:rPr>
        <w:t> </w:t>
      </w:r>
      <w:r>
        <w:rPr/>
        <w:t>ciberseguridad como un ámbito de especial interés de la Seguridad Nacional tal como</w:t>
      </w:r>
      <w:r>
        <w:rPr>
          <w:spacing w:val="1"/>
        </w:rPr>
        <w:t> </w:t>
      </w:r>
      <w:r>
        <w:rPr/>
        <w:t>señala su artículo 10, y que, por ello, requiere una atención específica por resultar básica</w:t>
      </w:r>
      <w:r>
        <w:rPr>
          <w:spacing w:val="-53"/>
        </w:rPr>
        <w:t> </w:t>
      </w:r>
      <w:r>
        <w:rPr/>
        <w:t>para</w:t>
      </w:r>
      <w:r>
        <w:rPr>
          <w:spacing w:val="1"/>
        </w:rPr>
        <w:t> </w:t>
      </w:r>
      <w:r>
        <w:rPr/>
        <w:t>preservar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libertades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bienestar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ciudadanos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garantizar el suministro de los servicios y recursos esenciales. De acuerdo con las</w:t>
      </w:r>
      <w:r>
        <w:rPr>
          <w:spacing w:val="1"/>
        </w:rPr>
        <w:t> </w:t>
      </w:r>
      <w:r>
        <w:rPr/>
        <w:t>previsiones de su artículo 4.3 se aprobó el Real Decreto 1008/2017, de 1 de diciembre,</w:t>
      </w:r>
      <w:r>
        <w:rPr>
          <w:spacing w:val="1"/>
        </w:rPr>
        <w:t> </w:t>
      </w:r>
      <w:r>
        <w:rPr/>
        <w:t>por el que se aprueba la Estrategia de Seguridad Nacional 2017, y posteriormente, el</w:t>
      </w:r>
      <w:r>
        <w:rPr>
          <w:spacing w:val="1"/>
        </w:rPr>
        <w:t> </w:t>
      </w:r>
      <w:r>
        <w:rPr/>
        <w:t>Real Decreto 1150/2021, de 28 de diciembre, por el que se aprueba la Estrategia 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2021,</w:t>
      </w:r>
      <w:r>
        <w:rPr>
          <w:spacing w:val="1"/>
        </w:rPr>
        <w:t> </w:t>
      </w:r>
      <w:r>
        <w:rPr/>
        <w:t>identificando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ambas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ciberespacio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espacio</w:t>
      </w:r>
      <w:r>
        <w:rPr>
          <w:spacing w:val="-53"/>
        </w:rPr>
        <w:t> </w:t>
      </w:r>
      <w:r>
        <w:rPr/>
        <w:t>común global, que la Estrategia 2021 describe como espacio de conexión caracterizado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apertura</w:t>
      </w:r>
      <w:r>
        <w:rPr>
          <w:spacing w:val="1"/>
        </w:rPr>
        <w:t> </w:t>
      </w:r>
      <w:r>
        <w:rPr/>
        <w:t>funcional,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fronteras</w:t>
      </w:r>
      <w:r>
        <w:rPr>
          <w:spacing w:val="1"/>
        </w:rPr>
        <w:t> </w:t>
      </w:r>
      <w:r>
        <w:rPr/>
        <w:t>físicas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fácil</w:t>
      </w:r>
      <w:r>
        <w:rPr>
          <w:spacing w:val="1"/>
        </w:rPr>
        <w:t> </w:t>
      </w:r>
      <w:r>
        <w:rPr/>
        <w:t>accesibilidad,</w:t>
      </w:r>
      <w:r>
        <w:rPr>
          <w:spacing w:val="1"/>
        </w:rPr>
        <w:t> </w:t>
      </w:r>
      <w:r>
        <w:rPr/>
        <w:t>añadiendo que en los espacios comunes globales resulta difícil la atribución de cualquier</w:t>
      </w:r>
      <w:r>
        <w:rPr>
          <w:spacing w:val="1"/>
        </w:rPr>
        <w:t> </w:t>
      </w:r>
      <w:r>
        <w:rPr/>
        <w:t>acción irregular o delictiva, dada su extensión, su débil regulación y la ausencia de</w:t>
      </w:r>
      <w:r>
        <w:rPr>
          <w:spacing w:val="1"/>
        </w:rPr>
        <w:t> </w:t>
      </w:r>
      <w:r>
        <w:rPr/>
        <w:t>soberanía.</w:t>
      </w:r>
    </w:p>
    <w:p>
      <w:pPr>
        <w:pStyle w:val="BodyText"/>
        <w:spacing w:line="249" w:lineRule="auto" w:before="12"/>
        <w:ind w:right="1584" w:firstLine="340"/>
        <w:jc w:val="both"/>
      </w:pPr>
      <w:r>
        <w:rPr/>
        <w:t>Por otra parte, la Ley 40/2015, de 1 de octubre, de Régimen Jurídico del Sector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ampliado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ENS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estableciendo en su artículo 3, que regula los principios generales, la necesidad de que</w:t>
      </w:r>
      <w:r>
        <w:rPr>
          <w:spacing w:val="1"/>
        </w:rPr>
        <w:t> </w:t>
      </w:r>
      <w:r>
        <w:rPr/>
        <w:t>las administraciones públicas se relacionen entre sí y con sus órganos, organismos</w:t>
      </w:r>
      <w:r>
        <w:rPr>
          <w:spacing w:val="1"/>
        </w:rPr>
        <w:t> </w:t>
      </w:r>
      <w:r>
        <w:rPr/>
        <w:t>públicos y entidades vinculados o dependientes a través de medios electrónicos, que</w:t>
      </w:r>
      <w:r>
        <w:rPr>
          <w:spacing w:val="1"/>
        </w:rPr>
        <w:t> </w:t>
      </w:r>
      <w:r>
        <w:rPr/>
        <w:t>garanticen la interoperabilidad y seguridad de los sistemas y soluciones adoptadas por</w:t>
      </w:r>
      <w:r>
        <w:rPr>
          <w:spacing w:val="1"/>
        </w:rPr>
        <w:t> </w:t>
      </w:r>
      <w:r>
        <w:rPr/>
        <w:t>cada una de ellas y la protección de los datos personales, y faciliten la prestación de</w:t>
      </w:r>
      <w:r>
        <w:rPr>
          <w:spacing w:val="1"/>
        </w:rPr>
        <w:t> </w:t>
      </w:r>
      <w:r>
        <w:rPr/>
        <w:t>servicios a los interesados preferentemente por dichos medios, señalando al ENS como</w:t>
      </w:r>
      <w:r>
        <w:rPr>
          <w:spacing w:val="1"/>
        </w:rPr>
        <w:t> </w:t>
      </w:r>
      <w:r>
        <w:rPr/>
        <w:t>instrumento</w:t>
      </w:r>
      <w:r>
        <w:rPr>
          <w:spacing w:val="-3"/>
        </w:rPr>
        <w:t> </w:t>
      </w:r>
      <w:r>
        <w:rPr/>
        <w:t>fundamental</w:t>
      </w:r>
      <w:r>
        <w:rPr>
          <w:spacing w:val="-1"/>
        </w:rPr>
        <w:t> </w:t>
      </w:r>
      <w:r>
        <w:rPr/>
        <w:t>para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logro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dichos</w:t>
      </w:r>
      <w:r>
        <w:rPr>
          <w:spacing w:val="-2"/>
        </w:rPr>
        <w:t> </w:t>
      </w:r>
      <w:r>
        <w:rPr/>
        <w:t>objetivos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su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156.</w:t>
      </w:r>
    </w:p>
    <w:p>
      <w:pPr>
        <w:pStyle w:val="BodyText"/>
        <w:spacing w:line="249" w:lineRule="auto" w:before="7"/>
        <w:ind w:right="1583" w:firstLine="340"/>
        <w:jc w:val="both"/>
      </w:pPr>
      <w:r>
        <w:rPr/>
        <w:pict>
          <v:shape style="position:absolute;margin-left:562.533997pt;margin-top:49.539253pt;width:18.25pt;height:104.7pt;mso-position-horizontal-relative:page;mso-position-vertical-relative:paragraph;z-index:157327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Asimismo, la Ley 39/2015, de 1 de octubre, del Procedimiento Administrativo Común</w:t>
      </w:r>
      <w:r>
        <w:rPr>
          <w:spacing w:val="1"/>
        </w:rPr>
        <w:t> </w:t>
      </w:r>
      <w:r>
        <w:rPr/>
        <w:t>de las Administraciones Públicas, entre los derechos de las personas en sus relaciones</w:t>
      </w:r>
      <w:r>
        <w:rPr>
          <w:spacing w:val="1"/>
        </w:rPr>
        <w:t> </w:t>
      </w:r>
      <w:r>
        <w:rPr/>
        <w:t>con las administraciones públicas previstos en el artículo 13 incluye el relativo a la</w:t>
      </w:r>
      <w:r>
        <w:rPr>
          <w:spacing w:val="1"/>
        </w:rPr>
        <w:t> </w:t>
      </w:r>
      <w:r>
        <w:rPr/>
        <w:t>protección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datos</w:t>
      </w:r>
      <w:r>
        <w:rPr>
          <w:spacing w:val="-5"/>
        </w:rPr>
        <w:t> </w:t>
      </w:r>
      <w:r>
        <w:rPr/>
        <w:t>personales</w:t>
      </w:r>
      <w:r>
        <w:rPr>
          <w:spacing w:val="-4"/>
        </w:rPr>
        <w:t> </w:t>
      </w:r>
      <w:r>
        <w:rPr/>
        <w:t>y,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particular,</w:t>
      </w:r>
      <w:r>
        <w:rPr>
          <w:spacing w:val="-4"/>
        </w:rPr>
        <w:t> </w:t>
      </w:r>
      <w:r>
        <w:rPr/>
        <w:t>el</w:t>
      </w:r>
      <w:r>
        <w:rPr>
          <w:spacing w:val="-5"/>
        </w:rPr>
        <w:t> </w:t>
      </w:r>
      <w:r>
        <w:rPr/>
        <w:t>derecho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seguridad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datos</w:t>
      </w:r>
      <w:r>
        <w:rPr>
          <w:spacing w:val="1"/>
        </w:rPr>
        <w:t> </w:t>
      </w:r>
      <w:r>
        <w:rPr/>
        <w:t>que</w:t>
      </w:r>
      <w:r>
        <w:rPr>
          <w:spacing w:val="-4"/>
        </w:rPr>
        <w:t> </w:t>
      </w:r>
      <w:r>
        <w:rPr/>
        <w:t>figuren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ficheros,</w:t>
      </w:r>
      <w:r>
        <w:rPr>
          <w:spacing w:val="-3"/>
        </w:rPr>
        <w:t> </w:t>
      </w:r>
      <w:r>
        <w:rPr/>
        <w:t>sistemas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aplicaciones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administraciones</w:t>
      </w:r>
      <w:r>
        <w:rPr>
          <w:spacing w:val="-3"/>
        </w:rPr>
        <w:t> </w:t>
      </w:r>
      <w:r>
        <w:rPr/>
        <w:t>públicas.</w:t>
      </w:r>
    </w:p>
    <w:p>
      <w:pPr>
        <w:pStyle w:val="BodyText"/>
        <w:spacing w:line="249" w:lineRule="auto" w:before="4"/>
        <w:ind w:right="1583" w:firstLine="340"/>
        <w:jc w:val="both"/>
      </w:pPr>
      <w:r>
        <w:rPr/>
        <w:t>En desarrollo de las dos leyes anteriores, el Real Decreto 203/2021, de 30 de marzo,</w:t>
      </w:r>
      <w:r>
        <w:rPr>
          <w:spacing w:val="-53"/>
        </w:rPr>
        <w:t> </w:t>
      </w:r>
      <w:r>
        <w:rPr/>
        <w:t>por el que se aprueba el Reglamento de actuación y funcionamiento del sector público</w:t>
      </w:r>
      <w:r>
        <w:rPr>
          <w:spacing w:val="1"/>
        </w:rPr>
        <w:t> </w:t>
      </w:r>
      <w:r>
        <w:rPr/>
        <w:t>por medios electrónicos, concreta en diferentes preceptos la obligación del cumplimiento</w:t>
      </w:r>
      <w:r>
        <w:rPr>
          <w:spacing w:val="1"/>
        </w:rPr>
        <w:t> </w:t>
      </w:r>
      <w:r>
        <w:rPr/>
        <w:t>de las medidas de seguridad previstas en el ENS, como los referidos al intercambio</w:t>
      </w:r>
      <w:r>
        <w:rPr>
          <w:spacing w:val="1"/>
        </w:rPr>
        <w:t> </w:t>
      </w:r>
      <w:r>
        <w:rPr/>
        <w:t>electrónico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entornos</w:t>
      </w:r>
      <w:r>
        <w:rPr>
          <w:spacing w:val="1"/>
        </w:rPr>
        <w:t> </w:t>
      </w:r>
      <w:r>
        <w:rPr/>
        <w:t>cerrados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comunicación,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clave</w:t>
      </w:r>
      <w:r>
        <w:rPr>
          <w:spacing w:val="-53"/>
        </w:rPr>
        <w:t> </w:t>
      </w:r>
      <w:r>
        <w:rPr/>
        <w:t>concertada y otros sistemas de identificación de las personas interesadas, el archivo</w:t>
      </w:r>
      <w:r>
        <w:rPr>
          <w:spacing w:val="1"/>
        </w:rPr>
        <w:t> </w:t>
      </w:r>
      <w:r>
        <w:rPr/>
        <w:t>electrónico</w:t>
      </w:r>
      <w:r>
        <w:rPr>
          <w:spacing w:val="-2"/>
        </w:rPr>
        <w:t> </w:t>
      </w:r>
      <w:r>
        <w:rPr/>
        <w:t>único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portales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internet,</w:t>
      </w:r>
      <w:r>
        <w:rPr>
          <w:spacing w:val="-2"/>
        </w:rPr>
        <w:t> </w:t>
      </w:r>
      <w:r>
        <w:rPr/>
        <w:t>entre</w:t>
      </w:r>
      <w:r>
        <w:rPr>
          <w:spacing w:val="-2"/>
        </w:rPr>
        <w:t> </w:t>
      </w:r>
      <w:r>
        <w:rPr/>
        <w:t>otros.</w:t>
      </w:r>
    </w:p>
    <w:p>
      <w:pPr>
        <w:spacing w:after="0" w:line="249" w:lineRule="auto"/>
        <w:jc w:val="both"/>
        <w:sectPr>
          <w:headerReference w:type="default" r:id="rId8"/>
          <w:headerReference w:type="even" r:id="rId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2352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61718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2" w:firstLine="340"/>
        <w:jc w:val="both"/>
      </w:pPr>
      <w:r>
        <w:rPr/>
        <w:t>Coincidente en el tiempo con la aprobación de las tres leyes mencionadas, el Real</w:t>
      </w:r>
      <w:r>
        <w:rPr>
          <w:spacing w:val="1"/>
        </w:rPr>
        <w:t> </w:t>
      </w:r>
      <w:r>
        <w:rPr/>
        <w:t>Decreto 951/2015, de 23 de octubre, de modificación del Real Decreto 3/2010, de 8 de</w:t>
      </w:r>
      <w:r>
        <w:rPr>
          <w:spacing w:val="1"/>
        </w:rPr>
        <w:t> </w:t>
      </w:r>
      <w:r>
        <w:rPr/>
        <w:t>enero, por el que se regula el Esquema Nacional de Seguridad en el ámbito de la</w:t>
      </w:r>
      <w:r>
        <w:rPr>
          <w:spacing w:val="1"/>
        </w:rPr>
        <w:t> </w:t>
      </w:r>
      <w:r>
        <w:rPr/>
        <w:t>Administración Electrónica, actualizó el ENS a la luz de la experiencia y conocimiento en</w:t>
      </w:r>
      <w:r>
        <w:rPr>
          <w:spacing w:val="1"/>
        </w:rPr>
        <w:t> </w:t>
      </w:r>
      <w:r>
        <w:rPr/>
        <w:t>su aplicación, de la situación de la ciberseguridad del momento, y de la evolución del</w:t>
      </w:r>
      <w:r>
        <w:rPr>
          <w:spacing w:val="1"/>
        </w:rPr>
        <w:t> </w:t>
      </w:r>
      <w:r>
        <w:rPr/>
        <w:t>marco legal, para adecuarse a lo previsto en el Reglamento (UE) n.º 910/2014, del</w:t>
      </w:r>
      <w:r>
        <w:rPr>
          <w:spacing w:val="1"/>
        </w:rPr>
        <w:t> </w:t>
      </w:r>
      <w:r>
        <w:rPr/>
        <w:t>Parlamento Europeo y del Consejo, de 23 de julio de 2014, relativo a la identificación</w:t>
      </w:r>
      <w:r>
        <w:rPr>
          <w:spacing w:val="1"/>
        </w:rPr>
        <w:t> </w:t>
      </w:r>
      <w:r>
        <w:rPr/>
        <w:t>electrónica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confianza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transacciones</w:t>
      </w:r>
      <w:r>
        <w:rPr>
          <w:spacing w:val="1"/>
        </w:rPr>
        <w:t> </w:t>
      </w:r>
      <w:r>
        <w:rPr/>
        <w:t>electrónicas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mercado</w:t>
      </w:r>
      <w:r>
        <w:rPr>
          <w:spacing w:val="11"/>
        </w:rPr>
        <w:t> </w:t>
      </w:r>
      <w:r>
        <w:rPr/>
        <w:t>interior</w:t>
      </w:r>
      <w:r>
        <w:rPr>
          <w:spacing w:val="11"/>
        </w:rPr>
        <w:t> </w:t>
      </w:r>
      <w:r>
        <w:rPr/>
        <w:t>y</w:t>
      </w:r>
      <w:r>
        <w:rPr>
          <w:spacing w:val="11"/>
        </w:rPr>
        <w:t> </w:t>
      </w:r>
      <w:r>
        <w:rPr/>
        <w:t>por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que</w:t>
      </w:r>
      <w:r>
        <w:rPr>
          <w:spacing w:val="11"/>
        </w:rPr>
        <w:t> </w:t>
      </w:r>
      <w:r>
        <w:rPr/>
        <w:t>se</w:t>
      </w:r>
      <w:r>
        <w:rPr>
          <w:spacing w:val="11"/>
        </w:rPr>
        <w:t> </w:t>
      </w:r>
      <w:r>
        <w:rPr/>
        <w:t>deroga</w:t>
      </w:r>
      <w:r>
        <w:rPr>
          <w:spacing w:val="11"/>
        </w:rPr>
        <w:t> </w:t>
      </w:r>
      <w:r>
        <w:rPr/>
        <w:t>la</w:t>
      </w:r>
      <w:r>
        <w:rPr>
          <w:spacing w:val="11"/>
        </w:rPr>
        <w:t> </w:t>
      </w:r>
      <w:r>
        <w:rPr/>
        <w:t>Directiva</w:t>
      </w:r>
      <w:r>
        <w:rPr>
          <w:spacing w:val="11"/>
        </w:rPr>
        <w:t> </w:t>
      </w:r>
      <w:r>
        <w:rPr/>
        <w:t>1999/93/CE</w:t>
      </w:r>
      <w:r>
        <w:rPr>
          <w:spacing w:val="11"/>
        </w:rPr>
        <w:t> </w:t>
      </w:r>
      <w:r>
        <w:rPr/>
        <w:t>(conocido</w:t>
      </w:r>
      <w:r>
        <w:rPr>
          <w:spacing w:val="11"/>
        </w:rPr>
        <w:t> </w:t>
      </w:r>
      <w:r>
        <w:rPr/>
        <w:t>como</w:t>
      </w:r>
    </w:p>
    <w:p>
      <w:pPr>
        <w:pStyle w:val="BodyText"/>
        <w:spacing w:before="7"/>
        <w:jc w:val="both"/>
      </w:pPr>
      <w:r>
        <w:rPr/>
        <w:t>«Reglamento</w:t>
      </w:r>
      <w:r>
        <w:rPr>
          <w:spacing w:val="-10"/>
        </w:rPr>
        <w:t> </w:t>
      </w:r>
      <w:r>
        <w:rPr/>
        <w:t>eIDAS»).</w:t>
      </w:r>
    </w:p>
    <w:p>
      <w:pPr>
        <w:pStyle w:val="BodyText"/>
        <w:spacing w:line="249" w:lineRule="auto" w:before="10"/>
        <w:ind w:right="1583" w:firstLine="340"/>
        <w:jc w:val="both"/>
      </w:pPr>
      <w:r>
        <w:rPr/>
        <w:t>Con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ENS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tratamiento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personales,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Orgánica</w:t>
      </w:r>
      <w:r>
        <w:rPr>
          <w:spacing w:val="1"/>
        </w:rPr>
        <w:t> </w:t>
      </w:r>
      <w:r>
        <w:rPr/>
        <w:t>3/2018,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Personales y garantía de los derechos digitales, ordenó en su disposición adicional</w:t>
      </w:r>
      <w:r>
        <w:rPr>
          <w:spacing w:val="1"/>
        </w:rPr>
        <w:t> </w:t>
      </w:r>
      <w:r>
        <w:rPr/>
        <w:t>primera que dichas medidas de seguridad se implanten en caso de tratamiento de datos</w:t>
      </w:r>
      <w:r>
        <w:rPr>
          <w:spacing w:val="1"/>
        </w:rPr>
        <w:t> </w:t>
      </w:r>
      <w:r>
        <w:rPr/>
        <w:t>personales para evitar su pérdida, alteración o acceso no autorizado, adaptando los</w:t>
      </w:r>
      <w:r>
        <w:rPr>
          <w:spacing w:val="1"/>
        </w:rPr>
        <w:t> </w:t>
      </w:r>
      <w:r>
        <w:rPr/>
        <w:t>criterios de determinación del riesgo en el tratamiento de los datos a lo establecido en el</w:t>
      </w:r>
      <w:r>
        <w:rPr>
          <w:spacing w:val="1"/>
        </w:rPr>
        <w:t> </w:t>
      </w:r>
      <w:r>
        <w:rPr/>
        <w:t>artículo 32 del Reglamento (UE) 2016/679, del Parlamento Europeo y del Consejo, de 27</w:t>
      </w:r>
      <w:r>
        <w:rPr>
          <w:spacing w:val="-53"/>
        </w:rPr>
        <w:t> </w:t>
      </w:r>
      <w:r>
        <w:rPr/>
        <w:t>de abril de 2016, relativo a la protección de las personas físicas en lo que respecta al</w:t>
      </w:r>
      <w:r>
        <w:rPr>
          <w:spacing w:val="1"/>
        </w:rPr>
        <w:t> </w:t>
      </w:r>
      <w:r>
        <w:rPr/>
        <w:t>tratamiento de datos personales y a la libre circulación de estos datos y por el que se</w:t>
      </w:r>
      <w:r>
        <w:rPr>
          <w:spacing w:val="1"/>
        </w:rPr>
        <w:t> </w:t>
      </w:r>
      <w:r>
        <w:rPr/>
        <w:t>deroga</w:t>
      </w:r>
      <w:r>
        <w:rPr>
          <w:spacing w:val="44"/>
        </w:rPr>
        <w:t> </w:t>
      </w:r>
      <w:r>
        <w:rPr/>
        <w:t>la</w:t>
      </w:r>
      <w:r>
        <w:rPr>
          <w:spacing w:val="44"/>
        </w:rPr>
        <w:t> </w:t>
      </w:r>
      <w:r>
        <w:rPr/>
        <w:t>Directiva</w:t>
      </w:r>
      <w:r>
        <w:rPr>
          <w:spacing w:val="45"/>
        </w:rPr>
        <w:t> </w:t>
      </w:r>
      <w:r>
        <w:rPr/>
        <w:t>95/46/CE</w:t>
      </w:r>
      <w:r>
        <w:rPr>
          <w:spacing w:val="44"/>
        </w:rPr>
        <w:t> </w:t>
      </w:r>
      <w:r>
        <w:rPr/>
        <w:t>(Reglamento</w:t>
      </w:r>
      <w:r>
        <w:rPr>
          <w:spacing w:val="44"/>
        </w:rPr>
        <w:t> </w:t>
      </w:r>
      <w:r>
        <w:rPr/>
        <w:t>general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protección</w:t>
      </w:r>
      <w:r>
        <w:rPr>
          <w:spacing w:val="44"/>
        </w:rPr>
        <w:t> </w:t>
      </w:r>
      <w:r>
        <w:rPr/>
        <w:t>de</w:t>
      </w:r>
      <w:r>
        <w:rPr>
          <w:spacing w:val="45"/>
        </w:rPr>
        <w:t> </w:t>
      </w:r>
      <w:r>
        <w:rPr/>
        <w:t>datos).</w:t>
      </w:r>
      <w:r>
        <w:rPr>
          <w:spacing w:val="44"/>
        </w:rPr>
        <w:t> </w:t>
      </w:r>
      <w:r>
        <w:rPr/>
        <w:t>De</w:t>
      </w:r>
      <w:r>
        <w:rPr>
          <w:spacing w:val="44"/>
        </w:rPr>
        <w:t> </w:t>
      </w:r>
      <w:r>
        <w:rPr/>
        <w:t>otra</w:t>
      </w:r>
      <w:r>
        <w:rPr>
          <w:spacing w:val="1"/>
        </w:rPr>
        <w:t> </w:t>
      </w:r>
      <w:r>
        <w:rPr/>
        <w:t>parte, la disposición adicional primera también prescribe la implantación de las medidas</w:t>
      </w:r>
      <w:r>
        <w:rPr>
          <w:spacing w:val="1"/>
        </w:rPr>
        <w:t> </w:t>
      </w:r>
      <w:r>
        <w:rPr/>
        <w:t>de seguridad del ENS a las entidades del sector público y a las del sector privado que</w:t>
      </w:r>
      <w:r>
        <w:rPr>
          <w:spacing w:val="1"/>
        </w:rPr>
        <w:t> </w:t>
      </w:r>
      <w:r>
        <w:rPr/>
        <w:t>colaboren con estas en la prestación de servicios públicos que involucren el tratamiento</w:t>
      </w:r>
      <w:r>
        <w:rPr>
          <w:spacing w:val="1"/>
        </w:rPr>
        <w:t> </w:t>
      </w:r>
      <w:r>
        <w:rPr/>
        <w:t>de datos personales. Por último, y en el mismo sentido, la Ley Orgánica 7/2021, de 26 de</w:t>
      </w:r>
      <w:r>
        <w:rPr>
          <w:spacing w:val="-53"/>
        </w:rPr>
        <w:t> </w:t>
      </w:r>
      <w:r>
        <w:rPr/>
        <w:t>mayo, de protección de datos personales tratados para fines de prevención, detección,</w:t>
      </w:r>
      <w:r>
        <w:rPr>
          <w:spacing w:val="1"/>
        </w:rPr>
        <w:t> </w:t>
      </w:r>
      <w:r>
        <w:rPr/>
        <w:t>investigación y enjuiciamiento de infracciones penales y de ejecución de sanciones</w:t>
      </w:r>
      <w:r>
        <w:rPr>
          <w:spacing w:val="1"/>
        </w:rPr>
        <w:t> </w:t>
      </w:r>
      <w:r>
        <w:rPr/>
        <w:t>penales, ha establecido en su artículo 37 la obligación de aplicar las medidas del ENS a</w:t>
      </w:r>
      <w:r>
        <w:rPr>
          <w:spacing w:val="1"/>
        </w:rPr>
        <w:t> </w:t>
      </w:r>
      <w:r>
        <w:rPr/>
        <w:t>los</w:t>
      </w:r>
      <w:r>
        <w:rPr>
          <w:spacing w:val="-5"/>
        </w:rPr>
        <w:t> </w:t>
      </w:r>
      <w:r>
        <w:rPr/>
        <w:t>tratamientos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datos</w:t>
      </w:r>
      <w:r>
        <w:rPr>
          <w:spacing w:val="-4"/>
        </w:rPr>
        <w:t> </w:t>
      </w:r>
      <w:r>
        <w:rPr/>
        <w:t>personales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parte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5"/>
        </w:rPr>
        <w:t> </w:t>
      </w:r>
      <w:r>
        <w:rPr/>
        <w:t>autoridades</w:t>
      </w:r>
      <w:r>
        <w:rPr>
          <w:spacing w:val="-4"/>
        </w:rPr>
        <w:t> </w:t>
      </w:r>
      <w:r>
        <w:rPr/>
        <w:t>públicas</w:t>
      </w:r>
      <w:r>
        <w:rPr>
          <w:spacing w:val="-4"/>
        </w:rPr>
        <w:t> </w:t>
      </w:r>
      <w:r>
        <w:rPr/>
        <w:t>competentes.</w:t>
      </w:r>
    </w:p>
    <w:p>
      <w:pPr>
        <w:pStyle w:val="BodyText"/>
        <w:spacing w:line="249" w:lineRule="auto" w:before="15"/>
        <w:ind w:right="1584" w:firstLine="340"/>
        <w:jc w:val="both"/>
      </w:pPr>
      <w:r>
        <w:rPr/>
        <w:t>Por otra parte, con relación a la seguridad de redes y sistemas de información, desde</w:t>
      </w:r>
      <w:r>
        <w:rPr>
          <w:spacing w:val="-53"/>
        </w:rPr>
        <w:t> </w:t>
      </w:r>
      <w:r>
        <w:rPr/>
        <w:t>la entrada en vigor del Real Decreto 3/2010, de 8 de enero, se han aprobado en la Unión</w:t>
      </w:r>
      <w:r>
        <w:rPr>
          <w:spacing w:val="-53"/>
        </w:rPr>
        <w:t> </w:t>
      </w:r>
      <w:r>
        <w:rPr/>
        <w:t>Europea dos Reglamentos y una Directiva que han fijado el marco de actuación en los</w:t>
      </w:r>
      <w:r>
        <w:rPr>
          <w:spacing w:val="1"/>
        </w:rPr>
        <w:t> </w:t>
      </w:r>
      <w:r>
        <w:rPr/>
        <w:t>ordenamientos</w:t>
      </w:r>
      <w:r>
        <w:rPr>
          <w:spacing w:val="-2"/>
        </w:rPr>
        <w:t> </w:t>
      </w:r>
      <w:r>
        <w:rPr/>
        <w:t>nacionales.</w:t>
      </w:r>
    </w:p>
    <w:p>
      <w:pPr>
        <w:pStyle w:val="BodyText"/>
        <w:spacing w:line="249" w:lineRule="auto" w:before="3"/>
        <w:ind w:right="1582" w:firstLine="340"/>
        <w:jc w:val="both"/>
      </w:pPr>
      <w:r>
        <w:rPr/>
        <w:t>Así, en primer lugar, el Reglamento (UE) N.º 526/2013 del Parlamento Europeo y del</w:t>
      </w:r>
      <w:r>
        <w:rPr>
          <w:spacing w:val="1"/>
        </w:rPr>
        <w:t> </w:t>
      </w:r>
      <w:r>
        <w:rPr/>
        <w:t>Consejo de 21 de mayo de 2013 relativo a la Agencia de Seguridad de las Redes de la</w:t>
      </w:r>
      <w:r>
        <w:rPr>
          <w:spacing w:val="1"/>
        </w:rPr>
        <w:t> </w:t>
      </w:r>
      <w:r>
        <w:rPr/>
        <w:t>Información de la Unión Europea (ENISA) y por el que se deroga el Reglamento (CE) N.º</w:t>
      </w:r>
      <w:r>
        <w:rPr>
          <w:spacing w:val="-53"/>
        </w:rPr>
        <w:t> </w:t>
      </w:r>
      <w:r>
        <w:rPr/>
        <w:t>460/2004.</w:t>
      </w:r>
      <w:r>
        <w:rPr>
          <w:spacing w:val="23"/>
        </w:rPr>
        <w:t> </w:t>
      </w:r>
      <w:r>
        <w:rPr/>
        <w:t>En</w:t>
      </w:r>
      <w:r>
        <w:rPr>
          <w:spacing w:val="24"/>
        </w:rPr>
        <w:t> </w:t>
      </w:r>
      <w:r>
        <w:rPr/>
        <w:t>segundo</w:t>
      </w:r>
      <w:r>
        <w:rPr>
          <w:spacing w:val="24"/>
        </w:rPr>
        <w:t> </w:t>
      </w:r>
      <w:r>
        <w:rPr/>
        <w:t>lugar,</w:t>
      </w:r>
      <w:r>
        <w:rPr>
          <w:spacing w:val="24"/>
        </w:rPr>
        <w:t> </w:t>
      </w:r>
      <w:r>
        <w:rPr/>
        <w:t>el</w:t>
      </w:r>
      <w:r>
        <w:rPr>
          <w:spacing w:val="24"/>
        </w:rPr>
        <w:t> </w:t>
      </w:r>
      <w:r>
        <w:rPr/>
        <w:t>Reglamento</w:t>
      </w:r>
      <w:r>
        <w:rPr>
          <w:spacing w:val="24"/>
        </w:rPr>
        <w:t> </w:t>
      </w:r>
      <w:r>
        <w:rPr/>
        <w:t>(UE)</w:t>
      </w:r>
      <w:r>
        <w:rPr>
          <w:spacing w:val="23"/>
        </w:rPr>
        <w:t> </w:t>
      </w:r>
      <w:r>
        <w:rPr/>
        <w:t>2019/881</w:t>
      </w:r>
      <w:r>
        <w:rPr>
          <w:spacing w:val="24"/>
        </w:rPr>
        <w:t> </w:t>
      </w:r>
      <w:r>
        <w:rPr/>
        <w:t>del</w:t>
      </w:r>
      <w:r>
        <w:rPr>
          <w:spacing w:val="24"/>
        </w:rPr>
        <w:t> </w:t>
      </w:r>
      <w:r>
        <w:rPr/>
        <w:t>Parlamento</w:t>
      </w:r>
      <w:r>
        <w:rPr>
          <w:spacing w:val="24"/>
        </w:rPr>
        <w:t> </w:t>
      </w:r>
      <w:r>
        <w:rPr/>
        <w:t>Europeo</w:t>
      </w:r>
      <w:r>
        <w:rPr>
          <w:spacing w:val="24"/>
        </w:rPr>
        <w:t> </w:t>
      </w:r>
      <w:r>
        <w:rPr/>
        <w:t>y</w:t>
      </w:r>
      <w:r>
        <w:rPr>
          <w:spacing w:val="-53"/>
        </w:rPr>
        <w:t> </w:t>
      </w:r>
      <w:r>
        <w:rPr/>
        <w:t>del Consejo, de 17 de abril de 2019, relativo a ENISA (Agencia de la Unión Europea para</w:t>
      </w:r>
      <w:r>
        <w:rPr>
          <w:spacing w:val="-53"/>
        </w:rPr>
        <w:t> </w:t>
      </w:r>
      <w:r>
        <w:rPr/>
        <w:t>la Ciberseguridad) y a la certificación de la ciberseguridad de las tecnologías de la</w:t>
      </w:r>
      <w:r>
        <w:rPr>
          <w:spacing w:val="1"/>
        </w:rPr>
        <w:t> </w:t>
      </w:r>
      <w:r>
        <w:rPr/>
        <w:t>información y la comunicación y por el que se deroga el Reglamento (UE) n.º 526/2013</w:t>
      </w:r>
      <w:r>
        <w:rPr>
          <w:spacing w:val="1"/>
        </w:rPr>
        <w:t> </w:t>
      </w:r>
      <w:r>
        <w:rPr/>
        <w:t>(«Reglamento</w:t>
      </w:r>
      <w:r>
        <w:rPr>
          <w:spacing w:val="-1"/>
        </w:rPr>
        <w:t> </w:t>
      </w:r>
      <w:r>
        <w:rPr/>
        <w:t>sobre la</w:t>
      </w:r>
      <w:r>
        <w:rPr>
          <w:spacing w:val="-1"/>
        </w:rPr>
        <w:t> </w:t>
      </w:r>
      <w:r>
        <w:rPr/>
        <w:t>Ciberseguridad»).</w:t>
      </w:r>
    </w:p>
    <w:p>
      <w:pPr>
        <w:pStyle w:val="BodyText"/>
        <w:spacing w:line="249" w:lineRule="auto" w:before="7"/>
        <w:ind w:right="1582" w:firstLine="340"/>
        <w:jc w:val="both"/>
      </w:pPr>
      <w:r>
        <w:rPr/>
        <w:t>En tercer lugar, la Directiva (UE) 2016/1148 del Parlamento Europeo y del Consejo,</w:t>
      </w:r>
      <w:r>
        <w:rPr>
          <w:spacing w:val="1"/>
        </w:rPr>
        <w:t> </w:t>
      </w:r>
      <w:r>
        <w:rPr/>
        <w:t>de 6 de julio de 2016, relativa a las medidas destinadas a garantizar un elevado nivel</w:t>
      </w:r>
      <w:r>
        <w:rPr>
          <w:spacing w:val="1"/>
        </w:rPr>
        <w:t> </w:t>
      </w:r>
      <w:r>
        <w:rPr/>
        <w:t>común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seguridad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las</w:t>
      </w:r>
      <w:r>
        <w:rPr>
          <w:spacing w:val="5"/>
        </w:rPr>
        <w:t> </w:t>
      </w:r>
      <w:r>
        <w:rPr/>
        <w:t>redes</w:t>
      </w:r>
      <w:r>
        <w:rPr>
          <w:spacing w:val="4"/>
        </w:rPr>
        <w:t> </w:t>
      </w:r>
      <w:r>
        <w:rPr/>
        <w:t>y</w:t>
      </w:r>
      <w:r>
        <w:rPr>
          <w:spacing w:val="5"/>
        </w:rPr>
        <w:t> </w:t>
      </w:r>
      <w:r>
        <w:rPr/>
        <w:t>sistemas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información</w:t>
      </w:r>
      <w:r>
        <w:rPr>
          <w:spacing w:val="5"/>
        </w:rPr>
        <w:t> </w:t>
      </w:r>
      <w:r>
        <w:rPr/>
        <w:t>en</w:t>
      </w:r>
      <w:r>
        <w:rPr>
          <w:spacing w:val="4"/>
        </w:rPr>
        <w:t> </w:t>
      </w:r>
      <w:r>
        <w:rPr/>
        <w:t>la</w:t>
      </w:r>
      <w:r>
        <w:rPr>
          <w:spacing w:val="5"/>
        </w:rPr>
        <w:t> </w:t>
      </w:r>
      <w:r>
        <w:rPr/>
        <w:t>Unión,</w:t>
      </w:r>
      <w:r>
        <w:rPr>
          <w:spacing w:val="4"/>
        </w:rPr>
        <w:t> </w:t>
      </w:r>
      <w:r>
        <w:rPr/>
        <w:t>conocida</w:t>
      </w:r>
      <w:r>
        <w:rPr>
          <w:spacing w:val="5"/>
        </w:rPr>
        <w:t> </w:t>
      </w:r>
      <w:r>
        <w:rPr/>
        <w:t>como</w:t>
      </w:r>
    </w:p>
    <w:p>
      <w:pPr>
        <w:pStyle w:val="BodyText"/>
        <w:spacing w:line="249" w:lineRule="auto" w:before="2"/>
        <w:ind w:right="1582"/>
        <w:jc w:val="both"/>
      </w:pPr>
      <w:r>
        <w:rPr/>
        <w:pict>
          <v:shape style="position:absolute;margin-left:562.533997pt;margin-top:49.289253pt;width:18.25pt;height:104.7pt;mso-position-horizontal-relative:page;mso-position-vertical-relative:paragraph;z-index:157342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«Directiva NIS (</w:t>
      </w:r>
      <w:r>
        <w:rPr>
          <w:rFonts w:ascii="Arial" w:hAnsi="Arial"/>
          <w:i/>
        </w:rPr>
        <w:t>Security of Network and Information Systems)</w:t>
      </w:r>
      <w:r>
        <w:rPr/>
        <w:t>», que ha sido objeto de</w:t>
      </w:r>
      <w:r>
        <w:rPr>
          <w:spacing w:val="1"/>
        </w:rPr>
        <w:t> </w:t>
      </w:r>
      <w:r>
        <w:rPr/>
        <w:t>transposición</w:t>
      </w:r>
      <w:r>
        <w:rPr>
          <w:spacing w:val="1"/>
        </w:rPr>
        <w:t> </w:t>
      </w:r>
      <w:r>
        <w:rPr/>
        <w:t>en España</w:t>
      </w:r>
      <w:r>
        <w:rPr>
          <w:spacing w:val="55"/>
        </w:rPr>
        <w:t> </w:t>
      </w:r>
      <w:r>
        <w:rPr/>
        <w:t>por medio</w:t>
      </w:r>
      <w:r>
        <w:rPr>
          <w:spacing w:val="56"/>
        </w:rPr>
        <w:t> </w:t>
      </w:r>
      <w:r>
        <w:rPr/>
        <w:t>del Real Decreto-ley 12/2018, de 7 de septiembre,</w:t>
      </w:r>
      <w:r>
        <w:rPr>
          <w:spacing w:val="1"/>
        </w:rPr>
        <w:t> </w:t>
      </w:r>
      <w:r>
        <w:rPr/>
        <w:t>de</w:t>
      </w:r>
      <w:r>
        <w:rPr>
          <w:spacing w:val="18"/>
        </w:rPr>
        <w:t> </w:t>
      </w:r>
      <w:r>
        <w:rPr/>
        <w:t>seguridad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las</w:t>
      </w:r>
      <w:r>
        <w:rPr>
          <w:spacing w:val="18"/>
        </w:rPr>
        <w:t> </w:t>
      </w:r>
      <w:r>
        <w:rPr/>
        <w:t>redes</w:t>
      </w:r>
      <w:r>
        <w:rPr>
          <w:spacing w:val="18"/>
        </w:rPr>
        <w:t> </w:t>
      </w:r>
      <w:r>
        <w:rPr/>
        <w:t>y</w:t>
      </w:r>
      <w:r>
        <w:rPr>
          <w:spacing w:val="18"/>
        </w:rPr>
        <w:t> </w:t>
      </w:r>
      <w:r>
        <w:rPr/>
        <w:t>sistemas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información,</w:t>
      </w:r>
      <w:r>
        <w:rPr>
          <w:spacing w:val="18"/>
        </w:rPr>
        <w:t> </w:t>
      </w:r>
      <w:r>
        <w:rPr/>
        <w:t>señalando</w:t>
      </w:r>
      <w:r>
        <w:rPr>
          <w:spacing w:val="18"/>
        </w:rPr>
        <w:t> </w:t>
      </w:r>
      <w:r>
        <w:rPr/>
        <w:t>la</w:t>
      </w:r>
      <w:r>
        <w:rPr>
          <w:spacing w:val="18"/>
        </w:rPr>
        <w:t> </w:t>
      </w:r>
      <w:r>
        <w:rPr/>
        <w:t>necesidad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tener</w:t>
      </w:r>
      <w:r>
        <w:rPr>
          <w:spacing w:val="-53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ENS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elaborar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reglamentarias,</w:t>
      </w:r>
      <w:r>
        <w:rPr>
          <w:spacing w:val="1"/>
        </w:rPr>
        <w:t> </w:t>
      </w:r>
      <w:r>
        <w:rPr/>
        <w:t>instrucciones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guías,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adoptar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aplicables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este.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Decreto-ley</w:t>
      </w:r>
      <w:r>
        <w:rPr>
          <w:spacing w:val="1"/>
        </w:rPr>
        <w:t> </w:t>
      </w:r>
      <w:r>
        <w:rPr/>
        <w:t>12/2018,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septiembre,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desarrollado por el Real Decreto 43/2021, de 26 de enero, en lo relativo al marco</w:t>
      </w:r>
      <w:r>
        <w:rPr>
          <w:spacing w:val="1"/>
        </w:rPr>
        <w:t> </w:t>
      </w:r>
      <w:r>
        <w:rPr/>
        <w:t>estratégico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institucional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redes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información,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supervisión del cumplimiento de las obligaciones de seguridad de los operadores 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esenciales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proveedores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digitales,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gestión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incidentes de seguridad. Así, el Real Decreto 43/2021, de 26 de enero, establece que las</w:t>
      </w:r>
      <w:r>
        <w:rPr>
          <w:spacing w:val="-53"/>
        </w:rPr>
        <w:t> </w:t>
      </w:r>
      <w:r>
        <w:rPr/>
        <w:t>medidas</w:t>
      </w:r>
      <w:r>
        <w:rPr>
          <w:spacing w:val="27"/>
        </w:rPr>
        <w:t> </w:t>
      </w:r>
      <w:r>
        <w:rPr/>
        <w:t>para</w:t>
      </w:r>
      <w:r>
        <w:rPr>
          <w:spacing w:val="28"/>
        </w:rPr>
        <w:t> </w:t>
      </w:r>
      <w:r>
        <w:rPr/>
        <w:t>el</w:t>
      </w:r>
      <w:r>
        <w:rPr>
          <w:spacing w:val="28"/>
        </w:rPr>
        <w:t> </w:t>
      </w:r>
      <w:r>
        <w:rPr/>
        <w:t>cumplimiento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las</w:t>
      </w:r>
      <w:r>
        <w:rPr>
          <w:spacing w:val="27"/>
        </w:rPr>
        <w:t> </w:t>
      </w:r>
      <w:r>
        <w:rPr/>
        <w:t>obligaciones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seguridad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los</w:t>
      </w:r>
      <w:r>
        <w:rPr>
          <w:spacing w:val="27"/>
        </w:rPr>
        <w:t> </w:t>
      </w:r>
      <w:r>
        <w:rPr/>
        <w:t>operadores</w:t>
      </w:r>
      <w:r>
        <w:rPr>
          <w:spacing w:val="28"/>
        </w:rPr>
        <w:t> </w:t>
      </w:r>
      <w:r>
        <w:rPr/>
        <w:t>de</w:t>
      </w:r>
    </w:p>
    <w:p>
      <w:pPr>
        <w:spacing w:after="0" w:line="249" w:lineRule="auto"/>
        <w:jc w:val="both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2198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line="249" w:lineRule="auto" w:before="94"/>
        <w:ind w:right="1584" w:hanging="1"/>
        <w:jc w:val="both"/>
      </w:pPr>
      <w:r>
        <w:rPr/>
        <w:t>servicios esenciales y de los proveedores de servicios digitales tomarán como referencia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recogidas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anexo</w:t>
      </w:r>
      <w:r>
        <w:rPr>
          <w:spacing w:val="-2"/>
        </w:rPr>
        <w:t> </w:t>
      </w:r>
      <w:r>
        <w:rPr/>
        <w:t>II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Real</w:t>
      </w:r>
      <w:r>
        <w:rPr>
          <w:spacing w:val="-2"/>
        </w:rPr>
        <w:t> </w:t>
      </w:r>
      <w:r>
        <w:rPr/>
        <w:t>Decreto</w:t>
      </w:r>
      <w:r>
        <w:rPr>
          <w:spacing w:val="-2"/>
        </w:rPr>
        <w:t> </w:t>
      </w:r>
      <w:r>
        <w:rPr/>
        <w:t>3/2010,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8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enero.</w:t>
      </w:r>
    </w:p>
    <w:p>
      <w:pPr>
        <w:pStyle w:val="BodyText"/>
        <w:spacing w:line="249" w:lineRule="auto" w:before="1"/>
        <w:ind w:right="1582" w:firstLine="340"/>
        <w:jc w:val="both"/>
      </w:pPr>
      <w:r>
        <w:rPr/>
        <w:t>Tal como estableció la Estrategia de Seguridad Nacional de 2017, España precisa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seguro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responsable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redes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comunicaciones a través del fortalecimiento de las capacidades de prevención, detección</w:t>
      </w:r>
      <w:r>
        <w:rPr>
          <w:spacing w:val="-53"/>
        </w:rPr>
        <w:t> </w:t>
      </w:r>
      <w:r>
        <w:rPr/>
        <w:t>y</w:t>
      </w:r>
      <w:r>
        <w:rPr>
          <w:spacing w:val="1"/>
        </w:rPr>
        <w:t> </w:t>
      </w:r>
      <w:r>
        <w:rPr/>
        <w:t>respuesta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ciberataques</w:t>
      </w:r>
      <w:r>
        <w:rPr>
          <w:spacing w:val="1"/>
        </w:rPr>
        <w:t> </w:t>
      </w:r>
      <w:r>
        <w:rPr/>
        <w:t>potenciando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adoptando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específicas</w:t>
      </w:r>
      <w:r>
        <w:rPr>
          <w:spacing w:val="1"/>
        </w:rPr>
        <w:t> </w:t>
      </w:r>
      <w:r>
        <w:rPr/>
        <w:t>para</w:t>
      </w:r>
      <w:r>
        <w:rPr>
          <w:spacing w:val="-53"/>
        </w:rPr>
        <w:t> </w:t>
      </w:r>
      <w:r>
        <w:rPr/>
        <w:t>contribuir a la promoción de un ciberespacio seguro y fiable. En este sentido, el Consejo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aprobó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abril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Estrategia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Ciberseguridad 2019, publicada por Orden PCI/487/2019, de 26 de abril, con el propósito</w:t>
      </w:r>
      <w:r>
        <w:rPr>
          <w:spacing w:val="-53"/>
        </w:rPr>
        <w:t> </w:t>
      </w:r>
      <w:r>
        <w:rPr/>
        <w:t>de fijar las directrices generales en el ámbito de la ciberseguridad de manera que se</w:t>
      </w:r>
      <w:r>
        <w:rPr>
          <w:spacing w:val="1"/>
        </w:rPr>
        <w:t> </w:t>
      </w:r>
      <w:r>
        <w:rPr/>
        <w:t>alcanzasen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objetivos</w:t>
      </w:r>
      <w:r>
        <w:rPr>
          <w:spacing w:val="-3"/>
        </w:rPr>
        <w:t> </w:t>
      </w:r>
      <w:r>
        <w:rPr/>
        <w:t>previstos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Estrategia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Seguridad</w:t>
      </w:r>
      <w:r>
        <w:rPr>
          <w:spacing w:val="-2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2017.</w:t>
      </w:r>
    </w:p>
    <w:p>
      <w:pPr>
        <w:pStyle w:val="BodyText"/>
        <w:spacing w:line="249" w:lineRule="auto" w:before="8"/>
        <w:ind w:right="1582" w:firstLine="340"/>
        <w:jc w:val="both"/>
      </w:pPr>
      <w:r>
        <w:rPr/>
        <w:t>La Estrategia Nacional de Ciberseguridad 2019, contiene un objetivo general y cinco</w:t>
      </w:r>
      <w:r>
        <w:rPr>
          <w:spacing w:val="1"/>
        </w:rPr>
        <w:t> </w:t>
      </w:r>
      <w:r>
        <w:rPr/>
        <w:t>objetivos específicos, y, para alcanzarlos, se proponen siete líneas de acción con un total</w:t>
      </w:r>
      <w:r>
        <w:rPr>
          <w:spacing w:val="-53"/>
        </w:rPr>
        <w:t> </w:t>
      </w:r>
      <w:r>
        <w:rPr/>
        <w:t>de 65 medidas. El primero de estos objetivos es la seguridad y resiliencia de las redes y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comunicaciones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esenciales y se desarrolla a través de dos líneas de acción y veinticuatro medidas</w:t>
      </w:r>
      <w:r>
        <w:rPr>
          <w:spacing w:val="1"/>
        </w:rPr>
        <w:t> </w:t>
      </w:r>
      <w:r>
        <w:rPr/>
        <w:t>específicas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figura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asegurar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plena</w:t>
      </w:r>
      <w:r>
        <w:rPr>
          <w:spacing w:val="1"/>
        </w:rPr>
        <w:t> </w:t>
      </w:r>
      <w:r>
        <w:rPr/>
        <w:t>implantación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Esquema</w:t>
      </w:r>
      <w:r>
        <w:rPr>
          <w:spacing w:val="-53"/>
        </w:rPr>
        <w:t> </w:t>
      </w:r>
      <w:r>
        <w:rPr/>
        <w:t>Nacional de Seguridad. Para desarrollar esta Estrategia, el Consejo de Ministros ha</w:t>
      </w:r>
      <w:r>
        <w:rPr>
          <w:spacing w:val="1"/>
        </w:rPr>
        <w:t> </w:t>
      </w:r>
      <w:r>
        <w:rPr/>
        <w:t>aprobado el 29 de marzo de 2022 el Plan Nacional de Ciberseguridad, que prevé cerca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150</w:t>
      </w:r>
      <w:r>
        <w:rPr>
          <w:spacing w:val="-3"/>
        </w:rPr>
        <w:t> </w:t>
      </w:r>
      <w:r>
        <w:rPr/>
        <w:t>iniciativas,</w:t>
      </w:r>
      <w:r>
        <w:rPr>
          <w:spacing w:val="-3"/>
        </w:rPr>
        <w:t> </w:t>
      </w:r>
      <w:r>
        <w:rPr/>
        <w:t>entre</w:t>
      </w:r>
      <w:r>
        <w:rPr>
          <w:spacing w:val="-2"/>
        </w:rPr>
        <w:t> </w:t>
      </w:r>
      <w:r>
        <w:rPr/>
        <w:t>actuaciones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proyectos,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próximos</w:t>
      </w:r>
      <w:r>
        <w:rPr>
          <w:spacing w:val="-3"/>
        </w:rPr>
        <w:t> </w:t>
      </w:r>
      <w:r>
        <w:rPr/>
        <w:t>tres</w:t>
      </w:r>
      <w:r>
        <w:rPr>
          <w:spacing w:val="-2"/>
        </w:rPr>
        <w:t> </w:t>
      </w:r>
      <w:r>
        <w:rPr/>
        <w:t>años.</w:t>
      </w:r>
    </w:p>
    <w:p>
      <w:pPr>
        <w:pStyle w:val="BodyText"/>
        <w:spacing w:line="249" w:lineRule="auto" w:before="7"/>
        <w:ind w:right="1583" w:firstLine="340"/>
        <w:jc w:val="both"/>
      </w:pPr>
      <w:r>
        <w:rPr/>
        <w:t>Asimismo, la Estrategia Nacional de Ciberseguridad 2019 señala entre sus objetivos</w:t>
      </w:r>
      <w:r>
        <w:rPr>
          <w:spacing w:val="1"/>
        </w:rPr>
        <w:t> </w:t>
      </w:r>
      <w:r>
        <w:rPr/>
        <w:t>la consolidación de un marco nacional coherente e integrado que garantice la protección</w:t>
      </w:r>
      <w:r>
        <w:rPr>
          <w:spacing w:val="1"/>
        </w:rPr>
        <w:t> </w:t>
      </w:r>
      <w:r>
        <w:rPr/>
        <w:t>de la información y de los datos personales tratados por los sistemas y redes del 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servicios,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esenciales,</w:t>
      </w:r>
      <w:r>
        <w:rPr>
          <w:spacing w:val="1"/>
        </w:rPr>
        <w:t> </w:t>
      </w:r>
      <w:r>
        <w:rPr/>
        <w:t>recogiendo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</w:t>
      </w:r>
      <w:r>
        <w:rPr>
          <w:spacing w:val="55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requiere la implantación de medidas de seguridad enfocadas a mejorar las capacidades</w:t>
      </w:r>
      <w:r>
        <w:rPr>
          <w:spacing w:val="1"/>
        </w:rPr>
        <w:t> </w:t>
      </w:r>
      <w:r>
        <w:rPr/>
        <w:t>de prevención, detección y respuesta ante incidentes, mediante el desarrollo de nuevas</w:t>
      </w:r>
      <w:r>
        <w:rPr>
          <w:spacing w:val="1"/>
        </w:rPr>
        <w:t> </w:t>
      </w:r>
      <w:r>
        <w:rPr/>
        <w:t>soluciones,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refuerzo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coordinación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adaptación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ordenamiento</w:t>
      </w:r>
      <w:r>
        <w:rPr>
          <w:spacing w:val="-2"/>
        </w:rPr>
        <w:t> </w:t>
      </w:r>
      <w:r>
        <w:rPr/>
        <w:t>jurídico.</w:t>
      </w:r>
    </w:p>
    <w:p>
      <w:pPr>
        <w:pStyle w:val="BodyText"/>
        <w:spacing w:before="2"/>
        <w:ind w:left="0"/>
        <w:rPr>
          <w:sz w:val="25"/>
        </w:rPr>
      </w:pPr>
    </w:p>
    <w:p>
      <w:pPr>
        <w:pStyle w:val="BodyText"/>
        <w:spacing w:before="0"/>
        <w:ind w:left="3134" w:right="3134"/>
        <w:jc w:val="center"/>
      </w:pPr>
      <w:r>
        <w:rPr/>
        <w:t>II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La evolución de las amenazas, los nuevos vectores de ataque, el desarrollo de</w:t>
      </w:r>
      <w:r>
        <w:rPr>
          <w:spacing w:val="1"/>
        </w:rPr>
        <w:t> </w:t>
      </w:r>
      <w:r>
        <w:rPr/>
        <w:t>modernos mecanismos de respuesta y la necesidad de mantener la conformidad y el</w:t>
      </w:r>
      <w:r>
        <w:rPr>
          <w:spacing w:val="1"/>
        </w:rPr>
        <w:t> </w:t>
      </w:r>
      <w:r>
        <w:rPr/>
        <w:t>alineamiento con las regulaciones europeas y nacionales de aplicación, exigen adaptar</w:t>
      </w:r>
      <w:r>
        <w:rPr>
          <w:spacing w:val="1"/>
        </w:rPr>
        <w:t> </w:t>
      </w:r>
      <w:r>
        <w:rPr/>
        <w:t>las medidas de seguridad a esta nueva realidad. Fortalecer la ciberseguridad demanda</w:t>
      </w:r>
      <w:r>
        <w:rPr>
          <w:spacing w:val="1"/>
        </w:rPr>
        <w:t> </w:t>
      </w:r>
      <w:r>
        <w:rPr/>
        <w:t>recursos económicos, humanos y tecnológicos que se han de dimensionar atendiendo al</w:t>
      </w:r>
      <w:r>
        <w:rPr>
          <w:spacing w:val="1"/>
        </w:rPr>
        <w:t> </w:t>
      </w:r>
      <w:r>
        <w:rPr/>
        <w:t>principio de proporcionalidad y al nivel de seguridad requerido, de acuerdo con una</w:t>
      </w:r>
      <w:r>
        <w:rPr>
          <w:spacing w:val="1"/>
        </w:rPr>
        <w:t> </w:t>
      </w:r>
      <w:r>
        <w:rPr/>
        <w:t>adecuada planificación y contando con la participación de los agentes involucrados,</w:t>
      </w:r>
      <w:r>
        <w:rPr>
          <w:spacing w:val="1"/>
        </w:rPr>
        <w:t> </w:t>
      </w:r>
      <w:r>
        <w:rPr/>
        <w:t>según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dinámica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mejora continua adaptativa.</w:t>
      </w:r>
    </w:p>
    <w:p>
      <w:pPr>
        <w:pStyle w:val="BodyText"/>
        <w:spacing w:line="249" w:lineRule="auto" w:before="6"/>
        <w:ind w:right="1583" w:firstLine="340"/>
        <w:jc w:val="both"/>
      </w:pPr>
      <w:r>
        <w:rPr/>
        <w:t>Por ello, en un mundo hiperconectado como el actual, implementar la seguridad en el</w:t>
      </w:r>
      <w:r>
        <w:rPr>
          <w:spacing w:val="-53"/>
        </w:rPr>
        <w:t> </w:t>
      </w:r>
      <w:r>
        <w:rPr/>
        <w:t>ciberespacio se ha convertido en una prioridad estratégica. Sin embargo, el riesgo en el</w:t>
      </w:r>
      <w:r>
        <w:rPr>
          <w:spacing w:val="1"/>
        </w:rPr>
        <w:t> </w:t>
      </w:r>
      <w:r>
        <w:rPr/>
        <w:t>ciberespacio es demasiado grande para que el sector público o las empresas lo aborden</w:t>
      </w:r>
      <w:r>
        <w:rPr>
          <w:spacing w:val="1"/>
        </w:rPr>
        <w:t> </w:t>
      </w:r>
      <w:r>
        <w:rPr/>
        <w:t>por sí solos, pues ambos comparten el interés y la responsabilidad de enfrentar juntos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reto.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aumenta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papel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tecnología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ciberseguridad</w:t>
      </w:r>
      <w:r>
        <w:rPr>
          <w:spacing w:val="-1"/>
        </w:rPr>
        <w:t> </w:t>
      </w:r>
      <w:r>
        <w:rPr/>
        <w:t>se convierte en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desafío</w:t>
      </w:r>
      <w:r>
        <w:rPr>
          <w:spacing w:val="-1"/>
        </w:rPr>
        <w:t> </w:t>
      </w:r>
      <w:r>
        <w:rPr/>
        <w:t>cada</w:t>
      </w:r>
      <w:r>
        <w:rPr>
          <w:spacing w:val="-1"/>
        </w:rPr>
        <w:t> </w:t>
      </w:r>
      <w:r>
        <w:rPr/>
        <w:t>vez mayor.</w:t>
      </w:r>
    </w:p>
    <w:p>
      <w:pPr>
        <w:pStyle w:val="BodyText"/>
        <w:spacing w:line="249" w:lineRule="auto" w:before="5"/>
        <w:ind w:right="1583" w:firstLine="340"/>
        <w:jc w:val="both"/>
      </w:pPr>
      <w:r>
        <w:rPr/>
        <w:pict>
          <v:shape style="position:absolute;margin-left:562.533997pt;margin-top:38.762131pt;width:18.25pt;height:104.7pt;mso-position-horizontal-relative:page;mso-position-vertical-relative:paragraph;z-index:157358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De hecho, el pasado 9 de marzo, el Parlamento Europeo ha aprobado por amplísima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injerencias</w:t>
      </w:r>
      <w:r>
        <w:rPr>
          <w:spacing w:val="1"/>
        </w:rPr>
        <w:t> </w:t>
      </w:r>
      <w:r>
        <w:rPr/>
        <w:t>extranjeras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procesos</w:t>
      </w:r>
      <w:r>
        <w:rPr>
          <w:spacing w:val="1"/>
        </w:rPr>
        <w:t> </w:t>
      </w:r>
      <w:r>
        <w:rPr/>
        <w:t>democráticos de la Unión Europea, en particular la desinformación. Tal como señala</w:t>
      </w:r>
      <w:r>
        <w:rPr>
          <w:spacing w:val="1"/>
        </w:rPr>
        <w:t> </w:t>
      </w:r>
      <w:r>
        <w:rPr/>
        <w:t>dicha Resolución en sus considerandos, las injerencias extranjeras constituyen un patrón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conducta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amenaza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afecta</w:t>
      </w:r>
      <w:r>
        <w:rPr>
          <w:spacing w:val="1"/>
        </w:rPr>
        <w:t> </w:t>
      </w:r>
      <w:r>
        <w:rPr/>
        <w:t>negativamente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valores,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democráticos, procesos políticos, la seguridad de Estados y ciudadanos y la capacidad</w:t>
      </w:r>
      <w:r>
        <w:rPr>
          <w:spacing w:val="1"/>
        </w:rPr>
        <w:t> </w:t>
      </w:r>
      <w:r>
        <w:rPr/>
        <w:t>de hacer frente a situaciones excepcionales. Las tácticas de injerencia extranjera, que se</w:t>
      </w:r>
      <w:r>
        <w:rPr>
          <w:spacing w:val="-53"/>
        </w:rPr>
        <w:t> </w:t>
      </w:r>
      <w:r>
        <w:rPr/>
        <w:t>combinan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menudo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tener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efecto,</w:t>
      </w:r>
      <w:r>
        <w:rPr>
          <w:spacing w:val="1"/>
        </w:rPr>
        <w:t> </w:t>
      </w:r>
      <w:r>
        <w:rPr/>
        <w:t>adoptan,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formas,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ciberataques,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asunción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infraestructuras</w:t>
      </w:r>
      <w:r>
        <w:rPr>
          <w:spacing w:val="1"/>
        </w:rPr>
        <w:t> </w:t>
      </w:r>
      <w:r>
        <w:rPr/>
        <w:t>críticas,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desinformación,</w:t>
      </w:r>
      <w:r>
        <w:rPr>
          <w:spacing w:val="1"/>
        </w:rPr>
        <w:t> </w:t>
      </w:r>
      <w:r>
        <w:rPr/>
        <w:t>supresión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información,</w:t>
      </w:r>
      <w:r>
        <w:rPr>
          <w:spacing w:val="1"/>
        </w:rPr>
        <w:t> </w:t>
      </w:r>
      <w:r>
        <w:rPr/>
        <w:t>manipulación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plataformas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redes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-53"/>
        </w:rPr>
        <w:t> </w:t>
      </w:r>
      <w:r>
        <w:rPr/>
        <w:t>algoritmos,</w:t>
      </w:r>
      <w:r>
        <w:rPr>
          <w:spacing w:val="8"/>
        </w:rPr>
        <w:t> </w:t>
      </w:r>
      <w:r>
        <w:rPr/>
        <w:t>operaciones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pirateo</w:t>
      </w:r>
      <w:r>
        <w:rPr>
          <w:spacing w:val="8"/>
        </w:rPr>
        <w:t> </w:t>
      </w:r>
      <w:r>
        <w:rPr/>
        <w:t>y</w:t>
      </w:r>
      <w:r>
        <w:rPr>
          <w:spacing w:val="8"/>
        </w:rPr>
        <w:t> </w:t>
      </w:r>
      <w:r>
        <w:rPr/>
        <w:t>filtración,</w:t>
      </w:r>
      <w:r>
        <w:rPr>
          <w:spacing w:val="8"/>
        </w:rPr>
        <w:t> </w:t>
      </w:r>
      <w:r>
        <w:rPr/>
        <w:t>amenazas</w:t>
      </w:r>
      <w:r>
        <w:rPr>
          <w:spacing w:val="8"/>
        </w:rPr>
        <w:t> </w:t>
      </w:r>
      <w:r>
        <w:rPr/>
        <w:t>y</w:t>
      </w:r>
      <w:r>
        <w:rPr>
          <w:spacing w:val="8"/>
        </w:rPr>
        <w:t> </w:t>
      </w:r>
      <w:r>
        <w:rPr/>
        <w:t>acoso</w:t>
      </w:r>
      <w:r>
        <w:rPr>
          <w:spacing w:val="8"/>
        </w:rPr>
        <w:t> </w:t>
      </w:r>
      <w:r>
        <w:rPr/>
        <w:t>para</w:t>
      </w:r>
      <w:r>
        <w:rPr>
          <w:spacing w:val="8"/>
        </w:rPr>
        <w:t> </w:t>
      </w:r>
      <w:r>
        <w:rPr/>
        <w:t>acceder</w:t>
      </w:r>
      <w:r>
        <w:rPr>
          <w:spacing w:val="8"/>
        </w:rPr>
        <w:t> </w:t>
      </w:r>
      <w:r>
        <w:rPr/>
        <w:t>a</w:t>
      </w:r>
    </w:p>
    <w:p>
      <w:pPr>
        <w:spacing w:after="0" w:line="249" w:lineRule="auto"/>
        <w:jc w:val="both"/>
        <w:sectPr>
          <w:headerReference w:type="default" r:id="rId10"/>
          <w:headerReference w:type="even" r:id="rId11"/>
          <w:pgSz w:w="11910" w:h="16840"/>
          <w:pgMar w:header="611" w:footer="0" w:top="1400" w:bottom="280" w:left="400" w:right="400"/>
          <w:pgNumType w:start="61719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2044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line="249" w:lineRule="auto" w:before="94"/>
        <w:ind w:right="1584"/>
        <w:jc w:val="both"/>
      </w:pPr>
      <w:r>
        <w:rPr/>
        <w:t>información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votantes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interferir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legitimidad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electoral,</w:t>
      </w:r>
      <w:r>
        <w:rPr>
          <w:spacing w:val="1"/>
        </w:rPr>
        <w:t> </w:t>
      </w:r>
      <w:r>
        <w:rPr/>
        <w:t>personalidades e identidades falsas, ejercicio de presiones sobre ciudadanos extranjeros</w:t>
      </w:r>
      <w:r>
        <w:rPr>
          <w:spacing w:val="-53"/>
        </w:rPr>
        <w:t> </w:t>
      </w:r>
      <w:r>
        <w:rPr/>
        <w:t>que</w:t>
      </w:r>
      <w:r>
        <w:rPr>
          <w:spacing w:val="-2"/>
        </w:rPr>
        <w:t> </w:t>
      </w:r>
      <w:r>
        <w:rPr/>
        <w:t>viven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Unión,</w:t>
      </w:r>
      <w:r>
        <w:rPr>
          <w:spacing w:val="-2"/>
        </w:rPr>
        <w:t> </w:t>
      </w:r>
      <w:r>
        <w:rPr/>
        <w:t>instrumentalización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migrantes y</w:t>
      </w:r>
      <w:r>
        <w:rPr>
          <w:spacing w:val="-1"/>
        </w:rPr>
        <w:t> </w:t>
      </w:r>
      <w:r>
        <w:rPr/>
        <w:t>espionaje.</w:t>
      </w:r>
    </w:p>
    <w:p>
      <w:pPr>
        <w:pStyle w:val="BodyText"/>
        <w:spacing w:line="249" w:lineRule="auto" w:before="2"/>
        <w:ind w:right="1583" w:firstLine="340"/>
        <w:jc w:val="both"/>
      </w:pPr>
      <w:r>
        <w:rPr/>
        <w:t>Al tiempo que el escenario descrito ha venido consolidándose, se ha ido extendiendo</w:t>
      </w:r>
      <w:r>
        <w:rPr>
          <w:spacing w:val="-53"/>
        </w:rPr>
        <w:t> </w:t>
      </w:r>
      <w:r>
        <w:rPr/>
        <w:t>la implantación del ENS, resultando de ello una mayor experiencia acumulada sobre su</w:t>
      </w:r>
      <w:r>
        <w:rPr>
          <w:spacing w:val="1"/>
        </w:rPr>
        <w:t> </w:t>
      </w:r>
      <w:r>
        <w:rPr/>
        <w:t>aplicación, a la vez que un mejor conocimiento de la situación gracias a las sucesivas</w:t>
      </w:r>
      <w:r>
        <w:rPr>
          <w:spacing w:val="1"/>
        </w:rPr>
        <w:t> </w:t>
      </w:r>
      <w:r>
        <w:rPr/>
        <w:t>ediciones</w:t>
      </w:r>
      <w:r>
        <w:rPr>
          <w:spacing w:val="13"/>
        </w:rPr>
        <w:t> </w:t>
      </w:r>
      <w:r>
        <w:rPr/>
        <w:t>del</w:t>
      </w:r>
      <w:r>
        <w:rPr>
          <w:spacing w:val="14"/>
        </w:rPr>
        <w:t> </w:t>
      </w:r>
      <w:r>
        <w:rPr/>
        <w:t>Informe</w:t>
      </w:r>
      <w:r>
        <w:rPr>
          <w:spacing w:val="15"/>
        </w:rPr>
        <w:t> </w:t>
      </w:r>
      <w:r>
        <w:rPr/>
        <w:t>Nacional</w:t>
      </w:r>
      <w:r>
        <w:rPr>
          <w:spacing w:val="14"/>
        </w:rPr>
        <w:t> </w:t>
      </w:r>
      <w:r>
        <w:rPr/>
        <w:t>del</w:t>
      </w:r>
      <w:r>
        <w:rPr>
          <w:spacing w:val="14"/>
        </w:rPr>
        <w:t> </w:t>
      </w:r>
      <w:r>
        <w:rPr/>
        <w:t>Estado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la</w:t>
      </w:r>
      <w:r>
        <w:rPr>
          <w:spacing w:val="13"/>
        </w:rPr>
        <w:t> </w:t>
      </w:r>
      <w:r>
        <w:rPr/>
        <w:t>Seguridad</w:t>
      </w:r>
      <w:r>
        <w:rPr>
          <w:spacing w:val="15"/>
        </w:rPr>
        <w:t> </w:t>
      </w:r>
      <w:r>
        <w:rPr/>
        <w:t>(INES),</w:t>
      </w:r>
      <w:r>
        <w:rPr>
          <w:spacing w:val="15"/>
        </w:rPr>
        <w:t> </w:t>
      </w:r>
      <w:r>
        <w:rPr/>
        <w:t>del</w:t>
      </w:r>
      <w:r>
        <w:rPr>
          <w:spacing w:val="14"/>
        </w:rPr>
        <w:t> </w:t>
      </w:r>
      <w:r>
        <w:rPr/>
        <w:t>cuerpo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guías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CCN-STIC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herramientas</w:t>
      </w:r>
      <w:r>
        <w:rPr>
          <w:spacing w:val="1"/>
        </w:rPr>
        <w:t> </w:t>
      </w:r>
      <w:r>
        <w:rPr/>
        <w:t>proporcionados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capacidad de respuesta a incidentes de seguridad de la información, el CCN-CERT, del</w:t>
      </w:r>
      <w:r>
        <w:rPr>
          <w:spacing w:val="1"/>
        </w:rPr>
        <w:t> </w:t>
      </w:r>
      <w:r>
        <w:rPr/>
        <w:t>Centro</w:t>
      </w:r>
      <w:r>
        <w:rPr>
          <w:spacing w:val="-2"/>
        </w:rPr>
        <w:t> </w:t>
      </w:r>
      <w:r>
        <w:rPr/>
        <w:t>Criptológico</w:t>
      </w:r>
      <w:r>
        <w:rPr>
          <w:spacing w:val="-1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(CCN).</w:t>
      </w:r>
    </w:p>
    <w:p>
      <w:pPr>
        <w:pStyle w:val="BodyText"/>
        <w:spacing w:line="249" w:lineRule="auto" w:before="6"/>
        <w:ind w:right="1585" w:firstLine="340"/>
        <w:jc w:val="both"/>
      </w:pPr>
      <w:r>
        <w:rPr/>
        <w:t>En definitiva, por todas las razones anteriormente expuestas es necesario actualizar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ENS para</w:t>
      </w:r>
      <w:r>
        <w:rPr>
          <w:spacing w:val="-1"/>
        </w:rPr>
        <w:t> </w:t>
      </w:r>
      <w:r>
        <w:rPr/>
        <w:t>cumplir tres</w:t>
      </w:r>
      <w:r>
        <w:rPr>
          <w:spacing w:val="-1"/>
        </w:rPr>
        <w:t> </w:t>
      </w:r>
      <w:r>
        <w:rPr/>
        <w:t>grandes</w:t>
      </w:r>
      <w:r>
        <w:rPr>
          <w:spacing w:val="-1"/>
        </w:rPr>
        <w:t> </w:t>
      </w:r>
      <w:r>
        <w:rPr/>
        <w:t>objetivos.</w:t>
      </w:r>
    </w:p>
    <w:p>
      <w:pPr>
        <w:pStyle w:val="BodyText"/>
        <w:spacing w:line="249" w:lineRule="auto" w:before="1"/>
        <w:ind w:right="1583" w:firstLine="340"/>
        <w:jc w:val="both"/>
      </w:pPr>
      <w:r>
        <w:rPr/>
        <w:t>En primer lugar, alinear el ENS con el marco normativo y el contexto estratégico</w:t>
      </w:r>
      <w:r>
        <w:rPr>
          <w:spacing w:val="1"/>
        </w:rPr>
        <w:t> </w:t>
      </w:r>
      <w:r>
        <w:rPr/>
        <w:t>existente para garantizar la seguridad en la administración digital. Se trata de reflejar con</w:t>
      </w:r>
      <w:r>
        <w:rPr>
          <w:spacing w:val="-53"/>
        </w:rPr>
        <w:t> </w:t>
      </w:r>
      <w:r>
        <w:rPr/>
        <w:t>claridad el ámbito de aplicación del ENS en beneficio de la ciberseguridad y de 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ciudadanos,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actualizar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referencias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marco</w:t>
      </w:r>
      <w:r>
        <w:rPr>
          <w:spacing w:val="55"/>
        </w:rPr>
        <w:t> </w:t>
      </w:r>
      <w:r>
        <w:rPr/>
        <w:t>legal</w:t>
      </w:r>
      <w:r>
        <w:rPr>
          <w:spacing w:val="-53"/>
        </w:rPr>
        <w:t> </w:t>
      </w:r>
      <w:r>
        <w:rPr/>
        <w:t>vigente y de revisar la formulación de ciertas cuestiones a la luz de éste, conforme a la</w:t>
      </w:r>
      <w:r>
        <w:rPr>
          <w:spacing w:val="1"/>
        </w:rPr>
        <w:t> </w:t>
      </w:r>
      <w:r>
        <w:rPr/>
        <w:t>Estrategia Nacional de Ciberseguridad 2019 y el Plan Nacional de Ciberseguridad, de</w:t>
      </w:r>
      <w:r>
        <w:rPr>
          <w:spacing w:val="1"/>
        </w:rPr>
        <w:t> </w:t>
      </w:r>
      <w:r>
        <w:rPr/>
        <w:t>forma que se logre simplificar, precisar o armonizar los mandatos del ENS, eliminar</w:t>
      </w:r>
      <w:r>
        <w:rPr>
          <w:spacing w:val="1"/>
        </w:rPr>
        <w:t> </w:t>
      </w:r>
      <w:r>
        <w:rPr/>
        <w:t>aspectos que puedan considerarse excesivos, o añadir aquellos otros que se identifican</w:t>
      </w:r>
      <w:r>
        <w:rPr>
          <w:spacing w:val="1"/>
        </w:rPr>
        <w:t> </w:t>
      </w:r>
      <w:r>
        <w:rPr/>
        <w:t>como</w:t>
      </w:r>
      <w:r>
        <w:rPr>
          <w:spacing w:val="-1"/>
        </w:rPr>
        <w:t> </w:t>
      </w:r>
      <w:r>
        <w:rPr/>
        <w:t>necesarios.</w:t>
      </w:r>
    </w:p>
    <w:p>
      <w:pPr>
        <w:pStyle w:val="BodyText"/>
        <w:spacing w:line="249" w:lineRule="auto" w:before="8"/>
        <w:ind w:right="1583" w:firstLine="340"/>
        <w:jc w:val="both"/>
      </w:pPr>
      <w:r>
        <w:rPr/>
        <w:t>En segundo lugar, introducir la capacidad de ajustar los requisitos del ENS, para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adaptación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ciertos</w:t>
      </w:r>
      <w:r>
        <w:rPr>
          <w:spacing w:val="1"/>
        </w:rPr>
        <w:t> </w:t>
      </w:r>
      <w:r>
        <w:rPr/>
        <w:t>colectivos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tipos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sistemas,</w:t>
      </w:r>
      <w:r>
        <w:rPr>
          <w:spacing w:val="1"/>
        </w:rPr>
        <w:t> </w:t>
      </w:r>
      <w:r>
        <w:rPr/>
        <w:t>atendiendo a la semejanza que presentan una multiplicidad de entidades o servicios en</w:t>
      </w:r>
      <w:r>
        <w:rPr>
          <w:spacing w:val="1"/>
        </w:rPr>
        <w:t> </w:t>
      </w:r>
      <w:r>
        <w:rPr/>
        <w:t>cuanto a los riesgos a los que están expuestos sus sistemas de información y sus</w:t>
      </w:r>
      <w:r>
        <w:rPr>
          <w:spacing w:val="1"/>
        </w:rPr>
        <w:t> </w:t>
      </w:r>
      <w:r>
        <w:rPr/>
        <w:t>servicios. Ello aconseja la inclusión en el ENS del concepto de «perfil de cumplimiento</w:t>
      </w:r>
      <w:r>
        <w:rPr>
          <w:spacing w:val="1"/>
        </w:rPr>
        <w:t> </w:t>
      </w:r>
      <w:r>
        <w:rPr/>
        <w:t>específico» que, aprobado por el Centro Criptológico Nacional, permita alcanzar una</w:t>
      </w:r>
      <w:r>
        <w:rPr>
          <w:spacing w:val="1"/>
        </w:rPr>
        <w:t> </w:t>
      </w:r>
      <w:r>
        <w:rPr/>
        <w:t>adaptación del ENS más eficaz y eficiente, racionalizando los recursos requeridos sin</w:t>
      </w:r>
      <w:r>
        <w:rPr>
          <w:spacing w:val="1"/>
        </w:rPr>
        <w:t> </w:t>
      </w:r>
      <w:r>
        <w:rPr/>
        <w:t>menoscabo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protección</w:t>
      </w:r>
      <w:r>
        <w:rPr>
          <w:spacing w:val="-1"/>
        </w:rPr>
        <w:t> </w:t>
      </w:r>
      <w:r>
        <w:rPr/>
        <w:t>perseguida</w:t>
      </w:r>
      <w:r>
        <w:rPr>
          <w:spacing w:val="-2"/>
        </w:rPr>
        <w:t> </w:t>
      </w:r>
      <w:r>
        <w:rPr/>
        <w:t>y exigible.</w:t>
      </w:r>
    </w:p>
    <w:p>
      <w:pPr>
        <w:pStyle w:val="BodyText"/>
        <w:spacing w:line="249" w:lineRule="auto" w:before="6"/>
        <w:ind w:right="1580" w:firstLine="340"/>
        <w:jc w:val="both"/>
      </w:pPr>
      <w:r>
        <w:rPr/>
        <w:t>En tercer lugar, facilitar una mejor respuesta a las tendencias en ciberseguridad,</w:t>
      </w:r>
      <w:r>
        <w:rPr>
          <w:spacing w:val="1"/>
        </w:rPr>
        <w:t> </w:t>
      </w:r>
      <w:r>
        <w:rPr/>
        <w:t>reducir vulnerabilidades y promover la vigilancia continua mediante la revisión de los</w:t>
      </w:r>
      <w:r>
        <w:rPr>
          <w:spacing w:val="1"/>
        </w:rPr>
        <w:t> </w:t>
      </w:r>
      <w:r>
        <w:rPr/>
        <w:t>principios</w:t>
      </w:r>
      <w:r>
        <w:rPr>
          <w:spacing w:val="-2"/>
        </w:rPr>
        <w:t> </w:t>
      </w:r>
      <w:r>
        <w:rPr/>
        <w:t>básicos,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requisitos</w:t>
      </w:r>
      <w:r>
        <w:rPr>
          <w:spacing w:val="-1"/>
        </w:rPr>
        <w:t> </w:t>
      </w:r>
      <w:r>
        <w:rPr/>
        <w:t>mínimos</w:t>
      </w:r>
      <w:r>
        <w:rPr>
          <w:spacing w:val="-1"/>
        </w:rPr>
        <w:t> </w:t>
      </w:r>
      <w:r>
        <w:rPr/>
        <w:t>y 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medidas de</w:t>
      </w:r>
      <w:r>
        <w:rPr>
          <w:spacing w:val="-2"/>
        </w:rPr>
        <w:t> </w:t>
      </w:r>
      <w:r>
        <w:rPr/>
        <w:t>seguridad.</w:t>
      </w:r>
    </w:p>
    <w:p>
      <w:pPr>
        <w:pStyle w:val="BodyText"/>
        <w:spacing w:line="249" w:lineRule="auto" w:before="3"/>
        <w:ind w:right="1581" w:firstLine="340"/>
        <w:jc w:val="both"/>
      </w:pPr>
      <w:r>
        <w:rPr/>
        <w:pict>
          <v:shape style="position:absolute;margin-left:562.533997pt;margin-top:181.339233pt;width:18.25pt;height:104.7pt;mso-position-horizontal-relative:page;mso-position-vertical-relative:paragraph;z-index:157373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Por</w:t>
      </w:r>
      <w:r>
        <w:rPr>
          <w:spacing w:val="16"/>
        </w:rPr>
        <w:t> </w:t>
      </w:r>
      <w:r>
        <w:rPr/>
        <w:t>último,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aprobación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este</w:t>
      </w:r>
      <w:r>
        <w:rPr>
          <w:spacing w:val="17"/>
        </w:rPr>
        <w:t> </w:t>
      </w:r>
      <w:r>
        <w:rPr/>
        <w:t>real</w:t>
      </w:r>
      <w:r>
        <w:rPr>
          <w:spacing w:val="17"/>
        </w:rPr>
        <w:t> </w:t>
      </w:r>
      <w:r>
        <w:rPr/>
        <w:t>decreto</w:t>
      </w:r>
      <w:r>
        <w:rPr>
          <w:spacing w:val="16"/>
        </w:rPr>
        <w:t> </w:t>
      </w:r>
      <w:r>
        <w:rPr/>
        <w:t>se</w:t>
      </w:r>
      <w:r>
        <w:rPr>
          <w:spacing w:val="17"/>
        </w:rPr>
        <w:t> </w:t>
      </w:r>
      <w:r>
        <w:rPr/>
        <w:t>incardina</w:t>
      </w:r>
      <w:r>
        <w:rPr>
          <w:spacing w:val="17"/>
        </w:rPr>
        <w:t> </w:t>
      </w:r>
      <w:r>
        <w:rPr/>
        <w:t>también</w:t>
      </w:r>
      <w:r>
        <w:rPr>
          <w:spacing w:val="17"/>
        </w:rPr>
        <w:t> </w:t>
      </w:r>
      <w:r>
        <w:rPr/>
        <w:t>en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Plan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Digitalización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2021-2025,</w:t>
      </w:r>
      <w:r>
        <w:rPr>
          <w:spacing w:val="1"/>
        </w:rPr>
        <w:t> </w:t>
      </w:r>
      <w:r>
        <w:rPr/>
        <w:t>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instrumentos principales para el cumplimiento del Plan de Recuperación, Transformación</w:t>
      </w:r>
      <w:r>
        <w:rPr>
          <w:spacing w:val="-53"/>
        </w:rPr>
        <w:t> </w:t>
      </w:r>
      <w:r>
        <w:rPr/>
        <w:t>y Resiliencia y su Componente 11 denominado «Modernización de las Administraciones</w:t>
      </w:r>
      <w:r>
        <w:rPr>
          <w:spacing w:val="1"/>
        </w:rPr>
        <w:t> </w:t>
      </w:r>
      <w:r>
        <w:rPr/>
        <w:t>Públicas», así como para el desarrollo de las inversiones y reformas previstas en la</w:t>
      </w:r>
      <w:r>
        <w:rPr>
          <w:spacing w:val="1"/>
        </w:rPr>
        <w:t> </w:t>
      </w:r>
      <w:r>
        <w:rPr/>
        <w:t>agenda</w:t>
      </w:r>
      <w:r>
        <w:rPr>
          <w:spacing w:val="47"/>
        </w:rPr>
        <w:t> </w:t>
      </w:r>
      <w:r>
        <w:rPr/>
        <w:t>España</w:t>
      </w:r>
      <w:r>
        <w:rPr>
          <w:spacing w:val="48"/>
        </w:rPr>
        <w:t> </w:t>
      </w:r>
      <w:r>
        <w:rPr/>
        <w:t>Digital</w:t>
      </w:r>
      <w:r>
        <w:rPr>
          <w:spacing w:val="48"/>
        </w:rPr>
        <w:t> </w:t>
      </w:r>
      <w:r>
        <w:rPr/>
        <w:t>2025.</w:t>
      </w:r>
      <w:r>
        <w:rPr>
          <w:spacing w:val="47"/>
        </w:rPr>
        <w:t> </w:t>
      </w:r>
      <w:r>
        <w:rPr/>
        <w:t>Dicho</w:t>
      </w:r>
      <w:r>
        <w:rPr>
          <w:spacing w:val="48"/>
        </w:rPr>
        <w:t> </w:t>
      </w:r>
      <w:r>
        <w:rPr/>
        <w:t>Plan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Digitalización</w:t>
      </w:r>
      <w:r>
        <w:rPr>
          <w:spacing w:val="47"/>
        </w:rPr>
        <w:t> </w:t>
      </w:r>
      <w:r>
        <w:rPr/>
        <w:t>contempla</w:t>
      </w:r>
      <w:r>
        <w:rPr>
          <w:spacing w:val="48"/>
        </w:rPr>
        <w:t> </w:t>
      </w:r>
      <w:r>
        <w:rPr/>
        <w:t>expresamente,</w:t>
      </w:r>
      <w:r>
        <w:rPr>
          <w:spacing w:val="1"/>
        </w:rPr>
        <w:t> </w:t>
      </w:r>
      <w:r>
        <w:rPr/>
        <w:t>entre sus reformas, la actualización del ENS con el fin de hacer evolucionar la política de</w:t>
      </w:r>
      <w:r>
        <w:rPr>
          <w:spacing w:val="1"/>
        </w:rPr>
        <w:t> </w:t>
      </w:r>
      <w:r>
        <w:rPr/>
        <w:t>seguridad de todas las entidades del sector público español, tomando en cuenta las</w:t>
      </w:r>
      <w:r>
        <w:rPr>
          <w:spacing w:val="1"/>
        </w:rPr>
        <w:t> </w:t>
      </w:r>
      <w:r>
        <w:rPr/>
        <w:t>regulaciones de la Unión Europea dirigidas a incrementar el nivel de ciberseguridad de</w:t>
      </w:r>
      <w:r>
        <w:rPr>
          <w:spacing w:val="1"/>
        </w:rPr>
        <w:t> </w:t>
      </w:r>
      <w:r>
        <w:rPr/>
        <w:t>los sistemas de información. Dicha reforma se ve complementada con la constitución del</w:t>
      </w:r>
      <w:r>
        <w:rPr>
          <w:spacing w:val="1"/>
        </w:rPr>
        <w:t> </w:t>
      </w:r>
      <w:r>
        <w:rPr/>
        <w:t>Centro de Operaciones de Ciberseguridad de la Administración General del Estado y sus</w:t>
      </w:r>
      <w:r>
        <w:rPr>
          <w:spacing w:val="-53"/>
        </w:rPr>
        <w:t> </w:t>
      </w:r>
      <w:r>
        <w:rPr/>
        <w:t>Organismos Públicos que servirá de referencia para las demás administraciones públicas</w:t>
      </w:r>
      <w:r>
        <w:rPr>
          <w:spacing w:val="-53"/>
        </w:rPr>
        <w:t> </w:t>
      </w:r>
      <w:r>
        <w:rPr/>
        <w:t>y contribuirá a mejorar el cumplimiento del ENS de las entidades en su alcance de</w:t>
      </w:r>
      <w:r>
        <w:rPr>
          <w:spacing w:val="1"/>
        </w:rPr>
        <w:t> </w:t>
      </w:r>
      <w:r>
        <w:rPr/>
        <w:t>servicio. Esta previsión ha sido respaldada por el Acuerdo de Consejo de Ministros de 25</w:t>
      </w:r>
      <w:r>
        <w:rPr>
          <w:spacing w:val="-53"/>
        </w:rPr>
        <w:t> </w:t>
      </w:r>
      <w:r>
        <w:rPr/>
        <w:t>de mayo de 2021 sobre actuaciones urgentes en materia de ciberseguridad que mandata</w:t>
      </w:r>
      <w:r>
        <w:rPr>
          <w:spacing w:val="-53"/>
        </w:rPr>
        <w:t> </w:t>
      </w:r>
      <w:r>
        <w:rPr/>
        <w:t>la tramitación y aprobación de un real decreto que sustituya al Real Decreto 3/2010, de 8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enero,</w:t>
      </w:r>
      <w:r>
        <w:rPr>
          <w:spacing w:val="-1"/>
        </w:rPr>
        <w:t> </w:t>
      </w:r>
      <w:r>
        <w:rPr/>
        <w:t>como medida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refuerzo del</w:t>
      </w:r>
      <w:r>
        <w:rPr>
          <w:spacing w:val="-2"/>
        </w:rPr>
        <w:t> </w:t>
      </w:r>
      <w:r>
        <w:rPr/>
        <w:t>marco normativo.</w:t>
      </w: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before="0"/>
        <w:ind w:left="3134" w:right="3134"/>
        <w:jc w:val="center"/>
      </w:pPr>
      <w:r>
        <w:rPr/>
        <w:t>III</w:t>
      </w:r>
    </w:p>
    <w:p>
      <w:pPr>
        <w:pStyle w:val="BodyText"/>
        <w:spacing w:line="249" w:lineRule="auto"/>
        <w:ind w:right="1585" w:firstLine="340"/>
        <w:jc w:val="both"/>
      </w:pPr>
      <w:r>
        <w:rPr/>
        <w:t>El real decreto se estructura en cuarenta y un artículos distribuidos en siete capítulos,</w:t>
      </w:r>
      <w:r>
        <w:rPr>
          <w:spacing w:val="-53"/>
        </w:rPr>
        <w:t> </w:t>
      </w:r>
      <w:r>
        <w:rPr/>
        <w:t>tres disposiciones adicionales, una disposición transitoria, una disposición derogatoria,</w:t>
      </w:r>
      <w:r>
        <w:rPr>
          <w:spacing w:val="1"/>
        </w:rPr>
        <w:t> </w:t>
      </w:r>
      <w:r>
        <w:rPr/>
        <w:t>tres</w:t>
      </w:r>
      <w:r>
        <w:rPr>
          <w:spacing w:val="-1"/>
        </w:rPr>
        <w:t> </w:t>
      </w:r>
      <w:r>
        <w:rPr/>
        <w:t>disposiciones</w:t>
      </w:r>
      <w:r>
        <w:rPr>
          <w:spacing w:val="-1"/>
        </w:rPr>
        <w:t> </w:t>
      </w:r>
      <w:r>
        <w:rPr/>
        <w:t>finales y cuatro</w:t>
      </w:r>
      <w:r>
        <w:rPr>
          <w:spacing w:val="-1"/>
        </w:rPr>
        <w:t> </w:t>
      </w:r>
      <w:r>
        <w:rPr/>
        <w:t>anexos.</w:t>
      </w:r>
    </w:p>
    <w:p>
      <w:pPr>
        <w:spacing w:after="0" w:line="249" w:lineRule="auto"/>
        <w:jc w:val="both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891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61721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2" w:firstLine="340"/>
        <w:jc w:val="both"/>
      </w:pPr>
      <w:r>
        <w:rPr/>
        <w:t>El capítulo I comprende las disposiciones generales que regulan el objeto de la</w:t>
      </w:r>
      <w:r>
        <w:rPr>
          <w:spacing w:val="1"/>
        </w:rPr>
        <w:t> </w:t>
      </w:r>
      <w:r>
        <w:rPr/>
        <w:t>norma, su ámbito de aplicación, la referencia a los sistemas de información que traten</w:t>
      </w:r>
      <w:r>
        <w:rPr>
          <w:spacing w:val="1"/>
        </w:rPr>
        <w:t> </w:t>
      </w:r>
      <w:r>
        <w:rPr/>
        <w:t>datos</w:t>
      </w:r>
      <w:r>
        <w:rPr>
          <w:spacing w:val="11"/>
        </w:rPr>
        <w:t> </w:t>
      </w:r>
      <w:r>
        <w:rPr/>
        <w:t>personales</w:t>
      </w:r>
      <w:r>
        <w:rPr>
          <w:spacing w:val="12"/>
        </w:rPr>
        <w:t> </w:t>
      </w:r>
      <w:r>
        <w:rPr/>
        <w:t>y</w:t>
      </w:r>
      <w:r>
        <w:rPr>
          <w:spacing w:val="11"/>
        </w:rPr>
        <w:t> </w:t>
      </w:r>
      <w:r>
        <w:rPr/>
        <w:t>las</w:t>
      </w:r>
      <w:r>
        <w:rPr>
          <w:spacing w:val="12"/>
        </w:rPr>
        <w:t> </w:t>
      </w:r>
      <w:r>
        <w:rPr/>
        <w:t>definiciones</w:t>
      </w:r>
      <w:r>
        <w:rPr>
          <w:spacing w:val="11"/>
        </w:rPr>
        <w:t> </w:t>
      </w:r>
      <w:r>
        <w:rPr/>
        <w:t>aplicables.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ámbito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aplicación</w:t>
      </w:r>
      <w:r>
        <w:rPr>
          <w:spacing w:val="11"/>
        </w:rPr>
        <w:t> </w:t>
      </w:r>
      <w:r>
        <w:rPr/>
        <w:t>es</w:t>
      </w:r>
      <w:r>
        <w:rPr>
          <w:spacing w:val="12"/>
        </w:rPr>
        <w:t> </w:t>
      </w:r>
      <w:r>
        <w:rPr/>
        <w:t>el</w:t>
      </w:r>
      <w:r>
        <w:rPr>
          <w:spacing w:val="11"/>
        </w:rPr>
        <w:t> </w:t>
      </w:r>
      <w:r>
        <w:rPr/>
        <w:t>previsto</w:t>
      </w:r>
      <w:r>
        <w:rPr>
          <w:spacing w:val="12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30"/>
        </w:rPr>
        <w:t> </w:t>
      </w:r>
      <w:r>
        <w:rPr/>
        <w:t>artículo</w:t>
      </w:r>
      <w:r>
        <w:rPr>
          <w:spacing w:val="30"/>
        </w:rPr>
        <w:t> </w:t>
      </w:r>
      <w:r>
        <w:rPr/>
        <w:t>2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la</w:t>
      </w:r>
      <w:r>
        <w:rPr>
          <w:spacing w:val="31"/>
        </w:rPr>
        <w:t> </w:t>
      </w:r>
      <w:r>
        <w:rPr/>
        <w:t>Ley</w:t>
      </w:r>
      <w:r>
        <w:rPr>
          <w:spacing w:val="30"/>
        </w:rPr>
        <w:t> </w:t>
      </w:r>
      <w:r>
        <w:rPr/>
        <w:t>40/2015,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1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octubre,</w:t>
      </w:r>
      <w:r>
        <w:rPr>
          <w:spacing w:val="30"/>
        </w:rPr>
        <w:t> </w:t>
      </w:r>
      <w:r>
        <w:rPr/>
        <w:t>al</w:t>
      </w:r>
      <w:r>
        <w:rPr>
          <w:spacing w:val="30"/>
        </w:rPr>
        <w:t> </w:t>
      </w:r>
      <w:r>
        <w:rPr/>
        <w:t>que</w:t>
      </w:r>
      <w:r>
        <w:rPr>
          <w:spacing w:val="31"/>
        </w:rPr>
        <w:t> </w:t>
      </w:r>
      <w:r>
        <w:rPr/>
        <w:t>se</w:t>
      </w:r>
      <w:r>
        <w:rPr>
          <w:spacing w:val="30"/>
        </w:rPr>
        <w:t> </w:t>
      </w:r>
      <w:r>
        <w:rPr/>
        <w:t>añaden</w:t>
      </w:r>
      <w:r>
        <w:rPr>
          <w:spacing w:val="30"/>
        </w:rPr>
        <w:t> </w:t>
      </w:r>
      <w:r>
        <w:rPr/>
        <w:t>los</w:t>
      </w:r>
      <w:r>
        <w:rPr>
          <w:spacing w:val="30"/>
        </w:rPr>
        <w:t> </w:t>
      </w:r>
      <w:r>
        <w:rPr/>
        <w:t>sistemas</w:t>
      </w:r>
      <w:r>
        <w:rPr>
          <w:spacing w:val="31"/>
        </w:rPr>
        <w:t> </w:t>
      </w:r>
      <w:r>
        <w:rPr/>
        <w:t>que</w:t>
      </w:r>
      <w:r>
        <w:rPr>
          <w:spacing w:val="1"/>
        </w:rPr>
        <w:t> </w:t>
      </w:r>
      <w:r>
        <w:rPr/>
        <w:t>tratan información clasificada, sin perjuicio de la normativa que resulte de aplicación,</w:t>
      </w:r>
      <w:r>
        <w:rPr>
          <w:spacing w:val="1"/>
        </w:rPr>
        <w:t> </w:t>
      </w:r>
      <w:r>
        <w:rPr/>
        <w:t>pudiendo</w:t>
      </w:r>
      <w:r>
        <w:rPr>
          <w:spacing w:val="1"/>
        </w:rPr>
        <w:t> </w:t>
      </w:r>
      <w:r>
        <w:rPr/>
        <w:t>resultar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complementar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55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específicas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sistemas,</w:t>
      </w:r>
      <w:r>
        <w:rPr>
          <w:spacing w:val="1"/>
        </w:rPr>
        <w:t> </w:t>
      </w:r>
      <w:r>
        <w:rPr/>
        <w:t>derivadas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compromisos</w:t>
      </w:r>
      <w:r>
        <w:rPr>
          <w:spacing w:val="1"/>
        </w:rPr>
        <w:t> </w:t>
      </w:r>
      <w:r>
        <w:rPr/>
        <w:t>internacionales</w:t>
      </w:r>
      <w:r>
        <w:rPr>
          <w:spacing w:val="1"/>
        </w:rPr>
        <w:t> </w:t>
      </w:r>
      <w:r>
        <w:rPr/>
        <w:t>contraídos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pertenencia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foros</w:t>
      </w:r>
      <w:r>
        <w:rPr>
          <w:spacing w:val="1"/>
        </w:rPr>
        <w:t> </w:t>
      </w:r>
      <w:r>
        <w:rPr/>
        <w:t>internacionales en la materia. Asimismo los requisitos del ENS serán de aplicación a los</w:t>
      </w:r>
      <w:r>
        <w:rPr>
          <w:spacing w:val="1"/>
        </w:rPr>
        <w:t> </w:t>
      </w:r>
      <w:r>
        <w:rPr/>
        <w:t>sistemas de información de las entidades del sector privado, cuando de acuerdo con 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aplicable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virtud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contractual</w:t>
      </w:r>
      <w:r>
        <w:rPr>
          <w:spacing w:val="1"/>
        </w:rPr>
        <w:t> </w:t>
      </w:r>
      <w:r>
        <w:rPr/>
        <w:t>presten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55"/>
        </w:rPr>
        <w:t> </w:t>
      </w:r>
      <w:r>
        <w:rPr/>
        <w:t>competencias</w:t>
      </w:r>
      <w:r>
        <w:rPr>
          <w:spacing w:val="56"/>
        </w:rPr>
        <w:t> </w:t>
      </w:r>
      <w:r>
        <w:rPr/>
        <w:t>y</w:t>
      </w:r>
      <w:r>
        <w:rPr>
          <w:spacing w:val="1"/>
        </w:rPr>
        <w:t> </w:t>
      </w:r>
      <w:r>
        <w:rPr/>
        <w:t>potestades administrativas. Como se ha señalado anteriormente, considerando que la</w:t>
      </w:r>
      <w:r>
        <w:rPr>
          <w:spacing w:val="1"/>
        </w:rPr>
        <w:t> </w:t>
      </w:r>
      <w:r>
        <w:rPr/>
        <w:t>transformación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supuesto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incremento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riesgos</w:t>
      </w:r>
      <w:r>
        <w:rPr>
          <w:spacing w:val="1"/>
        </w:rPr>
        <w:t> </w:t>
      </w:r>
      <w:r>
        <w:rPr/>
        <w:t>asociados</w:t>
      </w:r>
      <w:r>
        <w:rPr>
          <w:spacing w:val="55"/>
        </w:rPr>
        <w:t> </w:t>
      </w:r>
      <w:r>
        <w:rPr/>
        <w:t>a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 de información que sustentan los servicios públicos y que el sector privado se</w:t>
      </w:r>
      <w:r>
        <w:rPr>
          <w:spacing w:val="1"/>
        </w:rPr>
        <w:t> </w:t>
      </w:r>
      <w:r>
        <w:rPr/>
        <w:t>encuentra igualmente inmerso en la transformación digital de sus procesos de negocio,</w:t>
      </w:r>
      <w:r>
        <w:rPr>
          <w:spacing w:val="1"/>
        </w:rPr>
        <w:t> </w:t>
      </w:r>
      <w:r>
        <w:rPr/>
        <w:t>ambos tipos de sistemas de información se encuentran expuestos al mismo tipo de</w:t>
      </w:r>
      <w:r>
        <w:rPr>
          <w:spacing w:val="1"/>
        </w:rPr>
        <w:t> </w:t>
      </w:r>
      <w:r>
        <w:rPr/>
        <w:t>amenazas y riesgos. Por ello, los operadores del sector privado que prestan servicios a</w:t>
      </w:r>
      <w:r>
        <w:rPr>
          <w:spacing w:val="1"/>
        </w:rPr>
        <w:t> </w:t>
      </w:r>
      <w:r>
        <w:rPr/>
        <w:t>las entidades del sector público, por razón de la alta imbricación de unos y otras, han de</w:t>
      </w:r>
      <w:r>
        <w:rPr>
          <w:spacing w:val="1"/>
        </w:rPr>
        <w:t> </w:t>
      </w:r>
      <w:r>
        <w:rPr/>
        <w:t>garantizar el mismo nivel de seguridad que se aplica a los sistemas y a la información en</w:t>
      </w:r>
      <w:r>
        <w:rPr>
          <w:spacing w:val="1"/>
        </w:rPr>
        <w:t> </w:t>
      </w:r>
      <w:r>
        <w:rPr/>
        <w:t>el ámbito del sector público, todo ello de conformidad, además, con los especiales</w:t>
      </w:r>
      <w:r>
        <w:rPr>
          <w:spacing w:val="1"/>
        </w:rPr>
        <w:t> </w:t>
      </w:r>
      <w:r>
        <w:rPr/>
        <w:t>requerimientos</w:t>
      </w:r>
      <w:r>
        <w:rPr>
          <w:spacing w:val="17"/>
        </w:rPr>
        <w:t> </w:t>
      </w:r>
      <w:r>
        <w:rPr/>
        <w:t>establecidos</w:t>
      </w:r>
      <w:r>
        <w:rPr>
          <w:spacing w:val="17"/>
        </w:rPr>
        <w:t> </w:t>
      </w:r>
      <w:r>
        <w:rPr/>
        <w:t>tanto</w:t>
      </w:r>
      <w:r>
        <w:rPr>
          <w:spacing w:val="18"/>
        </w:rPr>
        <w:t> </w:t>
      </w:r>
      <w:r>
        <w:rPr/>
        <w:t>en</w:t>
      </w:r>
      <w:r>
        <w:rPr>
          <w:spacing w:val="17"/>
        </w:rPr>
        <w:t> </w:t>
      </w:r>
      <w:r>
        <w:rPr/>
        <w:t>la</w:t>
      </w:r>
      <w:r>
        <w:rPr>
          <w:spacing w:val="18"/>
        </w:rPr>
        <w:t> </w:t>
      </w:r>
      <w:r>
        <w:rPr/>
        <w:t>Ley</w:t>
      </w:r>
      <w:r>
        <w:rPr>
          <w:spacing w:val="17"/>
        </w:rPr>
        <w:t> </w:t>
      </w:r>
      <w:r>
        <w:rPr/>
        <w:t>Orgánica</w:t>
      </w:r>
      <w:r>
        <w:rPr>
          <w:spacing w:val="18"/>
        </w:rPr>
        <w:t> </w:t>
      </w:r>
      <w:r>
        <w:rPr/>
        <w:t>3/2018,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5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diciembre,</w:t>
      </w:r>
      <w:r>
        <w:rPr>
          <w:spacing w:val="18"/>
        </w:rPr>
        <w:t> </w:t>
      </w:r>
      <w:r>
        <w:rPr/>
        <w:t>como</w:t>
      </w:r>
      <w:r>
        <w:rPr>
          <w:spacing w:val="-53"/>
        </w:rPr>
        <w:t> </w:t>
      </w:r>
      <w:r>
        <w:rPr/>
        <w:t>en la Ley Orgánica 7/2021, de 26 de mayo. Por otra parte, cuando las entidades del</w:t>
      </w:r>
      <w:r>
        <w:rPr>
          <w:spacing w:val="1"/>
        </w:rPr>
        <w:t> </w:t>
      </w:r>
      <w:r>
        <w:rPr/>
        <w:t>sector público lleven a cabo la instalación, despliegue y explotación de redes 5G o la</w:t>
      </w:r>
      <w:r>
        <w:rPr>
          <w:spacing w:val="1"/>
        </w:rPr>
        <w:t> </w:t>
      </w:r>
      <w:r>
        <w:rPr/>
        <w:t>prestación de servicios 5G, además de las previsiones de este real decreto será de</w:t>
      </w:r>
      <w:r>
        <w:rPr>
          <w:spacing w:val="1"/>
        </w:rPr>
        <w:t> </w:t>
      </w:r>
      <w:r>
        <w:rPr/>
        <w:t>aplicación lo establecido en el Real Decreto-ley 7/2022, de 29 de marzo, sobre requisitos</w:t>
      </w:r>
      <w:r>
        <w:rPr>
          <w:spacing w:val="-53"/>
        </w:rPr>
        <w:t> </w:t>
      </w:r>
      <w:r>
        <w:rPr/>
        <w:t>para garantizar la seguridad de las redes y servicios de comunicaciones electrónicas de</w:t>
      </w:r>
      <w:r>
        <w:rPr>
          <w:spacing w:val="1"/>
        </w:rPr>
        <w:t> </w:t>
      </w:r>
      <w:r>
        <w:rPr/>
        <w:t>quinta generación, en particular, lo dispuesto en su artículo 17 relativo a la gestión de</w:t>
      </w:r>
      <w:r>
        <w:rPr>
          <w:spacing w:val="1"/>
        </w:rPr>
        <w:t> </w:t>
      </w:r>
      <w:r>
        <w:rPr/>
        <w:t>seguridad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administraciones</w:t>
      </w:r>
      <w:r>
        <w:rPr>
          <w:spacing w:val="-3"/>
        </w:rPr>
        <w:t> </w:t>
      </w:r>
      <w:r>
        <w:rPr/>
        <w:t>públicas,</w:t>
      </w:r>
      <w:r>
        <w:rPr>
          <w:spacing w:val="-3"/>
        </w:rPr>
        <w:t> </w:t>
      </w:r>
      <w:r>
        <w:rPr/>
        <w:t>así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su</w:t>
      </w:r>
      <w:r>
        <w:rPr>
          <w:spacing w:val="-2"/>
        </w:rPr>
        <w:t> </w:t>
      </w:r>
      <w:r>
        <w:rPr/>
        <w:t>normativa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desarrollo.</w:t>
      </w:r>
    </w:p>
    <w:p>
      <w:pPr>
        <w:pStyle w:val="BodyText"/>
        <w:spacing w:line="249" w:lineRule="auto" w:before="23"/>
        <w:ind w:right="1583" w:firstLine="340"/>
        <w:jc w:val="both"/>
      </w:pPr>
      <w:r>
        <w:rPr/>
        <w:t>El capítulo II, que comprende los artículos 5 a 11, regula los principios básicos que</w:t>
      </w:r>
      <w:r>
        <w:rPr>
          <w:spacing w:val="1"/>
        </w:rPr>
        <w:t> </w:t>
      </w:r>
      <w:r>
        <w:rPr/>
        <w:t>deben regir el ENS y que enumera en su artículo 5: seguridad integral; gestión de la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basada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riesgos;</w:t>
      </w:r>
      <w:r>
        <w:rPr>
          <w:spacing w:val="1"/>
        </w:rPr>
        <w:t> </w:t>
      </w:r>
      <w:r>
        <w:rPr/>
        <w:t>prevención,</w:t>
      </w:r>
      <w:r>
        <w:rPr>
          <w:spacing w:val="1"/>
        </w:rPr>
        <w:t> </w:t>
      </w:r>
      <w:r>
        <w:rPr/>
        <w:t>detección,</w:t>
      </w:r>
      <w:r>
        <w:rPr>
          <w:spacing w:val="1"/>
        </w:rPr>
        <w:t> </w:t>
      </w:r>
      <w:r>
        <w:rPr/>
        <w:t>respuesta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conservación;</w:t>
      </w:r>
      <w:r>
        <w:rPr>
          <w:spacing w:val="1"/>
        </w:rPr>
        <w:t> </w:t>
      </w:r>
      <w:r>
        <w:rPr/>
        <w:t>existencia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líneas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defensa;</w:t>
      </w:r>
      <w:r>
        <w:rPr>
          <w:spacing w:val="1"/>
        </w:rPr>
        <w:t> </w:t>
      </w:r>
      <w:r>
        <w:rPr/>
        <w:t>vigilancia</w:t>
      </w:r>
      <w:r>
        <w:rPr>
          <w:spacing w:val="1"/>
        </w:rPr>
        <w:t> </w:t>
      </w:r>
      <w:r>
        <w:rPr/>
        <w:t>continua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reevaluación</w:t>
      </w:r>
      <w:r>
        <w:rPr>
          <w:spacing w:val="1"/>
        </w:rPr>
        <w:t> </w:t>
      </w:r>
      <w:r>
        <w:rPr/>
        <w:t>periódica;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diferenciación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responsabilidades.</w:t>
      </w:r>
    </w:p>
    <w:p>
      <w:pPr>
        <w:pStyle w:val="BodyText"/>
        <w:spacing w:line="249" w:lineRule="auto" w:before="5"/>
        <w:ind w:right="1582" w:firstLine="340"/>
        <w:jc w:val="both"/>
      </w:pPr>
      <w:r>
        <w:rPr/>
        <w:pict>
          <v:shape style="position:absolute;margin-left:562.533997pt;margin-top:157.439240pt;width:18.25pt;height:104.7pt;mso-position-horizontal-relative:page;mso-position-vertical-relative:paragraph;z-index:157388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El capítulo III se refiere a la Política de Seguridad y los requisitos mínimos para</w:t>
      </w:r>
      <w:r>
        <w:rPr>
          <w:spacing w:val="1"/>
        </w:rPr>
        <w:t> </w:t>
      </w:r>
      <w:r>
        <w:rPr/>
        <w:t>permitir</w:t>
      </w:r>
      <w:r>
        <w:rPr>
          <w:spacing w:val="22"/>
        </w:rPr>
        <w:t> </w:t>
      </w:r>
      <w:r>
        <w:rPr/>
        <w:t>una</w:t>
      </w:r>
      <w:r>
        <w:rPr>
          <w:spacing w:val="22"/>
        </w:rPr>
        <w:t> </w:t>
      </w:r>
      <w:r>
        <w:rPr/>
        <w:t>protección</w:t>
      </w:r>
      <w:r>
        <w:rPr>
          <w:spacing w:val="23"/>
        </w:rPr>
        <w:t> </w:t>
      </w:r>
      <w:r>
        <w:rPr/>
        <w:t>adecuada</w:t>
      </w:r>
      <w:r>
        <w:rPr>
          <w:spacing w:val="22"/>
        </w:rPr>
        <w:t> </w:t>
      </w:r>
      <w:r>
        <w:rPr/>
        <w:t>de</w:t>
      </w:r>
      <w:r>
        <w:rPr>
          <w:spacing w:val="23"/>
        </w:rPr>
        <w:t> </w:t>
      </w:r>
      <w:r>
        <w:rPr/>
        <w:t>la</w:t>
      </w:r>
      <w:r>
        <w:rPr>
          <w:spacing w:val="22"/>
        </w:rPr>
        <w:t> </w:t>
      </w:r>
      <w:r>
        <w:rPr/>
        <w:t>información</w:t>
      </w:r>
      <w:r>
        <w:rPr>
          <w:spacing w:val="22"/>
        </w:rPr>
        <w:t> </w:t>
      </w:r>
      <w:r>
        <w:rPr/>
        <w:t>y</w:t>
      </w:r>
      <w:r>
        <w:rPr>
          <w:spacing w:val="23"/>
        </w:rPr>
        <w:t> </w:t>
      </w:r>
      <w:r>
        <w:rPr/>
        <w:t>los</w:t>
      </w:r>
      <w:r>
        <w:rPr>
          <w:spacing w:val="22"/>
        </w:rPr>
        <w:t> </w:t>
      </w:r>
      <w:r>
        <w:rPr/>
        <w:t>servicios.</w:t>
      </w:r>
      <w:r>
        <w:rPr>
          <w:spacing w:val="23"/>
        </w:rPr>
        <w:t> </w:t>
      </w:r>
      <w:r>
        <w:rPr/>
        <w:t>En</w:t>
      </w:r>
      <w:r>
        <w:rPr>
          <w:spacing w:val="22"/>
        </w:rPr>
        <w:t> </w:t>
      </w:r>
      <w:r>
        <w:rPr/>
        <w:t>los</w:t>
      </w:r>
      <w:r>
        <w:rPr>
          <w:spacing w:val="22"/>
        </w:rPr>
        <w:t> </w:t>
      </w:r>
      <w:r>
        <w:rPr/>
        <w:t>artículos</w:t>
      </w:r>
      <w:r>
        <w:rPr>
          <w:spacing w:val="23"/>
        </w:rPr>
        <w:t> </w:t>
      </w:r>
      <w:r>
        <w:rPr/>
        <w:t>12</w:t>
      </w:r>
      <w:r>
        <w:rPr>
          <w:spacing w:val="-53"/>
        </w:rPr>
        <w:t> </w:t>
      </w:r>
      <w:r>
        <w:rPr/>
        <w:t>a 27 se definen tales requisitos: organización e implantación del proceso de seguridad;</w:t>
      </w:r>
      <w:r>
        <w:rPr>
          <w:spacing w:val="1"/>
        </w:rPr>
        <w:t> </w:t>
      </w:r>
      <w:r>
        <w:rPr/>
        <w:t>gestión de riesgos, consistente en un proceso de identificación, análisis, evaluación y</w:t>
      </w:r>
      <w:r>
        <w:rPr>
          <w:spacing w:val="1"/>
        </w:rPr>
        <w:t> </w:t>
      </w:r>
      <w:r>
        <w:rPr/>
        <w:t>tratamiento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los</w:t>
      </w:r>
      <w:r>
        <w:rPr>
          <w:spacing w:val="23"/>
        </w:rPr>
        <w:t> </w:t>
      </w:r>
      <w:r>
        <w:rPr/>
        <w:t>mismos;</w:t>
      </w:r>
      <w:r>
        <w:rPr>
          <w:spacing w:val="23"/>
        </w:rPr>
        <w:t> </w:t>
      </w:r>
      <w:r>
        <w:rPr/>
        <w:t>gestión</w:t>
      </w:r>
      <w:r>
        <w:rPr>
          <w:spacing w:val="23"/>
        </w:rPr>
        <w:t> </w:t>
      </w:r>
      <w:r>
        <w:rPr/>
        <w:t>de</w:t>
      </w:r>
      <w:r>
        <w:rPr>
          <w:spacing w:val="24"/>
        </w:rPr>
        <w:t> </w:t>
      </w:r>
      <w:r>
        <w:rPr/>
        <w:t>personal;</w:t>
      </w:r>
      <w:r>
        <w:rPr>
          <w:spacing w:val="23"/>
        </w:rPr>
        <w:t> </w:t>
      </w:r>
      <w:r>
        <w:rPr/>
        <w:t>profesionalidad;</w:t>
      </w:r>
      <w:r>
        <w:rPr>
          <w:spacing w:val="23"/>
        </w:rPr>
        <w:t> </w:t>
      </w:r>
      <w:r>
        <w:rPr/>
        <w:t>autorización</w:t>
      </w:r>
      <w:r>
        <w:rPr>
          <w:spacing w:val="23"/>
        </w:rPr>
        <w:t> </w:t>
      </w:r>
      <w:r>
        <w:rPr/>
        <w:t>y</w:t>
      </w:r>
      <w:r>
        <w:rPr>
          <w:spacing w:val="23"/>
        </w:rPr>
        <w:t> </w:t>
      </w:r>
      <w:r>
        <w:rPr/>
        <w:t>control</w:t>
      </w:r>
      <w:r>
        <w:rPr>
          <w:spacing w:val="-53"/>
        </w:rPr>
        <w:t> </w:t>
      </w:r>
      <w:r>
        <w:rPr/>
        <w:t>de</w:t>
      </w:r>
      <w:r>
        <w:rPr>
          <w:spacing w:val="18"/>
        </w:rPr>
        <w:t> </w:t>
      </w:r>
      <w:r>
        <w:rPr/>
        <w:t>los</w:t>
      </w:r>
      <w:r>
        <w:rPr>
          <w:spacing w:val="18"/>
        </w:rPr>
        <w:t> </w:t>
      </w:r>
      <w:r>
        <w:rPr/>
        <w:t>accesos;</w:t>
      </w:r>
      <w:r>
        <w:rPr>
          <w:spacing w:val="19"/>
        </w:rPr>
        <w:t> </w:t>
      </w:r>
      <w:r>
        <w:rPr/>
        <w:t>protección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las</w:t>
      </w:r>
      <w:r>
        <w:rPr>
          <w:spacing w:val="18"/>
        </w:rPr>
        <w:t> </w:t>
      </w:r>
      <w:r>
        <w:rPr/>
        <w:t>instalaciones;</w:t>
      </w:r>
      <w:r>
        <w:rPr>
          <w:spacing w:val="18"/>
        </w:rPr>
        <w:t> </w:t>
      </w:r>
      <w:r>
        <w:rPr/>
        <w:t>adquisición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productos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seguridad</w:t>
      </w:r>
      <w:r>
        <w:rPr>
          <w:spacing w:val="-53"/>
        </w:rPr>
        <w:t> </w:t>
      </w:r>
      <w:r>
        <w:rPr/>
        <w:t>y</w:t>
      </w:r>
      <w:r>
        <w:rPr>
          <w:spacing w:val="35"/>
        </w:rPr>
        <w:t> </w:t>
      </w:r>
      <w:r>
        <w:rPr/>
        <w:t>contratación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servicios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seguridad;</w:t>
      </w:r>
      <w:r>
        <w:rPr>
          <w:spacing w:val="36"/>
        </w:rPr>
        <w:t> </w:t>
      </w:r>
      <w:r>
        <w:rPr/>
        <w:t>mínimo</w:t>
      </w:r>
      <w:r>
        <w:rPr>
          <w:spacing w:val="35"/>
        </w:rPr>
        <w:t> </w:t>
      </w:r>
      <w:r>
        <w:rPr/>
        <w:t>privilegio;</w:t>
      </w:r>
      <w:r>
        <w:rPr>
          <w:spacing w:val="36"/>
        </w:rPr>
        <w:t> </w:t>
      </w:r>
      <w:r>
        <w:rPr/>
        <w:t>integridad</w:t>
      </w:r>
      <w:r>
        <w:rPr>
          <w:spacing w:val="36"/>
        </w:rPr>
        <w:t> </w:t>
      </w:r>
      <w:r>
        <w:rPr/>
        <w:t>y</w:t>
      </w:r>
      <w:r>
        <w:rPr>
          <w:spacing w:val="36"/>
        </w:rPr>
        <w:t> </w:t>
      </w:r>
      <w:r>
        <w:rPr/>
        <w:t>actualización</w:t>
      </w:r>
      <w:r>
        <w:rPr>
          <w:spacing w:val="-53"/>
        </w:rPr>
        <w:t> </w:t>
      </w:r>
      <w:r>
        <w:rPr/>
        <w:t>del</w:t>
      </w:r>
      <w:r>
        <w:rPr>
          <w:spacing w:val="40"/>
        </w:rPr>
        <w:t> </w:t>
      </w:r>
      <w:r>
        <w:rPr/>
        <w:t>sistema;</w:t>
      </w:r>
      <w:r>
        <w:rPr>
          <w:spacing w:val="41"/>
        </w:rPr>
        <w:t> </w:t>
      </w:r>
      <w:r>
        <w:rPr/>
        <w:t>protección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la</w:t>
      </w:r>
      <w:r>
        <w:rPr>
          <w:spacing w:val="40"/>
        </w:rPr>
        <w:t> </w:t>
      </w:r>
      <w:r>
        <w:rPr/>
        <w:t>información</w:t>
      </w:r>
      <w:r>
        <w:rPr>
          <w:spacing w:val="41"/>
        </w:rPr>
        <w:t> </w:t>
      </w:r>
      <w:r>
        <w:rPr/>
        <w:t>almacenada</w:t>
      </w:r>
      <w:r>
        <w:rPr>
          <w:spacing w:val="41"/>
        </w:rPr>
        <w:t> </w:t>
      </w:r>
      <w:r>
        <w:rPr/>
        <w:t>y</w:t>
      </w:r>
      <w:r>
        <w:rPr>
          <w:spacing w:val="41"/>
        </w:rPr>
        <w:t> </w:t>
      </w:r>
      <w:r>
        <w:rPr/>
        <w:t>en</w:t>
      </w:r>
      <w:r>
        <w:rPr>
          <w:spacing w:val="41"/>
        </w:rPr>
        <w:t> </w:t>
      </w:r>
      <w:r>
        <w:rPr/>
        <w:t>tránsito;</w:t>
      </w:r>
      <w:r>
        <w:rPr>
          <w:spacing w:val="40"/>
        </w:rPr>
        <w:t> </w:t>
      </w:r>
      <w:r>
        <w:rPr/>
        <w:t>prevención</w:t>
      </w:r>
      <w:r>
        <w:rPr>
          <w:spacing w:val="41"/>
        </w:rPr>
        <w:t> </w:t>
      </w:r>
      <w:r>
        <w:rPr/>
        <w:t>ante</w:t>
      </w:r>
      <w:r>
        <w:rPr>
          <w:spacing w:val="-53"/>
        </w:rPr>
        <w:t> </w:t>
      </w:r>
      <w:r>
        <w:rPr/>
        <w:t>otros sistemas de información interconectados; registro de la actividad y detección de</w:t>
      </w:r>
      <w:r>
        <w:rPr>
          <w:spacing w:val="1"/>
        </w:rPr>
        <w:t> </w:t>
      </w:r>
      <w:r>
        <w:rPr/>
        <w:t>código</w:t>
      </w:r>
      <w:r>
        <w:rPr>
          <w:spacing w:val="24"/>
        </w:rPr>
        <w:t> </w:t>
      </w:r>
      <w:r>
        <w:rPr/>
        <w:t>dañino;</w:t>
      </w:r>
      <w:r>
        <w:rPr>
          <w:spacing w:val="24"/>
        </w:rPr>
        <w:t> </w:t>
      </w:r>
      <w:r>
        <w:rPr/>
        <w:t>incidentes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seguridad;</w:t>
      </w:r>
      <w:r>
        <w:rPr>
          <w:spacing w:val="25"/>
        </w:rPr>
        <w:t> </w:t>
      </w:r>
      <w:r>
        <w:rPr/>
        <w:t>continuidad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la</w:t>
      </w:r>
      <w:r>
        <w:rPr>
          <w:spacing w:val="24"/>
        </w:rPr>
        <w:t> </w:t>
      </w:r>
      <w:r>
        <w:rPr/>
        <w:t>actividad;</w:t>
      </w:r>
      <w:r>
        <w:rPr>
          <w:spacing w:val="24"/>
        </w:rPr>
        <w:t> </w:t>
      </w:r>
      <w:r>
        <w:rPr/>
        <w:t>y</w:t>
      </w:r>
      <w:r>
        <w:rPr>
          <w:spacing w:val="25"/>
        </w:rPr>
        <w:t> </w:t>
      </w:r>
      <w:r>
        <w:rPr/>
        <w:t>mejora</w:t>
      </w:r>
      <w:r>
        <w:rPr>
          <w:spacing w:val="24"/>
        </w:rPr>
        <w:t> </w:t>
      </w:r>
      <w:r>
        <w:rPr/>
        <w:t>continua</w:t>
      </w:r>
      <w:r>
        <w:rPr>
          <w:spacing w:val="-53"/>
        </w:rPr>
        <w:t> </w:t>
      </w:r>
      <w:r>
        <w:rPr/>
        <w:t>del proceso de seguridad. Seguidamente, el artículo 28 indica que para el cumplimiento</w:t>
      </w:r>
      <w:r>
        <w:rPr>
          <w:spacing w:val="1"/>
        </w:rPr>
        <w:t> </w:t>
      </w:r>
      <w:r>
        <w:rPr/>
        <w:t>de tales requisitos mínimos deberán adoptarse las medidas recogidas en el anexo II,</w:t>
      </w:r>
      <w:r>
        <w:rPr>
          <w:spacing w:val="1"/>
        </w:rPr>
        <w:t> </w:t>
      </w:r>
      <w:r>
        <w:rPr/>
        <w:t>conforme 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serie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consideraciones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efecto.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tales 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 podrán ser reemplazadas por otras compensatorias, siempre y cuando se</w:t>
      </w:r>
      <w:r>
        <w:rPr>
          <w:spacing w:val="1"/>
        </w:rPr>
        <w:t> </w:t>
      </w:r>
      <w:r>
        <w:rPr/>
        <w:t>justifique documentalmente que la protección que aportan es, al menos, equivalente, y</w:t>
      </w:r>
      <w:r>
        <w:rPr>
          <w:spacing w:val="1"/>
        </w:rPr>
        <w:t> </w:t>
      </w:r>
      <w:r>
        <w:rPr/>
        <w:t>satisfacen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básicos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mínimos</w:t>
      </w:r>
      <w:r>
        <w:rPr>
          <w:spacing w:val="1"/>
        </w:rPr>
        <w:t> </w:t>
      </w:r>
      <w:r>
        <w:rPr/>
        <w:t>indicados</w:t>
      </w:r>
      <w:r>
        <w:rPr>
          <w:spacing w:val="1"/>
        </w:rPr>
        <w:t> </w:t>
      </w:r>
      <w:r>
        <w:rPr/>
        <w:t>previamente.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-53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29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hace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llamamiento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infraestructuras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comunes de las administraciones públicas en aras de lograr una mayor eficiencia y</w:t>
      </w:r>
      <w:r>
        <w:rPr>
          <w:spacing w:val="1"/>
        </w:rPr>
        <w:t> </w:t>
      </w:r>
      <w:r>
        <w:rPr/>
        <w:t>retroalimentación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las</w:t>
      </w:r>
      <w:r>
        <w:rPr>
          <w:spacing w:val="11"/>
        </w:rPr>
        <w:t> </w:t>
      </w:r>
      <w:r>
        <w:rPr/>
        <w:t>sinergias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cada</w:t>
      </w:r>
      <w:r>
        <w:rPr>
          <w:spacing w:val="11"/>
        </w:rPr>
        <w:t> </w:t>
      </w:r>
      <w:r>
        <w:rPr/>
        <w:t>colectivo.</w:t>
      </w:r>
      <w:r>
        <w:rPr>
          <w:spacing w:val="11"/>
        </w:rPr>
        <w:t> </w:t>
      </w:r>
      <w:r>
        <w:rPr/>
        <w:t>Por</w:t>
      </w:r>
      <w:r>
        <w:rPr>
          <w:spacing w:val="11"/>
        </w:rPr>
        <w:t> </w:t>
      </w:r>
      <w:r>
        <w:rPr/>
        <w:t>último,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artículo</w:t>
      </w:r>
      <w:r>
        <w:rPr>
          <w:spacing w:val="12"/>
        </w:rPr>
        <w:t> </w:t>
      </w:r>
      <w:r>
        <w:rPr/>
        <w:t>30</w:t>
      </w:r>
      <w:r>
        <w:rPr>
          <w:spacing w:val="11"/>
        </w:rPr>
        <w:t> </w:t>
      </w:r>
      <w:r>
        <w:rPr/>
        <w:t>establece</w:t>
      </w:r>
    </w:p>
    <w:p>
      <w:pPr>
        <w:spacing w:after="0" w:line="249" w:lineRule="auto"/>
        <w:jc w:val="both"/>
        <w:sectPr>
          <w:headerReference w:type="default" r:id="rId12"/>
          <w:headerReference w:type="even" r:id="rId1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737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61722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2"/>
        <w:jc w:val="both"/>
      </w:pPr>
      <w:r>
        <w:rPr/>
        <w:t>la posibilidad de implementar perfiles de cumplimiento específicos, así como esquemas</w:t>
      </w:r>
      <w:r>
        <w:rPr>
          <w:spacing w:val="1"/>
        </w:rPr>
        <w:t> </w:t>
      </w:r>
      <w:r>
        <w:rPr/>
        <w:t>de</w:t>
      </w:r>
      <w:r>
        <w:rPr>
          <w:spacing w:val="5"/>
        </w:rPr>
        <w:t> </w:t>
      </w:r>
      <w:r>
        <w:rPr/>
        <w:t>acreditación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entidades</w:t>
      </w:r>
      <w:r>
        <w:rPr>
          <w:spacing w:val="4"/>
        </w:rPr>
        <w:t> </w:t>
      </w:r>
      <w:r>
        <w:rPr/>
        <w:t>de</w:t>
      </w:r>
      <w:r>
        <w:rPr>
          <w:spacing w:val="6"/>
        </w:rPr>
        <w:t> </w:t>
      </w:r>
      <w:r>
        <w:rPr/>
        <w:t>implementación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configuraciones</w:t>
      </w:r>
      <w:r>
        <w:rPr>
          <w:spacing w:val="5"/>
        </w:rPr>
        <w:t> </w:t>
      </w:r>
      <w:r>
        <w:rPr/>
        <w:t>seguras.</w:t>
      </w:r>
    </w:p>
    <w:p>
      <w:pPr>
        <w:pStyle w:val="BodyText"/>
        <w:spacing w:line="249" w:lineRule="auto" w:before="1"/>
        <w:ind w:right="1583" w:firstLine="340"/>
        <w:jc w:val="both"/>
      </w:pPr>
      <w:r>
        <w:rPr/>
        <w:t>El capítulo IV versa sobre la auditoría de la seguridad, el informe del estado de la</w:t>
      </w:r>
      <w:r>
        <w:rPr>
          <w:spacing w:val="1"/>
        </w:rPr>
        <w:t> </w:t>
      </w:r>
      <w:r>
        <w:rPr/>
        <w:t>seguridad y la respuesta a incidentes de seguridad. La auditoría de la seguridad se</w:t>
      </w:r>
      <w:r>
        <w:rPr>
          <w:spacing w:val="1"/>
        </w:rPr>
        <w:t> </w:t>
      </w:r>
      <w:r>
        <w:rPr/>
        <w:t>desarrolla íntegramente en el artículo 31, detallando las características del procedimiento</w:t>
      </w:r>
      <w:r>
        <w:rPr>
          <w:spacing w:val="-53"/>
        </w:rPr>
        <w:t> </w:t>
      </w:r>
      <w:r>
        <w:rPr/>
        <w:t>de auditoría, así como de los correspondientes informes. Por su parte, el artículo 32,</w:t>
      </w:r>
      <w:r>
        <w:rPr>
          <w:spacing w:val="1"/>
        </w:rPr>
        <w:t> </w:t>
      </w:r>
      <w:r>
        <w:rPr/>
        <w:t>relativo al informe del estado de la seguridad, destaca el papel de la Comisión Sectorial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Electrónica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ámbito,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CCN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órganos</w:t>
      </w:r>
      <w:r>
        <w:rPr>
          <w:spacing w:val="1"/>
        </w:rPr>
        <w:t> </w:t>
      </w:r>
      <w:r>
        <w:rPr/>
        <w:t>colegiados competentes en el ámbito de la administración digital en la Administración</w:t>
      </w:r>
      <w:r>
        <w:rPr>
          <w:spacing w:val="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line="249" w:lineRule="auto" w:before="7"/>
        <w:ind w:right="1582" w:firstLine="340"/>
        <w:jc w:val="both"/>
      </w:pPr>
      <w:r>
        <w:rPr/>
        <w:t>La prevención, detección y respuesta a incidentes de seguridad se regula en los</w:t>
      </w:r>
      <w:r>
        <w:rPr>
          <w:spacing w:val="1"/>
        </w:rPr>
        <w:t> </w:t>
      </w:r>
      <w:r>
        <w:rPr/>
        <w:t>artículos 33 y 34, separando, por un lado, los aspectos relativos a la capacidad de</w:t>
      </w:r>
      <w:r>
        <w:rPr>
          <w:spacing w:val="1"/>
        </w:rPr>
        <w:t> </w:t>
      </w:r>
      <w:r>
        <w:rPr/>
        <w:t>respuesta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otro,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relativo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respuesta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incidentes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seguridad,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organizaciones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sector privado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les</w:t>
      </w:r>
      <w:r>
        <w:rPr>
          <w:spacing w:val="-2"/>
        </w:rPr>
        <w:t> </w:t>
      </w:r>
      <w:r>
        <w:rPr/>
        <w:t>presten</w:t>
      </w:r>
      <w:r>
        <w:rPr>
          <w:spacing w:val="-1"/>
        </w:rPr>
        <w:t> </w:t>
      </w:r>
      <w:r>
        <w:rPr/>
        <w:t>servicios.</w:t>
      </w:r>
    </w:p>
    <w:p>
      <w:pPr>
        <w:pStyle w:val="BodyText"/>
        <w:spacing w:line="249" w:lineRule="auto" w:before="4"/>
        <w:ind w:right="1582" w:firstLine="340"/>
        <w:jc w:val="both"/>
      </w:pPr>
      <w:r>
        <w:rPr/>
        <w:t>En el capítulo V, artículos 35 a 38, se definen las normas de conformidad, que se</w:t>
      </w:r>
      <w:r>
        <w:rPr>
          <w:spacing w:val="1"/>
        </w:rPr>
        <w:t> </w:t>
      </w:r>
      <w:r>
        <w:rPr/>
        <w:t>concretan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cuatro: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Digital,</w:t>
      </w:r>
      <w:r>
        <w:rPr>
          <w:spacing w:val="1"/>
        </w:rPr>
        <w:t> </w:t>
      </w:r>
      <w:r>
        <w:rPr/>
        <w:t>ciclo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sistemas,</w:t>
      </w:r>
      <w:r>
        <w:rPr>
          <w:spacing w:val="1"/>
        </w:rPr>
        <w:t> </w:t>
      </w:r>
      <w:r>
        <w:rPr/>
        <w:t>mecanismos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/>
        <w:t>control</w:t>
      </w:r>
      <w:r>
        <w:rPr>
          <w:spacing w:val="41"/>
        </w:rPr>
        <w:t> </w:t>
      </w:r>
      <w:r>
        <w:rPr/>
        <w:t>y</w:t>
      </w:r>
      <w:r>
        <w:rPr>
          <w:spacing w:val="41"/>
        </w:rPr>
        <w:t> </w:t>
      </w:r>
      <w:r>
        <w:rPr/>
        <w:t>procedimientos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determinación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la</w:t>
      </w:r>
      <w:r>
        <w:rPr>
          <w:spacing w:val="41"/>
        </w:rPr>
        <w:t> </w:t>
      </w:r>
      <w:r>
        <w:rPr/>
        <w:t>conformidad</w:t>
      </w:r>
      <w:r>
        <w:rPr>
          <w:spacing w:val="41"/>
        </w:rPr>
        <w:t> </w:t>
      </w:r>
      <w:r>
        <w:rPr/>
        <w:t>con</w:t>
      </w:r>
      <w:r>
        <w:rPr>
          <w:spacing w:val="41"/>
        </w:rPr>
        <w:t> </w:t>
      </w:r>
      <w:r>
        <w:rPr/>
        <w:t>el</w:t>
      </w:r>
      <w:r>
        <w:rPr>
          <w:spacing w:val="-53"/>
        </w:rPr>
        <w:t> </w:t>
      </w:r>
      <w:r>
        <w:rPr/>
        <w:t>ENS.</w:t>
      </w:r>
    </w:p>
    <w:p>
      <w:pPr>
        <w:pStyle w:val="BodyText"/>
        <w:spacing w:line="249" w:lineRule="auto" w:before="3"/>
        <w:ind w:right="1583" w:firstLine="340"/>
        <w:jc w:val="both"/>
      </w:pPr>
      <w:r>
        <w:rPr/>
        <w:t>Por su parte, el capítulo VI, compuesto por su único artículo, el 39, establece la</w:t>
      </w:r>
      <w:r>
        <w:rPr>
          <w:spacing w:val="1"/>
        </w:rPr>
        <w:t> </w:t>
      </w:r>
      <w:r>
        <w:rPr/>
        <w:t>obligación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actualización</w:t>
      </w:r>
      <w:r>
        <w:rPr>
          <w:spacing w:val="35"/>
        </w:rPr>
        <w:t> </w:t>
      </w:r>
      <w:r>
        <w:rPr/>
        <w:t>permanente,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acuerdo</w:t>
      </w:r>
      <w:r>
        <w:rPr>
          <w:spacing w:val="35"/>
        </w:rPr>
        <w:t> </w:t>
      </w:r>
      <w:r>
        <w:rPr/>
        <w:t>con</w:t>
      </w:r>
      <w:r>
        <w:rPr>
          <w:spacing w:val="34"/>
        </w:rPr>
        <w:t> </w:t>
      </w:r>
      <w:r>
        <w:rPr/>
        <w:t>el</w:t>
      </w:r>
      <w:r>
        <w:rPr>
          <w:spacing w:val="34"/>
        </w:rPr>
        <w:t> </w:t>
      </w:r>
      <w:r>
        <w:rPr/>
        <w:t>marco</w:t>
      </w:r>
      <w:r>
        <w:rPr>
          <w:spacing w:val="35"/>
        </w:rPr>
        <w:t> </w:t>
      </w:r>
      <w:r>
        <w:rPr/>
        <w:t>jurídico</w:t>
      </w:r>
      <w:r>
        <w:rPr>
          <w:spacing w:val="34"/>
        </w:rPr>
        <w:t> </w:t>
      </w:r>
      <w:r>
        <w:rPr/>
        <w:t>vigente</w:t>
      </w:r>
      <w:r>
        <w:rPr>
          <w:spacing w:val="35"/>
        </w:rPr>
        <w:t> </w:t>
      </w:r>
      <w:r>
        <w:rPr/>
        <w:t>en</w:t>
      </w:r>
      <w:r>
        <w:rPr>
          <w:spacing w:val="1"/>
        </w:rPr>
        <w:t> </w:t>
      </w:r>
      <w:r>
        <w:rPr/>
        <w:t>cada momento, la evolución de la tecnología y los estándares en materia de seguridad y</w:t>
      </w:r>
      <w:r>
        <w:rPr>
          <w:spacing w:val="1"/>
        </w:rPr>
        <w:t> </w:t>
      </w:r>
      <w:r>
        <w:rPr/>
        <w:t>sistemas,</w:t>
      </w:r>
      <w:r>
        <w:rPr>
          <w:spacing w:val="-2"/>
        </w:rPr>
        <w:t> </w:t>
      </w:r>
      <w:r>
        <w:rPr/>
        <w:t>así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ya</w:t>
      </w:r>
      <w:r>
        <w:rPr>
          <w:spacing w:val="-2"/>
        </w:rPr>
        <w:t> </w:t>
      </w:r>
      <w:r>
        <w:rPr/>
        <w:t>mencionadas</w:t>
      </w:r>
      <w:r>
        <w:rPr>
          <w:spacing w:val="-1"/>
        </w:rPr>
        <w:t> </w:t>
      </w:r>
      <w:r>
        <w:rPr/>
        <w:t>nuevas</w:t>
      </w:r>
      <w:r>
        <w:rPr>
          <w:spacing w:val="-2"/>
        </w:rPr>
        <w:t> </w:t>
      </w:r>
      <w:r>
        <w:rPr/>
        <w:t>amenazas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vectores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ataque.</w:t>
      </w:r>
    </w:p>
    <w:p>
      <w:pPr>
        <w:pStyle w:val="BodyText"/>
        <w:spacing w:line="249" w:lineRule="auto" w:before="4"/>
        <w:ind w:right="1585" w:firstLine="340"/>
        <w:jc w:val="both"/>
      </w:pPr>
      <w:r>
        <w:rPr/>
        <w:t>Concluye el articulado de la parte dispositiva con el capítulo VII, que desarrolla 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categorización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información,</w:t>
      </w:r>
      <w:r>
        <w:rPr>
          <w:spacing w:val="1"/>
        </w:rPr>
        <w:t> </w:t>
      </w:r>
      <w:r>
        <w:rPr/>
        <w:t>definiendo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40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categorías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41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facultades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respecto.</w:t>
      </w:r>
    </w:p>
    <w:p>
      <w:pPr>
        <w:pStyle w:val="BodyText"/>
        <w:spacing w:line="249" w:lineRule="auto" w:before="2"/>
        <w:ind w:right="1583" w:firstLine="340"/>
        <w:jc w:val="right"/>
      </w:pPr>
      <w:r>
        <w:rPr/>
        <w:t>En</w:t>
      </w:r>
      <w:r>
        <w:rPr>
          <w:spacing w:val="21"/>
        </w:rPr>
        <w:t> </w:t>
      </w:r>
      <w:r>
        <w:rPr/>
        <w:t>cuanto</w:t>
      </w:r>
      <w:r>
        <w:rPr>
          <w:spacing w:val="22"/>
        </w:rPr>
        <w:t> </w:t>
      </w:r>
      <w:r>
        <w:rPr/>
        <w:t>a</w:t>
      </w:r>
      <w:r>
        <w:rPr>
          <w:spacing w:val="21"/>
        </w:rPr>
        <w:t> </w:t>
      </w:r>
      <w:r>
        <w:rPr/>
        <w:t>las</w:t>
      </w:r>
      <w:r>
        <w:rPr>
          <w:spacing w:val="22"/>
        </w:rPr>
        <w:t> </w:t>
      </w:r>
      <w:r>
        <w:rPr/>
        <w:t>tres</w:t>
      </w:r>
      <w:r>
        <w:rPr>
          <w:spacing w:val="21"/>
        </w:rPr>
        <w:t> </w:t>
      </w:r>
      <w:r>
        <w:rPr/>
        <w:t>disposiciones</w:t>
      </w:r>
      <w:r>
        <w:rPr>
          <w:spacing w:val="22"/>
        </w:rPr>
        <w:t> </w:t>
      </w:r>
      <w:r>
        <w:rPr/>
        <w:t>adicionales,</w:t>
      </w:r>
      <w:r>
        <w:rPr>
          <w:spacing w:val="21"/>
        </w:rPr>
        <w:t> </w:t>
      </w:r>
      <w:r>
        <w:rPr/>
        <w:t>la</w:t>
      </w:r>
      <w:r>
        <w:rPr>
          <w:spacing w:val="22"/>
        </w:rPr>
        <w:t> </w:t>
      </w:r>
      <w:r>
        <w:rPr/>
        <w:t>primera</w:t>
      </w:r>
      <w:r>
        <w:rPr>
          <w:spacing w:val="21"/>
        </w:rPr>
        <w:t> </w:t>
      </w:r>
      <w:r>
        <w:rPr/>
        <w:t>regula</w:t>
      </w:r>
      <w:r>
        <w:rPr>
          <w:spacing w:val="22"/>
        </w:rPr>
        <w:t> </w:t>
      </w:r>
      <w:r>
        <w:rPr/>
        <w:t>los</w:t>
      </w:r>
      <w:r>
        <w:rPr>
          <w:spacing w:val="21"/>
        </w:rPr>
        <w:t> </w:t>
      </w:r>
      <w:r>
        <w:rPr/>
        <w:t>programas</w:t>
      </w:r>
      <w:r>
        <w:rPr>
          <w:spacing w:val="22"/>
        </w:rPr>
        <w:t> </w:t>
      </w:r>
      <w:r>
        <w:rPr/>
        <w:t>de</w:t>
      </w:r>
      <w:r>
        <w:rPr>
          <w:spacing w:val="-53"/>
        </w:rPr>
        <w:t> </w:t>
      </w:r>
      <w:r>
        <w:rPr/>
        <w:t>sensibilización,</w:t>
      </w:r>
      <w:r>
        <w:rPr>
          <w:spacing w:val="37"/>
        </w:rPr>
        <w:t> </w:t>
      </w:r>
      <w:r>
        <w:rPr/>
        <w:t>concienciación</w:t>
      </w:r>
      <w:r>
        <w:rPr>
          <w:spacing w:val="38"/>
        </w:rPr>
        <w:t> </w:t>
      </w:r>
      <w:r>
        <w:rPr/>
        <w:t>y</w:t>
      </w:r>
      <w:r>
        <w:rPr>
          <w:spacing w:val="38"/>
        </w:rPr>
        <w:t> </w:t>
      </w:r>
      <w:r>
        <w:rPr/>
        <w:t>formación,</w:t>
      </w:r>
      <w:r>
        <w:rPr>
          <w:spacing w:val="37"/>
        </w:rPr>
        <w:t> </w:t>
      </w:r>
      <w:r>
        <w:rPr/>
        <w:t>dirigidos</w:t>
      </w:r>
      <w:r>
        <w:rPr>
          <w:spacing w:val="38"/>
        </w:rPr>
        <w:t> </w:t>
      </w:r>
      <w:r>
        <w:rPr/>
        <w:t>al</w:t>
      </w:r>
      <w:r>
        <w:rPr>
          <w:spacing w:val="38"/>
        </w:rPr>
        <w:t> </w:t>
      </w:r>
      <w:r>
        <w:rPr/>
        <w:t>personal</w:t>
      </w:r>
      <w:r>
        <w:rPr>
          <w:spacing w:val="37"/>
        </w:rPr>
        <w:t> </w:t>
      </w:r>
      <w:r>
        <w:rPr/>
        <w:t>de</w:t>
      </w:r>
      <w:r>
        <w:rPr>
          <w:spacing w:val="38"/>
        </w:rPr>
        <w:t> </w:t>
      </w:r>
      <w:r>
        <w:rPr/>
        <w:t>las</w:t>
      </w:r>
      <w:r>
        <w:rPr>
          <w:spacing w:val="38"/>
        </w:rPr>
        <w:t> </w:t>
      </w:r>
      <w:r>
        <w:rPr/>
        <w:t>entidades</w:t>
      </w:r>
      <w:r>
        <w:rPr>
          <w:spacing w:val="37"/>
        </w:rPr>
        <w:t> </w:t>
      </w:r>
      <w:r>
        <w:rPr/>
        <w:t>del</w:t>
      </w:r>
      <w:r>
        <w:rPr>
          <w:spacing w:val="-52"/>
        </w:rPr>
        <w:t> </w:t>
      </w:r>
      <w:r>
        <w:rPr/>
        <w:t>sector público que desarrollarán el CCN y el Instituto Nacional de Administración Pública.</w:t>
      </w:r>
      <w:r>
        <w:rPr>
          <w:spacing w:val="-53"/>
        </w:rPr>
        <w:t> </w:t>
      </w:r>
      <w:r>
        <w:rPr/>
        <w:t>La</w:t>
      </w:r>
      <w:r>
        <w:rPr>
          <w:spacing w:val="15"/>
        </w:rPr>
        <w:t> </w:t>
      </w:r>
      <w:r>
        <w:rPr/>
        <w:t>segunda</w:t>
      </w:r>
      <w:r>
        <w:rPr>
          <w:spacing w:val="16"/>
        </w:rPr>
        <w:t> </w:t>
      </w:r>
      <w:r>
        <w:rPr/>
        <w:t>disposición</w:t>
      </w:r>
      <w:r>
        <w:rPr>
          <w:spacing w:val="15"/>
        </w:rPr>
        <w:t> </w:t>
      </w:r>
      <w:r>
        <w:rPr/>
        <w:t>adicional</w:t>
      </w:r>
      <w:r>
        <w:rPr>
          <w:spacing w:val="16"/>
        </w:rPr>
        <w:t> </w:t>
      </w:r>
      <w:r>
        <w:rPr/>
        <w:t>regula</w:t>
      </w:r>
      <w:r>
        <w:rPr>
          <w:spacing w:val="16"/>
        </w:rPr>
        <w:t> </w:t>
      </w:r>
      <w:r>
        <w:rPr/>
        <w:t>las</w:t>
      </w:r>
      <w:r>
        <w:rPr>
          <w:spacing w:val="15"/>
        </w:rPr>
        <w:t> </w:t>
      </w:r>
      <w:r>
        <w:rPr/>
        <w:t>instrucciones</w:t>
      </w:r>
      <w:r>
        <w:rPr>
          <w:spacing w:val="16"/>
        </w:rPr>
        <w:t> </w:t>
      </w:r>
      <w:r>
        <w:rPr/>
        <w:t>técnicas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seguridad,</w:t>
      </w:r>
      <w:r>
        <w:rPr>
          <w:spacing w:val="16"/>
        </w:rPr>
        <w:t> </w:t>
      </w:r>
      <w:r>
        <w:rPr/>
        <w:t>de</w:t>
      </w:r>
      <w:r>
        <w:rPr>
          <w:spacing w:val="1"/>
        </w:rPr>
        <w:t> </w:t>
      </w:r>
      <w:r>
        <w:rPr/>
        <w:t>obligado</w:t>
      </w:r>
      <w:r>
        <w:rPr>
          <w:spacing w:val="4"/>
        </w:rPr>
        <w:t> </w:t>
      </w:r>
      <w:r>
        <w:rPr/>
        <w:t>cumplimiento</w:t>
      </w:r>
      <w:r>
        <w:rPr>
          <w:spacing w:val="5"/>
        </w:rPr>
        <w:t> </w:t>
      </w:r>
      <w:r>
        <w:rPr/>
        <w:t>y</w:t>
      </w:r>
      <w:r>
        <w:rPr>
          <w:spacing w:val="5"/>
        </w:rPr>
        <w:t> </w:t>
      </w:r>
      <w:r>
        <w:rPr/>
        <w:t>las</w:t>
      </w:r>
      <w:r>
        <w:rPr>
          <w:spacing w:val="5"/>
        </w:rPr>
        <w:t> </w:t>
      </w:r>
      <w:r>
        <w:rPr/>
        <w:t>guías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seguridad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las</w:t>
      </w:r>
      <w:r>
        <w:rPr>
          <w:spacing w:val="5"/>
        </w:rPr>
        <w:t> </w:t>
      </w:r>
      <w:r>
        <w:rPr/>
        <w:t>tecnologías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la</w:t>
      </w:r>
      <w:r>
        <w:rPr>
          <w:spacing w:val="5"/>
        </w:rPr>
        <w:t> </w:t>
      </w:r>
      <w:r>
        <w:rPr/>
        <w:t>información</w:t>
      </w:r>
      <w:r>
        <w:rPr>
          <w:spacing w:val="5"/>
        </w:rPr>
        <w:t> </w:t>
      </w:r>
      <w:r>
        <w:rPr/>
        <w:t>y</w:t>
      </w:r>
      <w:r>
        <w:rPr>
          <w:spacing w:val="5"/>
        </w:rPr>
        <w:t> </w:t>
      </w:r>
      <w:r>
        <w:rPr/>
        <w:t>la</w:t>
      </w:r>
    </w:p>
    <w:p>
      <w:pPr>
        <w:pStyle w:val="BodyText"/>
        <w:spacing w:before="4"/>
        <w:jc w:val="both"/>
      </w:pPr>
      <w:r>
        <w:rPr/>
        <w:t>comunicación</w:t>
      </w:r>
      <w:r>
        <w:rPr>
          <w:spacing w:val="-4"/>
        </w:rPr>
        <w:t> </w:t>
      </w:r>
      <w:r>
        <w:rPr/>
        <w:t>(guías</w:t>
      </w:r>
      <w:r>
        <w:rPr>
          <w:spacing w:val="-3"/>
        </w:rPr>
        <w:t> </w:t>
      </w:r>
      <w:r>
        <w:rPr/>
        <w:t>CCN-STIC).</w:t>
      </w:r>
    </w:p>
    <w:p>
      <w:pPr>
        <w:pStyle w:val="BodyText"/>
        <w:spacing w:line="249" w:lineRule="auto" w:before="10"/>
        <w:ind w:right="1582" w:firstLine="340"/>
        <w:jc w:val="both"/>
      </w:pPr>
      <w:r>
        <w:rPr/>
        <w:t>Por último, la tercera disposición adicional establece el cumplimiento del llamado</w:t>
      </w:r>
      <w:r>
        <w:rPr>
          <w:spacing w:val="1"/>
        </w:rPr>
        <w:t> </w:t>
      </w:r>
      <w:r>
        <w:rPr/>
        <w:t>principio de «no causar un perjuicio significativo» al medioambiente (principio DNSH, por</w:t>
      </w:r>
      <w:r>
        <w:rPr>
          <w:spacing w:val="1"/>
        </w:rPr>
        <w:t> </w:t>
      </w:r>
      <w:r>
        <w:rPr/>
        <w:t>sus siglas en inglés, </w:t>
      </w:r>
      <w:r>
        <w:rPr>
          <w:rFonts w:ascii="Arial" w:hAnsi="Arial"/>
          <w:i/>
        </w:rPr>
        <w:t>Do No Significant Harm) </w:t>
      </w:r>
      <w:r>
        <w:rPr/>
        <w:t>y las condiciones del etiquetado climático y</w:t>
      </w:r>
      <w:r>
        <w:rPr>
          <w:spacing w:val="1"/>
        </w:rPr>
        <w:t> </w:t>
      </w:r>
      <w:r>
        <w:rPr/>
        <w:t>digital.</w:t>
      </w:r>
    </w:p>
    <w:p>
      <w:pPr>
        <w:pStyle w:val="BodyText"/>
        <w:spacing w:line="249" w:lineRule="auto" w:before="3"/>
        <w:ind w:right="1584" w:firstLine="340"/>
        <w:jc w:val="both"/>
      </w:pPr>
      <w:r>
        <w:rPr/>
        <w:t>La disposición transitoria única fija un plazo de veinticuatro meses para que los</w:t>
      </w:r>
      <w:r>
        <w:rPr>
          <w:spacing w:val="1"/>
        </w:rPr>
        <w:t> </w:t>
      </w:r>
      <w:r>
        <w:rPr/>
        <w:t>sistemas de información del ámbito de aplicación de este real decreto, preexistentes a su</w:t>
      </w:r>
      <w:r>
        <w:rPr>
          <w:spacing w:val="-53"/>
        </w:rPr>
        <w:t> </w:t>
      </w:r>
      <w:r>
        <w:rPr/>
        <w:t>entrada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vigor, alcancen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plena</w:t>
      </w:r>
      <w:r>
        <w:rPr>
          <w:spacing w:val="-1"/>
        </w:rPr>
        <w:t> </w:t>
      </w:r>
      <w:r>
        <w:rPr/>
        <w:t>adecuación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ENS.</w:t>
      </w:r>
    </w:p>
    <w:p>
      <w:pPr>
        <w:pStyle w:val="BodyText"/>
        <w:spacing w:line="249" w:lineRule="auto" w:before="3"/>
        <w:ind w:right="1583" w:firstLine="340"/>
        <w:jc w:val="both"/>
      </w:pPr>
      <w:r>
        <w:rPr/>
        <w:t>La disposición derogatoria suprime el Real Decreto 3/2010, de 8 de enero, así como</w:t>
      </w:r>
      <w:r>
        <w:rPr>
          <w:spacing w:val="1"/>
        </w:rPr>
        <w:t> </w:t>
      </w:r>
      <w:r>
        <w:rPr/>
        <w:t>cuantas disposiciones de igual o inferior rango se opongan a lo dispuesto en este real</w:t>
      </w:r>
      <w:r>
        <w:rPr>
          <w:spacing w:val="1"/>
        </w:rPr>
        <w:t> </w:t>
      </w:r>
      <w:r>
        <w:rPr/>
        <w:t>decreto.</w:t>
      </w:r>
    </w:p>
    <w:p>
      <w:pPr>
        <w:pStyle w:val="BodyText"/>
        <w:spacing w:line="249" w:lineRule="auto" w:before="2"/>
        <w:ind w:right="1582" w:firstLine="340"/>
        <w:jc w:val="both"/>
      </w:pPr>
      <w:r>
        <w:rPr/>
        <w:pict>
          <v:shape style="position:absolute;margin-left:562.533997pt;margin-top:61.289253pt;width:18.25pt;height:104.7pt;mso-position-horizontal-relative:page;mso-position-vertical-relative:paragraph;z-index:157404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Por</w:t>
      </w:r>
      <w:r>
        <w:rPr>
          <w:spacing w:val="1"/>
        </w:rPr>
        <w:t> </w:t>
      </w:r>
      <w:r>
        <w:rPr/>
        <w:t>último,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finales.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ellas</w:t>
      </w:r>
      <w:r>
        <w:rPr>
          <w:spacing w:val="-53"/>
        </w:rPr>
        <w:t> </w:t>
      </w:r>
      <w:r>
        <w:rPr/>
        <w:t>enumera los títulos competenciales; la segunda disposición final habilita a la persona</w:t>
      </w:r>
      <w:r>
        <w:rPr>
          <w:spacing w:val="1"/>
        </w:rPr>
        <w:t> </w:t>
      </w:r>
      <w:r>
        <w:rPr/>
        <w:t>titular del Ministerio de Asuntos Económicos y Transformación Digital para dictar 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necesarias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desarrollo,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comunidades</w:t>
      </w:r>
      <w:r>
        <w:rPr>
          <w:spacing w:val="1"/>
        </w:rPr>
        <w:t> </w:t>
      </w:r>
      <w:r>
        <w:rPr/>
        <w:t>autónomas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 básica del Estado, y la disposición final tercera ordena la entrada en vigor el</w:t>
      </w:r>
      <w:r>
        <w:rPr>
          <w:spacing w:val="1"/>
        </w:rPr>
        <w:t> </w:t>
      </w:r>
      <w:r>
        <w:rPr/>
        <w:t>día</w:t>
      </w:r>
      <w:r>
        <w:rPr>
          <w:spacing w:val="-2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 publicación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«Boletín</w:t>
      </w:r>
      <w:r>
        <w:rPr>
          <w:spacing w:val="-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Estado».</w:t>
      </w:r>
    </w:p>
    <w:p>
      <w:pPr>
        <w:pStyle w:val="BodyText"/>
        <w:spacing w:line="249" w:lineRule="auto" w:before="6"/>
        <w:ind w:right="1582" w:firstLine="340"/>
        <w:jc w:val="both"/>
      </w:pPr>
      <w:r>
        <w:rPr/>
        <w:t>El real decreto se complementa con cuatro anexos: el anexo I regula las categorías</w:t>
      </w:r>
      <w:r>
        <w:rPr>
          <w:spacing w:val="1"/>
        </w:rPr>
        <w:t> </w:t>
      </w:r>
      <w:r>
        <w:rPr/>
        <w:t>de seguridad de los sistemas de información, detallando la secuencia de actuaciones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categoría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sistema;</w:t>
      </w:r>
      <w:r>
        <w:rPr>
          <w:spacing w:val="1"/>
        </w:rPr>
        <w:t> </w:t>
      </w:r>
      <w:r>
        <w:rPr/>
        <w:t>el</w:t>
      </w:r>
      <w:r>
        <w:rPr>
          <w:spacing w:val="55"/>
        </w:rPr>
        <w:t> </w:t>
      </w:r>
      <w:r>
        <w:rPr/>
        <w:t>anexo</w:t>
      </w:r>
      <w:r>
        <w:rPr>
          <w:spacing w:val="56"/>
        </w:rPr>
        <w:t> </w:t>
      </w:r>
      <w:r>
        <w:rPr/>
        <w:t>II</w:t>
      </w:r>
      <w:r>
        <w:rPr>
          <w:spacing w:val="55"/>
        </w:rPr>
        <w:t> </w:t>
      </w:r>
      <w:r>
        <w:rPr/>
        <w:t>detalla</w:t>
      </w:r>
      <w:r>
        <w:rPr>
          <w:spacing w:val="56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 de seguridad; el anexo III se ocupa del objeto, niveles e interpretación de la</w:t>
      </w:r>
      <w:r>
        <w:rPr>
          <w:spacing w:val="1"/>
        </w:rPr>
        <w:t> </w:t>
      </w:r>
      <w:r>
        <w:rPr/>
        <w:t>Auditoría de la seguridad y, por último, el anexo IV incluye el glosario de términos y</w:t>
      </w:r>
      <w:r>
        <w:rPr>
          <w:spacing w:val="1"/>
        </w:rPr>
        <w:t> </w:t>
      </w:r>
      <w:r>
        <w:rPr/>
        <w:t>definiciones.</w:t>
      </w:r>
    </w:p>
    <w:p>
      <w:pPr>
        <w:spacing w:after="0" w:line="249" w:lineRule="auto"/>
        <w:jc w:val="both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1584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line="249" w:lineRule="auto" w:before="94"/>
        <w:ind w:right="1581" w:firstLine="340"/>
        <w:jc w:val="both"/>
      </w:pPr>
      <w:r>
        <w:rPr/>
        <w:t>Con</w:t>
      </w:r>
      <w:r>
        <w:rPr>
          <w:spacing w:val="1"/>
        </w:rPr>
        <w:t> </w:t>
      </w:r>
      <w:r>
        <w:rPr/>
        <w:t>relación,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particular,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anexo</w:t>
      </w:r>
      <w:r>
        <w:rPr>
          <w:spacing w:val="1"/>
        </w:rPr>
        <w:t> </w:t>
      </w:r>
      <w:r>
        <w:rPr/>
        <w:t>II,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detalla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estructuradas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grupos: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organizativo,</w:t>
      </w:r>
      <w:r>
        <w:rPr>
          <w:spacing w:val="1"/>
        </w:rPr>
        <w:t> </w:t>
      </w:r>
      <w:r>
        <w:rPr/>
        <w:t>constituido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medidas relacionadas con la organización global de la seguridad; el marco operacional,</w:t>
      </w:r>
      <w:r>
        <w:rPr>
          <w:spacing w:val="1"/>
        </w:rPr>
        <w:t> </w:t>
      </w:r>
      <w:r>
        <w:rPr/>
        <w:t>formado por las medidas a tomar para proteger la operación del sistema como conjunto</w:t>
      </w:r>
      <w:r>
        <w:rPr>
          <w:spacing w:val="1"/>
        </w:rPr>
        <w:t> </w:t>
      </w:r>
      <w:r>
        <w:rPr/>
        <w:t>integral de componentes para un fin; y las medidas de protección, que se centran en</w:t>
      </w:r>
      <w:r>
        <w:rPr>
          <w:spacing w:val="1"/>
        </w:rPr>
        <w:t> </w:t>
      </w:r>
      <w:r>
        <w:rPr/>
        <w:t>proteger activos concretos, según su naturaleza y la calidad exigida por el nivel de</w:t>
      </w:r>
      <w:r>
        <w:rPr>
          <w:spacing w:val="1"/>
        </w:rPr>
        <w:t> </w:t>
      </w:r>
      <w:r>
        <w:rPr/>
        <w:t>seguridad de las dimensiones afectadas. Como se ha dicho, la modificación del marco</w:t>
      </w:r>
      <w:r>
        <w:rPr>
          <w:spacing w:val="1"/>
        </w:rPr>
        <w:t> </w:t>
      </w:r>
      <w:r>
        <w:rPr/>
        <w:t>táctico y operativo en el que se desenvuelven las ciberamenazas y sus correlativas</w:t>
      </w:r>
      <w:r>
        <w:rPr>
          <w:spacing w:val="1"/>
        </w:rPr>
        <w:t> </w:t>
      </w:r>
      <w:r>
        <w:rPr/>
        <w:t>salvaguardas ha obligado a actualizar el elenco de medidas de seguridad del anexo II,</w:t>
      </w:r>
      <w:r>
        <w:rPr>
          <w:spacing w:val="1"/>
        </w:rPr>
        <w:t> </w:t>
      </w:r>
      <w:r>
        <w:rPr/>
        <w:t>con objeto de añadir, eliminar o modificar controles y sub-controles, al tiempo que se</w:t>
      </w:r>
      <w:r>
        <w:rPr>
          <w:spacing w:val="1"/>
        </w:rPr>
        <w:t> </w:t>
      </w:r>
      <w:r>
        <w:rPr/>
        <w:t>incluye un nuevo sistema de referencias más moderno y adecuado, sobre la base de la</w:t>
      </w:r>
      <w:r>
        <w:rPr>
          <w:spacing w:val="1"/>
        </w:rPr>
        <w:t> </w:t>
      </w:r>
      <w:r>
        <w:rPr/>
        <w:t>existencia de un requisito general y de unos posibles refuerzos, alineados con el nivel 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perseguido.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efectúa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objetivo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afianzar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</w:t>
      </w:r>
      <w:r>
        <w:rPr>
          <w:spacing w:val="-53"/>
        </w:rPr>
        <w:t> </w:t>
      </w:r>
      <w:r>
        <w:rPr/>
        <w:t>proporcionada la seguridad de los sistemas de información concernidos, y facilitar su</w:t>
      </w:r>
      <w:r>
        <w:rPr>
          <w:spacing w:val="1"/>
        </w:rPr>
        <w:t> </w:t>
      </w:r>
      <w:r>
        <w:rPr/>
        <w:t>implantación</w:t>
      </w:r>
      <w:r>
        <w:rPr>
          <w:spacing w:val="-2"/>
        </w:rPr>
        <w:t> </w:t>
      </w:r>
      <w:r>
        <w:rPr/>
        <w:t>y auditoría.</w:t>
      </w:r>
    </w:p>
    <w:p>
      <w:pPr>
        <w:pStyle w:val="BodyText"/>
        <w:spacing w:before="8"/>
        <w:ind w:left="0"/>
        <w:rPr>
          <w:sz w:val="25"/>
        </w:rPr>
      </w:pPr>
    </w:p>
    <w:p>
      <w:pPr>
        <w:pStyle w:val="BodyText"/>
        <w:spacing w:before="0"/>
        <w:ind w:left="3134" w:right="3134"/>
        <w:jc w:val="center"/>
      </w:pPr>
      <w:r>
        <w:rPr/>
        <w:t>IV</w:t>
      </w:r>
    </w:p>
    <w:p>
      <w:pPr>
        <w:pStyle w:val="BodyText"/>
        <w:spacing w:line="249" w:lineRule="auto"/>
        <w:ind w:right="1582" w:firstLine="340"/>
        <w:jc w:val="both"/>
      </w:pPr>
      <w:r>
        <w:rPr/>
        <w:t>El real decreto, cuya aprobación está incluida en el Plan Anual Normativo de 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año</w:t>
      </w:r>
      <w:r>
        <w:rPr>
          <w:spacing w:val="1"/>
        </w:rPr>
        <w:t> </w:t>
      </w:r>
      <w:r>
        <w:rPr/>
        <w:t>2022,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ajusta</w:t>
      </w:r>
      <w:r>
        <w:rPr>
          <w:spacing w:val="55"/>
        </w:rPr>
        <w:t> </w:t>
      </w:r>
      <w:r>
        <w:rPr/>
        <w:t>a</w:t>
      </w:r>
      <w:r>
        <w:rPr>
          <w:spacing w:val="56"/>
        </w:rPr>
        <w:t> </w:t>
      </w:r>
      <w:r>
        <w:rPr/>
        <w:t>los</w:t>
      </w:r>
      <w:r>
        <w:rPr>
          <w:spacing w:val="55"/>
        </w:rPr>
        <w:t> </w:t>
      </w:r>
      <w:r>
        <w:rPr/>
        <w:t>principios</w:t>
      </w:r>
      <w:r>
        <w:rPr>
          <w:spacing w:val="56"/>
        </w:rPr>
        <w:t> </w:t>
      </w:r>
      <w:r>
        <w:rPr/>
        <w:t>de</w:t>
      </w:r>
      <w:r>
        <w:rPr>
          <w:spacing w:val="-53"/>
        </w:rPr>
        <w:t> </w:t>
      </w:r>
      <w:r>
        <w:rPr/>
        <w:t>buena regulación contenidos en el artículo 129 de la Ley 39/2015, de 1 de octubre</w:t>
      </w:r>
      <w:r>
        <w:rPr>
          <w:spacing w:val="1"/>
        </w:rPr>
        <w:t> </w:t>
      </w:r>
      <w:r>
        <w:rPr/>
        <w:t>(principios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necesidad,</w:t>
      </w:r>
      <w:r>
        <w:rPr>
          <w:spacing w:val="56"/>
        </w:rPr>
        <w:t> </w:t>
      </w:r>
      <w:r>
        <w:rPr/>
        <w:t>eficacia,</w:t>
      </w:r>
      <w:r>
        <w:rPr>
          <w:spacing w:val="55"/>
        </w:rPr>
        <w:t> </w:t>
      </w:r>
      <w:r>
        <w:rPr/>
        <w:t>proporcionalidad,</w:t>
      </w:r>
      <w:r>
        <w:rPr>
          <w:spacing w:val="56"/>
        </w:rPr>
        <w:t> </w:t>
      </w:r>
      <w:r>
        <w:rPr/>
        <w:t>seguridad</w:t>
      </w:r>
      <w:r>
        <w:rPr>
          <w:spacing w:val="55"/>
        </w:rPr>
        <w:t> </w:t>
      </w:r>
      <w:r>
        <w:rPr/>
        <w:t>jurídica,</w:t>
      </w:r>
      <w:r>
        <w:rPr>
          <w:spacing w:val="56"/>
        </w:rPr>
        <w:t> </w:t>
      </w:r>
      <w:r>
        <w:rPr/>
        <w:t>transparencia</w:t>
      </w:r>
      <w:r>
        <w:rPr>
          <w:spacing w:val="-53"/>
        </w:rPr>
        <w:t> </w:t>
      </w:r>
      <w:r>
        <w:rPr/>
        <w:t>y</w:t>
      </w:r>
      <w:r>
        <w:rPr>
          <w:spacing w:val="6"/>
        </w:rPr>
        <w:t> </w:t>
      </w:r>
      <w:r>
        <w:rPr/>
        <w:t>eficiencia).</w:t>
      </w:r>
    </w:p>
    <w:p>
      <w:pPr>
        <w:pStyle w:val="BodyText"/>
        <w:spacing w:line="249" w:lineRule="auto" w:before="4"/>
        <w:ind w:right="1581" w:firstLine="340"/>
        <w:jc w:val="both"/>
      </w:pPr>
      <w:r>
        <w:rPr/>
        <w:t>Así, la norma es acorde con los principios de necesidad y eficacia en tanto que</w:t>
      </w:r>
      <w:r>
        <w:rPr>
          <w:spacing w:val="1"/>
        </w:rPr>
        <w:t> </w:t>
      </w:r>
      <w:r>
        <w:rPr/>
        <w:t>persigue un interés general al concretar la regulación del ENS desarrollando en este</w:t>
      </w:r>
      <w:r>
        <w:rPr>
          <w:spacing w:val="1"/>
        </w:rPr>
        <w:t> </w:t>
      </w:r>
      <w:r>
        <w:rPr/>
        <w:t>aspecto la Ley 40/2015, de 1 de octubre y otros aspectos concretos de la normativa</w:t>
      </w:r>
      <w:r>
        <w:rPr>
          <w:spacing w:val="1"/>
        </w:rPr>
        <w:t> </w:t>
      </w:r>
      <w:r>
        <w:rPr/>
        <w:t>nacional y de la Unión Europea mencionada en este preámbulo. La norma es también</w:t>
      </w:r>
      <w:r>
        <w:rPr>
          <w:spacing w:val="1"/>
        </w:rPr>
        <w:t> </w:t>
      </w:r>
      <w:r>
        <w:rPr/>
        <w:t>acorde con el principio de proporcionalidad, al contener la regulación imprescindible para</w:t>
      </w:r>
      <w:r>
        <w:rPr>
          <w:spacing w:val="-53"/>
        </w:rPr>
        <w:t> </w:t>
      </w:r>
      <w:r>
        <w:rPr/>
        <w:t>la</w:t>
      </w:r>
      <w:r>
        <w:rPr>
          <w:spacing w:val="1"/>
        </w:rPr>
        <w:t> </w:t>
      </w:r>
      <w:r>
        <w:rPr/>
        <w:t>consecución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previamente</w:t>
      </w:r>
      <w:r>
        <w:rPr>
          <w:spacing w:val="1"/>
        </w:rPr>
        <w:t> </w:t>
      </w:r>
      <w:r>
        <w:rPr/>
        <w:t>mencionados.</w:t>
      </w:r>
      <w:r>
        <w:rPr>
          <w:spacing w:val="1"/>
        </w:rPr>
        <w:t> </w:t>
      </w:r>
      <w:r>
        <w:rPr/>
        <w:t>Igualmente,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ajusta</w:t>
      </w:r>
      <w:r>
        <w:rPr>
          <w:spacing w:val="1"/>
        </w:rPr>
        <w:t> </w:t>
      </w:r>
      <w:r>
        <w:rPr/>
        <w:t>al</w:t>
      </w:r>
      <w:r>
        <w:rPr>
          <w:spacing w:val="-53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jurídica,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coherente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resto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ordenamiento,</w:t>
      </w:r>
      <w:r>
        <w:rPr>
          <w:spacing w:val="1"/>
        </w:rPr>
        <w:t> </w:t>
      </w:r>
      <w:r>
        <w:rPr/>
        <w:t>estableciéndose un marco normativo estable, integrado y claro. Durante el procedimiento</w:t>
      </w:r>
      <w:r>
        <w:rPr>
          <w:spacing w:val="-53"/>
        </w:rPr>
        <w:t> </w:t>
      </w:r>
      <w:r>
        <w:rPr/>
        <w:t>de elaboración de la norma y aún en el contexto de la aplicación de las previsiones del</w:t>
      </w:r>
      <w:r>
        <w:rPr>
          <w:spacing w:val="1"/>
        </w:rPr>
        <w:t> </w:t>
      </w:r>
      <w:r>
        <w:rPr/>
        <w:t>artículo 27 de la Ley 50/1997, de 27 de noviembre, del Gobierno, por tratarse de una</w:t>
      </w:r>
      <w:r>
        <w:rPr>
          <w:spacing w:val="1"/>
        </w:rPr>
        <w:t> </w:t>
      </w:r>
      <w:r>
        <w:rPr/>
        <w:t>tramitación de urgencia acordada por el Consejo de Ministros, se han formalizado los</w:t>
      </w:r>
      <w:r>
        <w:rPr>
          <w:spacing w:val="1"/>
        </w:rPr>
        <w:t> </w:t>
      </w:r>
      <w:r>
        <w:rPr/>
        <w:t>trámites de audiencia e información pública, conforme a lo previsto en el artículo 133 de</w:t>
      </w:r>
      <w:r>
        <w:rPr>
          <w:spacing w:val="1"/>
        </w:rPr>
        <w:t> </w:t>
      </w:r>
      <w:r>
        <w:rPr/>
        <w:t>la Ley 39/2015, de 1 de octubre, y el artículo 26 de la Ley 50/1997, de 27 de noviembre,</w:t>
      </w:r>
      <w:r>
        <w:rPr>
          <w:spacing w:val="1"/>
        </w:rPr>
        <w:t> </w:t>
      </w:r>
      <w:r>
        <w:rPr/>
        <w:t>en cumplimiento del principio de transparencia, quedando además justificados en el</w:t>
      </w:r>
      <w:r>
        <w:rPr>
          <w:spacing w:val="1"/>
        </w:rPr>
        <w:t> </w:t>
      </w:r>
      <w:r>
        <w:rPr/>
        <w:t>preámbulo los objetivos que persigue este real decreto. El proyecto se ha sometido a</w:t>
      </w:r>
      <w:r>
        <w:rPr>
          <w:spacing w:val="1"/>
        </w:rPr>
        <w:t> </w:t>
      </w:r>
      <w:r>
        <w:rPr/>
        <w:t>consulta a las comunidades autónomas y a la Federación Española de Municipios y</w:t>
      </w:r>
      <w:r>
        <w:rPr>
          <w:spacing w:val="1"/>
        </w:rPr>
        <w:t> </w:t>
      </w:r>
      <w:r>
        <w:rPr/>
        <w:t>Provincias a través de la Comisión Sectorial de Administración Electrónica y ha sido</w:t>
      </w:r>
      <w:r>
        <w:rPr>
          <w:spacing w:val="1"/>
        </w:rPr>
        <w:t> </w:t>
      </w:r>
      <w:r>
        <w:rPr/>
        <w:t>informado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Mercados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A.A.I.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la</w:t>
      </w:r>
      <w:r>
        <w:rPr>
          <w:spacing w:val="-53"/>
        </w:rPr>
        <w:t> </w:t>
      </w:r>
      <w:r>
        <w:rPr/>
        <w:t>Agencia</w:t>
      </w:r>
      <w:r>
        <w:rPr>
          <w:spacing w:val="-1"/>
        </w:rPr>
        <w:t> </w:t>
      </w:r>
      <w:r>
        <w:rPr/>
        <w:t>Española de</w:t>
      </w:r>
      <w:r>
        <w:rPr>
          <w:spacing w:val="-1"/>
        </w:rPr>
        <w:t> </w:t>
      </w:r>
      <w:r>
        <w:rPr/>
        <w:t>Protección de</w:t>
      </w:r>
      <w:r>
        <w:rPr>
          <w:spacing w:val="-1"/>
        </w:rPr>
        <w:t> </w:t>
      </w:r>
      <w:r>
        <w:rPr/>
        <w:t>Datos</w:t>
      </w:r>
      <w:r>
        <w:rPr>
          <w:spacing w:val="-1"/>
        </w:rPr>
        <w:t> </w:t>
      </w:r>
      <w:r>
        <w:rPr/>
        <w:t>A.A.I.</w:t>
      </w:r>
    </w:p>
    <w:p>
      <w:pPr>
        <w:pStyle w:val="BodyText"/>
        <w:spacing w:line="249" w:lineRule="auto" w:before="16"/>
        <w:ind w:right="1582" w:firstLine="340"/>
        <w:jc w:val="both"/>
      </w:pPr>
      <w:r>
        <w:rPr/>
        <w:t>Por</w:t>
      </w:r>
      <w:r>
        <w:rPr>
          <w:spacing w:val="1"/>
        </w:rPr>
        <w:t> </w:t>
      </w:r>
      <w:r>
        <w:rPr/>
        <w:t>último,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virtud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introduce</w:t>
      </w:r>
      <w:r>
        <w:rPr>
          <w:spacing w:val="1"/>
        </w:rPr>
        <w:t> </w:t>
      </w:r>
      <w:r>
        <w:rPr/>
        <w:t>ninguna</w:t>
      </w:r>
      <w:r>
        <w:rPr>
          <w:spacing w:val="1"/>
        </w:rPr>
        <w:t> </w:t>
      </w:r>
      <w:r>
        <w:rPr/>
        <w:t>variación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cargas</w:t>
      </w:r>
      <w:r>
        <w:rPr>
          <w:spacing w:val="1"/>
        </w:rPr>
        <w:t> </w:t>
      </w:r>
      <w:r>
        <w:rPr/>
        <w:t>administrativas,</w:t>
      </w:r>
      <w:r>
        <w:rPr>
          <w:spacing w:val="1"/>
        </w:rPr>
        <w:t> </w:t>
      </w:r>
      <w:r>
        <w:rPr/>
        <w:t>respecto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normativa</w:t>
      </w:r>
      <w:r>
        <w:rPr>
          <w:spacing w:val="56"/>
        </w:rPr>
        <w:t> </w:t>
      </w:r>
      <w:r>
        <w:rPr/>
        <w:t>que</w:t>
      </w:r>
      <w:r>
        <w:rPr>
          <w:spacing w:val="-53"/>
        </w:rPr>
        <w:t> </w:t>
      </w:r>
      <w:r>
        <w:rPr/>
        <w:t>desarrolla.</w:t>
      </w:r>
    </w:p>
    <w:p>
      <w:pPr>
        <w:pStyle w:val="BodyText"/>
        <w:spacing w:line="249" w:lineRule="auto" w:before="2"/>
        <w:ind w:right="1582" w:firstLine="340"/>
        <w:jc w:val="both"/>
      </w:pPr>
      <w:r>
        <w:rPr/>
        <w:pict>
          <v:shape style="position:absolute;margin-left:562.533997pt;margin-top:26.612068pt;width:18.25pt;height:104.7pt;mso-position-horizontal-relative:page;mso-position-vertical-relative:paragraph;z-index:157419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El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aprueba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previstas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149.1.18.ª,</w:t>
      </w:r>
      <w:r>
        <w:rPr>
          <w:spacing w:val="1"/>
        </w:rPr>
        <w:t> </w:t>
      </w:r>
      <w:r>
        <w:rPr/>
        <w:t>149.1.21.ª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149.1.29.ª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la</w:t>
      </w:r>
      <w:r>
        <w:rPr>
          <w:spacing w:val="55"/>
        </w:rPr>
        <w:t> </w:t>
      </w:r>
      <w:r>
        <w:rPr/>
        <w:t>Constitución,</w:t>
      </w:r>
      <w:r>
        <w:rPr>
          <w:spacing w:val="56"/>
        </w:rPr>
        <w:t> </w:t>
      </w:r>
      <w:r>
        <w:rPr/>
        <w:t>que</w:t>
      </w:r>
      <w:r>
        <w:rPr>
          <w:spacing w:val="55"/>
        </w:rPr>
        <w:t> </w:t>
      </w:r>
      <w:r>
        <w:rPr/>
        <w:t>atribuyen</w:t>
      </w:r>
      <w:r>
        <w:rPr>
          <w:spacing w:val="56"/>
        </w:rPr>
        <w:t> </w:t>
      </w:r>
      <w:r>
        <w:rPr/>
        <w:t>al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exclusiva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bases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 públicas, sobre las telecomunicaciones y sobre la seguridad pública,</w:t>
      </w:r>
      <w:r>
        <w:rPr>
          <w:spacing w:val="1"/>
        </w:rPr>
        <w:t> </w:t>
      </w:r>
      <w:r>
        <w:rPr/>
        <w:t>respectivamente.</w:t>
      </w:r>
    </w:p>
    <w:p>
      <w:pPr>
        <w:pStyle w:val="BodyText"/>
        <w:spacing w:line="249" w:lineRule="auto" w:before="4"/>
        <w:ind w:right="1583" w:firstLine="340"/>
        <w:jc w:val="both"/>
      </w:pPr>
      <w:r>
        <w:rPr/>
        <w:t>En su virtud, a propuesta de la Ministra de Asuntos Económicos y Transformación</w:t>
      </w:r>
      <w:r>
        <w:rPr>
          <w:spacing w:val="1"/>
        </w:rPr>
        <w:t> </w:t>
      </w:r>
      <w:r>
        <w:rPr/>
        <w:t>Digital,</w:t>
      </w:r>
      <w:r>
        <w:rPr>
          <w:spacing w:val="51"/>
        </w:rPr>
        <w:t> </w:t>
      </w:r>
      <w:r>
        <w:rPr/>
        <w:t>con</w:t>
      </w:r>
      <w:r>
        <w:rPr>
          <w:spacing w:val="51"/>
        </w:rPr>
        <w:t> </w:t>
      </w:r>
      <w:r>
        <w:rPr/>
        <w:t>la</w:t>
      </w:r>
      <w:r>
        <w:rPr>
          <w:spacing w:val="51"/>
        </w:rPr>
        <w:t> </w:t>
      </w:r>
      <w:r>
        <w:rPr/>
        <w:t>aprobación</w:t>
      </w:r>
      <w:r>
        <w:rPr>
          <w:spacing w:val="51"/>
        </w:rPr>
        <w:t> </w:t>
      </w:r>
      <w:r>
        <w:rPr/>
        <w:t>previa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la</w:t>
      </w:r>
      <w:r>
        <w:rPr>
          <w:spacing w:val="51"/>
        </w:rPr>
        <w:t> </w:t>
      </w:r>
      <w:r>
        <w:rPr/>
        <w:t>Ministra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Hacienda</w:t>
      </w:r>
      <w:r>
        <w:rPr>
          <w:spacing w:val="51"/>
        </w:rPr>
        <w:t> </w:t>
      </w:r>
      <w:r>
        <w:rPr/>
        <w:t>y</w:t>
      </w:r>
      <w:r>
        <w:rPr>
          <w:spacing w:val="51"/>
        </w:rPr>
        <w:t> </w:t>
      </w:r>
      <w:r>
        <w:rPr/>
        <w:t>Función</w:t>
      </w:r>
      <w:r>
        <w:rPr>
          <w:spacing w:val="51"/>
        </w:rPr>
        <w:t> </w:t>
      </w:r>
      <w:r>
        <w:rPr/>
        <w:t>Pública,</w:t>
      </w:r>
      <w:r>
        <w:rPr>
          <w:spacing w:val="51"/>
        </w:rPr>
        <w:t> </w:t>
      </w:r>
      <w:r>
        <w:rPr/>
        <w:t>de</w:t>
      </w:r>
    </w:p>
    <w:p>
      <w:pPr>
        <w:spacing w:after="0" w:line="249" w:lineRule="auto"/>
        <w:jc w:val="both"/>
        <w:sectPr>
          <w:headerReference w:type="default" r:id="rId14"/>
          <w:headerReference w:type="even" r:id="rId15"/>
          <w:pgSz w:w="11910" w:h="16840"/>
          <w:pgMar w:header="611" w:footer="0" w:top="1400" w:bottom="280" w:left="400" w:right="400"/>
          <w:pgNumType w:start="61723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1430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line="249" w:lineRule="auto" w:before="94"/>
        <w:ind w:right="1583"/>
      </w:pPr>
      <w:r>
        <w:rPr/>
        <w:t>acuerdo</w:t>
      </w:r>
      <w:r>
        <w:rPr>
          <w:spacing w:val="7"/>
        </w:rPr>
        <w:t> </w:t>
      </w:r>
      <w:r>
        <w:rPr/>
        <w:t>con</w:t>
      </w:r>
      <w:r>
        <w:rPr>
          <w:spacing w:val="7"/>
        </w:rPr>
        <w:t> </w:t>
      </w:r>
      <w:r>
        <w:rPr/>
        <w:t>el</w:t>
      </w:r>
      <w:r>
        <w:rPr>
          <w:spacing w:val="7"/>
        </w:rPr>
        <w:t> </w:t>
      </w:r>
      <w:r>
        <w:rPr/>
        <w:t>Consejo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Estado,</w:t>
      </w:r>
      <w:r>
        <w:rPr>
          <w:spacing w:val="7"/>
        </w:rPr>
        <w:t> </w:t>
      </w:r>
      <w:r>
        <w:rPr/>
        <w:t>y</w:t>
      </w:r>
      <w:r>
        <w:rPr>
          <w:spacing w:val="7"/>
        </w:rPr>
        <w:t> </w:t>
      </w:r>
      <w:r>
        <w:rPr/>
        <w:t>previa</w:t>
      </w:r>
      <w:r>
        <w:rPr>
          <w:spacing w:val="8"/>
        </w:rPr>
        <w:t> </w:t>
      </w:r>
      <w:r>
        <w:rPr/>
        <w:t>deliberación</w:t>
      </w:r>
      <w:r>
        <w:rPr>
          <w:spacing w:val="7"/>
        </w:rPr>
        <w:t> </w:t>
      </w:r>
      <w:r>
        <w:rPr/>
        <w:t>del</w:t>
      </w:r>
      <w:r>
        <w:rPr>
          <w:spacing w:val="7"/>
        </w:rPr>
        <w:t> </w:t>
      </w:r>
      <w:r>
        <w:rPr/>
        <w:t>Consejo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Ministros</w:t>
      </w:r>
      <w:r>
        <w:rPr>
          <w:spacing w:val="7"/>
        </w:rPr>
        <w:t> </w:t>
      </w:r>
      <w:r>
        <w:rPr/>
        <w:t>en</w:t>
      </w:r>
      <w:r>
        <w:rPr>
          <w:spacing w:val="7"/>
        </w:rPr>
        <w:t> </w:t>
      </w:r>
      <w:r>
        <w:rPr/>
        <w:t>su</w:t>
      </w:r>
      <w:r>
        <w:rPr>
          <w:spacing w:val="-52"/>
        </w:rPr>
        <w:t> </w:t>
      </w:r>
      <w:r>
        <w:rPr/>
        <w:t>reunión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día</w:t>
      </w:r>
      <w:r>
        <w:rPr>
          <w:spacing w:val="-1"/>
        </w:rPr>
        <w:t> </w:t>
      </w:r>
      <w:r>
        <w:rPr/>
        <w:t>3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mayo de</w:t>
      </w:r>
      <w:r>
        <w:rPr>
          <w:spacing w:val="-1"/>
        </w:rPr>
        <w:t> </w:t>
      </w:r>
      <w:r>
        <w:rPr/>
        <w:t>2022,</w:t>
      </w:r>
    </w:p>
    <w:p>
      <w:pPr>
        <w:pStyle w:val="BodyText"/>
        <w:spacing w:before="9"/>
        <w:ind w:left="0"/>
        <w:rPr>
          <w:sz w:val="24"/>
        </w:rPr>
      </w:pPr>
    </w:p>
    <w:p>
      <w:pPr>
        <w:pStyle w:val="BodyText"/>
        <w:spacing w:before="0"/>
        <w:ind w:left="3134" w:right="3134"/>
        <w:jc w:val="center"/>
      </w:pPr>
      <w:r>
        <w:rPr/>
        <w:t>DISPONGO:</w:t>
      </w:r>
    </w:p>
    <w:p>
      <w:pPr>
        <w:pStyle w:val="BodyText"/>
        <w:spacing w:before="6"/>
        <w:ind w:left="0"/>
        <w:rPr>
          <w:sz w:val="25"/>
        </w:rPr>
      </w:pPr>
    </w:p>
    <w:p>
      <w:pPr>
        <w:pStyle w:val="BodyText"/>
        <w:spacing w:before="0"/>
        <w:ind w:left="3134" w:right="3134"/>
        <w:jc w:val="center"/>
      </w:pP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spacing w:before="180"/>
        <w:ind w:left="3134" w:right="3134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Disposiciones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generales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1.</w:t>
      </w:r>
      <w:r>
        <w:rPr>
          <w:spacing w:val="89"/>
          <w:sz w:val="20"/>
        </w:rPr>
        <w:t> </w:t>
      </w:r>
      <w:r>
        <w:rPr>
          <w:rFonts w:ascii="Arial" w:hAnsi="Arial"/>
          <w:i/>
          <w:sz w:val="20"/>
        </w:rPr>
        <w:t>Objeto.</w:t>
      </w:r>
    </w:p>
    <w:p>
      <w:pPr>
        <w:pStyle w:val="ListParagraph"/>
        <w:numPr>
          <w:ilvl w:val="0"/>
          <w:numId w:val="1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Este real decreto tiene por objeto regular el Esquema Nacional de Seguridad (en</w:t>
      </w:r>
      <w:r>
        <w:rPr>
          <w:spacing w:val="1"/>
          <w:sz w:val="20"/>
        </w:rPr>
        <w:t> </w:t>
      </w:r>
      <w:r>
        <w:rPr>
          <w:sz w:val="20"/>
        </w:rPr>
        <w:t>adelante, ENS), establecido en el artículo 156.2 de la Ley 40/2015, de 1 de octubre, de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-2"/>
          <w:sz w:val="20"/>
        </w:rPr>
        <w:t> </w:t>
      </w:r>
      <w:r>
        <w:rPr>
          <w:sz w:val="20"/>
        </w:rPr>
        <w:t>Jurídico del</w:t>
      </w:r>
      <w:r>
        <w:rPr>
          <w:spacing w:val="-1"/>
          <w:sz w:val="20"/>
        </w:rPr>
        <w:t> </w:t>
      </w:r>
      <w:r>
        <w:rPr>
          <w:sz w:val="20"/>
        </w:rPr>
        <w:t>Sector Público.</w:t>
      </w:r>
    </w:p>
    <w:p>
      <w:pPr>
        <w:pStyle w:val="ListParagraph"/>
        <w:numPr>
          <w:ilvl w:val="0"/>
          <w:numId w:val="1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ENS</w:t>
      </w:r>
      <w:r>
        <w:rPr>
          <w:spacing w:val="1"/>
          <w:sz w:val="20"/>
        </w:rPr>
        <w:t> </w:t>
      </w:r>
      <w:r>
        <w:rPr>
          <w:sz w:val="20"/>
        </w:rPr>
        <w:t>está</w:t>
      </w:r>
      <w:r>
        <w:rPr>
          <w:spacing w:val="1"/>
          <w:sz w:val="20"/>
        </w:rPr>
        <w:t> </w:t>
      </w:r>
      <w:r>
        <w:rPr>
          <w:sz w:val="20"/>
        </w:rPr>
        <w:t>constituido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básicos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55"/>
          <w:sz w:val="20"/>
        </w:rPr>
        <w:t> </w:t>
      </w:r>
      <w:r>
        <w:rPr>
          <w:sz w:val="20"/>
        </w:rPr>
        <w:t>mínimos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adecuada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tratada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-53"/>
          <w:sz w:val="20"/>
        </w:rPr>
        <w:t> </w:t>
      </w:r>
      <w:r>
        <w:rPr>
          <w:sz w:val="20"/>
        </w:rPr>
        <w:t>prestados</w:t>
      </w:r>
      <w:r>
        <w:rPr>
          <w:spacing w:val="48"/>
          <w:sz w:val="20"/>
        </w:rPr>
        <w:t> </w:t>
      </w:r>
      <w:r>
        <w:rPr>
          <w:sz w:val="20"/>
        </w:rPr>
        <w:t>por</w:t>
      </w:r>
      <w:r>
        <w:rPr>
          <w:spacing w:val="49"/>
          <w:sz w:val="20"/>
        </w:rPr>
        <w:t> </w:t>
      </w:r>
      <w:r>
        <w:rPr>
          <w:sz w:val="20"/>
        </w:rPr>
        <w:t>las</w:t>
      </w:r>
      <w:r>
        <w:rPr>
          <w:spacing w:val="49"/>
          <w:sz w:val="20"/>
        </w:rPr>
        <w:t> </w:t>
      </w:r>
      <w:r>
        <w:rPr>
          <w:sz w:val="20"/>
        </w:rPr>
        <w:t>entidades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su</w:t>
      </w:r>
      <w:r>
        <w:rPr>
          <w:spacing w:val="49"/>
          <w:sz w:val="20"/>
        </w:rPr>
        <w:t> </w:t>
      </w:r>
      <w:r>
        <w:rPr>
          <w:sz w:val="20"/>
        </w:rPr>
        <w:t>ámbito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aplicación,</w:t>
      </w:r>
      <w:r>
        <w:rPr>
          <w:spacing w:val="49"/>
          <w:sz w:val="20"/>
        </w:rPr>
        <w:t> </w:t>
      </w:r>
      <w:r>
        <w:rPr>
          <w:sz w:val="20"/>
        </w:rPr>
        <w:t>con</w:t>
      </w:r>
      <w:r>
        <w:rPr>
          <w:spacing w:val="49"/>
          <w:sz w:val="20"/>
        </w:rPr>
        <w:t> </w:t>
      </w:r>
      <w:r>
        <w:rPr>
          <w:sz w:val="20"/>
        </w:rPr>
        <w:t>objeto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asegurar</w:t>
      </w:r>
      <w:r>
        <w:rPr>
          <w:spacing w:val="49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acceso, la confidencialidad, la integridad, la trazabilidad, la autenticidad, la disponibilidad</w:t>
      </w:r>
      <w:r>
        <w:rPr>
          <w:spacing w:val="1"/>
          <w:sz w:val="20"/>
        </w:rPr>
        <w:t> </w:t>
      </w:r>
      <w:r>
        <w:rPr>
          <w:sz w:val="20"/>
        </w:rPr>
        <w:t>y la conservación de los datos, la información y los servicios utilizados por medios</w:t>
      </w:r>
      <w:r>
        <w:rPr>
          <w:spacing w:val="1"/>
          <w:sz w:val="20"/>
        </w:rPr>
        <w:t> </w:t>
      </w:r>
      <w:r>
        <w:rPr>
          <w:sz w:val="20"/>
        </w:rPr>
        <w:t>electrónicos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gestionen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competencias.</w:t>
      </w:r>
    </w:p>
    <w:p>
      <w:pPr>
        <w:pStyle w:val="ListParagraph"/>
        <w:numPr>
          <w:ilvl w:val="0"/>
          <w:numId w:val="1"/>
        </w:numPr>
        <w:tabs>
          <w:tab w:pos="2292" w:val="left" w:leader="none"/>
        </w:tabs>
        <w:spacing w:line="249" w:lineRule="auto" w:before="5" w:after="0"/>
        <w:ind w:left="1584" w:right="1584" w:firstLine="340"/>
        <w:jc w:val="both"/>
        <w:rPr>
          <w:sz w:val="20"/>
        </w:rPr>
      </w:pP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cuanto</w:t>
      </w:r>
      <w:r>
        <w:rPr>
          <w:spacing w:val="1"/>
          <w:sz w:val="20"/>
        </w:rPr>
        <w:t> </w:t>
      </w:r>
      <w:r>
        <w:rPr>
          <w:sz w:val="20"/>
        </w:rPr>
        <w:t>afecta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 utilizados para la prestación de los servicios públicos, deberá considerarse</w:t>
      </w:r>
      <w:r>
        <w:rPr>
          <w:spacing w:val="1"/>
          <w:sz w:val="20"/>
        </w:rPr>
        <w:t> </w:t>
      </w:r>
      <w:r>
        <w:rPr>
          <w:sz w:val="20"/>
        </w:rPr>
        <w:t>comprendido en los recursos y procedimientos integrantes del Sistema de Seguridad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-3"/>
          <w:sz w:val="20"/>
        </w:rPr>
        <w:t> </w:t>
      </w:r>
      <w:r>
        <w:rPr>
          <w:sz w:val="20"/>
        </w:rPr>
        <w:t>recogidos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3"/>
          <w:sz w:val="20"/>
        </w:rPr>
        <w:t> </w:t>
      </w:r>
      <w:r>
        <w:rPr>
          <w:sz w:val="20"/>
        </w:rPr>
        <w:t>36/2015,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28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septiembre,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Nacional.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Ãmbito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ListParagraph"/>
        <w:numPr>
          <w:ilvl w:val="0"/>
          <w:numId w:val="2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El presente real decreto es de aplicación a todo el sector público, en los términos</w:t>
      </w:r>
      <w:r>
        <w:rPr>
          <w:spacing w:val="-53"/>
          <w:sz w:val="20"/>
        </w:rPr>
        <w:t> </w:t>
      </w:r>
      <w:r>
        <w:rPr>
          <w:sz w:val="20"/>
        </w:rPr>
        <w:t>en que este se define por el artículo 2 de la Ley 40/2015, de 1 de octubre, y de 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156.2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2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Asimismo, sin perjuicio de la aplicación de la Ley 9/1968, de 5 de abril, de</w:t>
      </w:r>
      <w:r>
        <w:rPr>
          <w:spacing w:val="1"/>
          <w:sz w:val="20"/>
        </w:rPr>
        <w:t> </w:t>
      </w:r>
      <w:r>
        <w:rPr>
          <w:sz w:val="20"/>
        </w:rPr>
        <w:t>Secretos Oficiales y otra normativa especial, este real decreto será de aplicación a 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tratan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clasificada,</w:t>
      </w:r>
      <w:r>
        <w:rPr>
          <w:spacing w:val="1"/>
          <w:sz w:val="20"/>
        </w:rPr>
        <w:t> </w:t>
      </w:r>
      <w:r>
        <w:rPr>
          <w:sz w:val="20"/>
        </w:rPr>
        <w:t>pudiendo</w:t>
      </w:r>
      <w:r>
        <w:rPr>
          <w:spacing w:val="1"/>
          <w:sz w:val="20"/>
        </w:rPr>
        <w:t> </w:t>
      </w:r>
      <w:r>
        <w:rPr>
          <w:sz w:val="20"/>
        </w:rPr>
        <w:t>resultar</w:t>
      </w:r>
      <w:r>
        <w:rPr>
          <w:spacing w:val="1"/>
          <w:sz w:val="20"/>
        </w:rPr>
        <w:t> </w:t>
      </w:r>
      <w:r>
        <w:rPr>
          <w:sz w:val="20"/>
        </w:rPr>
        <w:t>necesario</w:t>
      </w:r>
      <w:r>
        <w:rPr>
          <w:spacing w:val="55"/>
          <w:sz w:val="20"/>
        </w:rPr>
        <w:t> </w:t>
      </w:r>
      <w:r>
        <w:rPr>
          <w:sz w:val="20"/>
        </w:rPr>
        <w:t>adoptar</w:t>
      </w:r>
      <w:r>
        <w:rPr>
          <w:spacing w:val="1"/>
          <w:sz w:val="20"/>
        </w:rPr>
        <w:t> </w:t>
      </w:r>
      <w:r>
        <w:rPr>
          <w:sz w:val="20"/>
        </w:rPr>
        <w:t>medidas complementarias de seguridad, específicas para dichos sistemas, derivadas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1"/>
          <w:sz w:val="20"/>
        </w:rPr>
        <w:t> </w:t>
      </w:r>
      <w:r>
        <w:rPr>
          <w:sz w:val="20"/>
        </w:rPr>
        <w:t>internacionales</w:t>
      </w:r>
      <w:r>
        <w:rPr>
          <w:spacing w:val="1"/>
          <w:sz w:val="20"/>
        </w:rPr>
        <w:t> </w:t>
      </w:r>
      <w:r>
        <w:rPr>
          <w:sz w:val="20"/>
        </w:rPr>
        <w:t>contraídos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pertenencia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foros internacionales.</w:t>
      </w:r>
    </w:p>
    <w:p>
      <w:pPr>
        <w:pStyle w:val="ListParagraph"/>
        <w:numPr>
          <w:ilvl w:val="0"/>
          <w:numId w:val="2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 del sector privado, incluida la obligación de contar con la política de seguridad</w:t>
      </w:r>
      <w:r>
        <w:rPr>
          <w:spacing w:val="1"/>
          <w:sz w:val="20"/>
        </w:rPr>
        <w:t> </w:t>
      </w:r>
      <w:r>
        <w:rPr>
          <w:sz w:val="20"/>
        </w:rPr>
        <w:t>a que se refiere el artículo 12, cuando, de acuerdo con la normativa aplicable y en virtud</w:t>
      </w:r>
      <w:r>
        <w:rPr>
          <w:spacing w:val="1"/>
          <w:sz w:val="20"/>
        </w:rPr>
        <w:t> </w:t>
      </w:r>
      <w:r>
        <w:rPr>
          <w:sz w:val="20"/>
        </w:rPr>
        <w:t>de una relación contractual, presten servicios o provean soluciones a las entidades 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potestades</w:t>
      </w:r>
      <w:r>
        <w:rPr>
          <w:spacing w:val="-53"/>
          <w:sz w:val="20"/>
        </w:rPr>
        <w:t> </w:t>
      </w:r>
      <w:r>
        <w:rPr>
          <w:sz w:val="20"/>
        </w:rPr>
        <w:t>administrativas.</w:t>
      </w:r>
    </w:p>
    <w:p>
      <w:pPr>
        <w:pStyle w:val="BodyText"/>
        <w:spacing w:line="249" w:lineRule="auto" w:before="5"/>
        <w:ind w:right="1583" w:firstLine="340"/>
        <w:jc w:val="both"/>
      </w:pPr>
      <w:r>
        <w:rPr/>
        <w:t>La política de seguridad a que se refiere el artículo 12 será aprobada en el caso de</w:t>
      </w:r>
      <w:r>
        <w:rPr>
          <w:spacing w:val="1"/>
        </w:rPr>
        <w:t> </w:t>
      </w:r>
      <w:r>
        <w:rPr/>
        <w:t>estas</w:t>
      </w:r>
      <w:r>
        <w:rPr>
          <w:spacing w:val="-3"/>
        </w:rPr>
        <w:t> </w:t>
      </w:r>
      <w:r>
        <w:rPr/>
        <w:t>entidades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órgano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ostente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máximas</w:t>
      </w:r>
      <w:r>
        <w:rPr>
          <w:spacing w:val="-1"/>
        </w:rPr>
        <w:t> </w:t>
      </w:r>
      <w:r>
        <w:rPr/>
        <w:t>competencias</w:t>
      </w:r>
      <w:r>
        <w:rPr>
          <w:spacing w:val="-2"/>
        </w:rPr>
        <w:t> </w:t>
      </w:r>
      <w:r>
        <w:rPr/>
        <w:t>ejecutivas.</w:t>
      </w:r>
    </w:p>
    <w:p>
      <w:pPr>
        <w:pStyle w:val="BodyText"/>
        <w:spacing w:line="249" w:lineRule="auto" w:before="1"/>
        <w:ind w:right="1582" w:firstLine="340"/>
        <w:jc w:val="both"/>
      </w:pPr>
      <w:r>
        <w:rPr/>
        <w:pict>
          <v:shape style="position:absolute;margin-left:562.533997pt;margin-top:44.703793pt;width:18.25pt;height:104.7pt;mso-position-horizontal-relative:page;mso-position-vertical-relative:paragraph;z-index:157434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Los</w:t>
      </w:r>
      <w:r>
        <w:rPr>
          <w:spacing w:val="1"/>
        </w:rPr>
        <w:t> </w:t>
      </w:r>
      <w:r>
        <w:rPr/>
        <w:t>pliegos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prescripciones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técnicas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celebren las entidades del sector público incluidas en el ámbito de aplicación de este real</w:t>
      </w:r>
      <w:r>
        <w:rPr>
          <w:spacing w:val="-53"/>
        </w:rPr>
        <w:t> </w:t>
      </w:r>
      <w:r>
        <w:rPr/>
        <w:t>decreto contemplarán todos aquellos requisitos necesarios para asegurar la 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ENS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sustenten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-53"/>
        </w:rPr>
        <w:t> </w:t>
      </w:r>
      <w:r>
        <w:rPr/>
        <w:t>prestados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contratistas,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Declaraciones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Certificaciones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Conformidad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ENS.</w:t>
      </w:r>
    </w:p>
    <w:p>
      <w:pPr>
        <w:pStyle w:val="BodyText"/>
        <w:spacing w:line="249" w:lineRule="auto" w:before="5"/>
        <w:ind w:right="1582" w:firstLine="340"/>
        <w:jc w:val="both"/>
      </w:pPr>
      <w:r>
        <w:rPr/>
        <w:t>Esta cautela se extenderá también a la cadena de suministro de dichos contratistas,</w:t>
      </w:r>
      <w:r>
        <w:rPr>
          <w:spacing w:val="1"/>
        </w:rPr>
        <w:t> </w:t>
      </w:r>
      <w:r>
        <w:rPr/>
        <w:t>en la medida que sea necesario y de acuerdo con los resultados del correspondiente</w:t>
      </w:r>
      <w:r>
        <w:rPr>
          <w:spacing w:val="1"/>
        </w:rPr>
        <w:t> </w:t>
      </w:r>
      <w:r>
        <w:rPr/>
        <w:t>análisis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riesgos.</w:t>
      </w:r>
    </w:p>
    <w:p>
      <w:pPr>
        <w:pStyle w:val="ListParagraph"/>
        <w:numPr>
          <w:ilvl w:val="0"/>
          <w:numId w:val="2"/>
        </w:numPr>
        <w:tabs>
          <w:tab w:pos="2292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Cuando las entidades del sector público lleven a cabo la instalación, despliegue y</w:t>
      </w:r>
      <w:r>
        <w:rPr>
          <w:spacing w:val="-53"/>
          <w:sz w:val="20"/>
        </w:rPr>
        <w:t> </w:t>
      </w:r>
      <w:r>
        <w:rPr>
          <w:sz w:val="20"/>
        </w:rPr>
        <w:t>explotación de redes 5G o la prestación de servicios 5G, además de las previsiones 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9"/>
          <w:sz w:val="20"/>
        </w:rPr>
        <w:t> </w:t>
      </w:r>
      <w:r>
        <w:rPr>
          <w:sz w:val="20"/>
        </w:rPr>
        <w:t>real</w:t>
      </w:r>
      <w:r>
        <w:rPr>
          <w:spacing w:val="9"/>
          <w:sz w:val="20"/>
        </w:rPr>
        <w:t> </w:t>
      </w:r>
      <w:r>
        <w:rPr>
          <w:sz w:val="20"/>
        </w:rPr>
        <w:t>decreto</w:t>
      </w:r>
      <w:r>
        <w:rPr>
          <w:spacing w:val="10"/>
          <w:sz w:val="20"/>
        </w:rPr>
        <w:t> </w:t>
      </w:r>
      <w:r>
        <w:rPr>
          <w:sz w:val="20"/>
        </w:rPr>
        <w:t>será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aplicación</w:t>
      </w:r>
      <w:r>
        <w:rPr>
          <w:spacing w:val="10"/>
          <w:sz w:val="20"/>
        </w:rPr>
        <w:t> </w:t>
      </w:r>
      <w:r>
        <w:rPr>
          <w:sz w:val="20"/>
        </w:rPr>
        <w:t>lo</w:t>
      </w:r>
      <w:r>
        <w:rPr>
          <w:spacing w:val="9"/>
          <w:sz w:val="20"/>
        </w:rPr>
        <w:t> </w:t>
      </w:r>
      <w:r>
        <w:rPr>
          <w:sz w:val="20"/>
        </w:rPr>
        <w:t>establecido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Real</w:t>
      </w:r>
      <w:r>
        <w:rPr>
          <w:spacing w:val="10"/>
          <w:sz w:val="20"/>
        </w:rPr>
        <w:t> </w:t>
      </w:r>
      <w:r>
        <w:rPr>
          <w:sz w:val="20"/>
        </w:rPr>
        <w:t>Decreto-ley</w:t>
      </w:r>
      <w:r>
        <w:rPr>
          <w:spacing w:val="9"/>
          <w:sz w:val="20"/>
        </w:rPr>
        <w:t> </w:t>
      </w:r>
      <w:r>
        <w:rPr>
          <w:sz w:val="20"/>
        </w:rPr>
        <w:t>7/2022,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29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276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61725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4"/>
        <w:jc w:val="both"/>
      </w:pPr>
      <w:r>
        <w:rPr/>
        <w:t>de marzo, sobre requisitos para garantizar la seguridad de las redes y servicios de</w:t>
      </w:r>
      <w:r>
        <w:rPr>
          <w:spacing w:val="1"/>
        </w:rPr>
        <w:t> </w:t>
      </w:r>
      <w:r>
        <w:rPr/>
        <w:t>comunicaciones electrónicas de quinta generación, en particular, lo dispuesto en su</w:t>
      </w:r>
      <w:r>
        <w:rPr>
          <w:spacing w:val="1"/>
        </w:rPr>
        <w:t> </w:t>
      </w:r>
      <w:r>
        <w:rPr/>
        <w:t>artículo 17 relativo a la gestión de seguridad por las administraciones públicas, así como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normativa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desarrollo.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Sistemas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traten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datos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personales.</w:t>
      </w:r>
    </w:p>
    <w:p>
      <w:pPr>
        <w:pStyle w:val="ListParagraph"/>
        <w:numPr>
          <w:ilvl w:val="0"/>
          <w:numId w:val="3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Cuando un sistema de información trate datos personales le será de aplicación lo</w:t>
      </w:r>
      <w:r>
        <w:rPr>
          <w:spacing w:val="-53"/>
          <w:sz w:val="20"/>
        </w:rPr>
        <w:t> </w:t>
      </w:r>
      <w:r>
        <w:rPr>
          <w:sz w:val="20"/>
        </w:rPr>
        <w:t>dispuesto en el Reglamento (UE) 2016/679 del Parlamento Europeo y del Consejo, de 27</w:t>
      </w:r>
      <w:r>
        <w:rPr>
          <w:spacing w:val="-53"/>
          <w:sz w:val="20"/>
        </w:rPr>
        <w:t> </w:t>
      </w:r>
      <w:r>
        <w:rPr>
          <w:sz w:val="20"/>
        </w:rPr>
        <w:t>de abril de 2016, relativo a la protección de las personas físicas en lo que respecta al</w:t>
      </w:r>
      <w:r>
        <w:rPr>
          <w:spacing w:val="1"/>
          <w:sz w:val="20"/>
        </w:rPr>
        <w:t> </w:t>
      </w:r>
      <w:r>
        <w:rPr>
          <w:sz w:val="20"/>
        </w:rPr>
        <w:t>tratamiento de datos personales y a la libre circulación de estos datos y por el que se</w:t>
      </w:r>
      <w:r>
        <w:rPr>
          <w:spacing w:val="1"/>
          <w:sz w:val="20"/>
        </w:rPr>
        <w:t> </w:t>
      </w:r>
      <w:r>
        <w:rPr>
          <w:sz w:val="20"/>
        </w:rPr>
        <w:t>deroga la Directiva 95/46/CE (Reglamento General de Protección de Datos) y en la Ley</w:t>
      </w:r>
      <w:r>
        <w:rPr>
          <w:spacing w:val="1"/>
          <w:sz w:val="20"/>
        </w:rPr>
        <w:t> </w:t>
      </w:r>
      <w:r>
        <w:rPr>
          <w:sz w:val="20"/>
        </w:rPr>
        <w:t>Orgánica</w:t>
      </w:r>
      <w:r>
        <w:rPr>
          <w:spacing w:val="19"/>
          <w:sz w:val="20"/>
        </w:rPr>
        <w:t> </w:t>
      </w:r>
      <w:r>
        <w:rPr>
          <w:sz w:val="20"/>
        </w:rPr>
        <w:t>3/2018,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5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diciembre,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Protección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Datos</w:t>
      </w:r>
      <w:r>
        <w:rPr>
          <w:spacing w:val="20"/>
          <w:sz w:val="20"/>
        </w:rPr>
        <w:t> </w:t>
      </w:r>
      <w:r>
        <w:rPr>
          <w:sz w:val="20"/>
        </w:rPr>
        <w:t>Personales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garantía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 derechos digitales, o, en su caso, la Ley Orgánica 7/2021, de 26 de mayo, 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personales</w:t>
      </w:r>
      <w:r>
        <w:rPr>
          <w:spacing w:val="1"/>
          <w:sz w:val="20"/>
        </w:rPr>
        <w:t> </w:t>
      </w:r>
      <w:r>
        <w:rPr>
          <w:sz w:val="20"/>
        </w:rPr>
        <w:t>tratados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fines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prevención,</w:t>
      </w:r>
      <w:r>
        <w:rPr>
          <w:spacing w:val="1"/>
          <w:sz w:val="20"/>
        </w:rPr>
        <w:t> </w:t>
      </w:r>
      <w:r>
        <w:rPr>
          <w:sz w:val="20"/>
        </w:rPr>
        <w:t>detección,</w:t>
      </w:r>
      <w:r>
        <w:rPr>
          <w:spacing w:val="1"/>
          <w:sz w:val="20"/>
        </w:rPr>
        <w:t> </w:t>
      </w:r>
      <w:r>
        <w:rPr>
          <w:sz w:val="20"/>
        </w:rPr>
        <w:t>investigación y enjuiciamiento de infracciones penales y de ejecución de sanciones</w:t>
      </w:r>
      <w:r>
        <w:rPr>
          <w:spacing w:val="1"/>
          <w:sz w:val="20"/>
        </w:rPr>
        <w:t> </w:t>
      </w:r>
      <w:r>
        <w:rPr>
          <w:sz w:val="20"/>
        </w:rPr>
        <w:t>penales, el resto de normativa de aplicación, así como los criterios que se establezcan</w:t>
      </w:r>
      <w:r>
        <w:rPr>
          <w:spacing w:val="1"/>
          <w:sz w:val="20"/>
        </w:rPr>
        <w:t> </w:t>
      </w:r>
      <w:r>
        <w:rPr>
          <w:sz w:val="20"/>
        </w:rPr>
        <w:t>por la Agencia Española de Protección de Datos o en su ámbito competencial, por 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autonómicas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real decreto.</w:t>
      </w:r>
    </w:p>
    <w:p>
      <w:pPr>
        <w:pStyle w:val="ListParagraph"/>
        <w:numPr>
          <w:ilvl w:val="0"/>
          <w:numId w:val="3"/>
        </w:numPr>
        <w:tabs>
          <w:tab w:pos="2292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En estos supuestos, el responsable o el encargado del tratamiento, asesorado</w:t>
      </w:r>
      <w:r>
        <w:rPr>
          <w:spacing w:val="1"/>
          <w:sz w:val="20"/>
        </w:rPr>
        <w:t> </w:t>
      </w:r>
      <w:r>
        <w:rPr>
          <w:sz w:val="20"/>
        </w:rPr>
        <w:t>por el delegado de protección de datos, realizarán un análisis de riesgos conforme al</w:t>
      </w:r>
      <w:r>
        <w:rPr>
          <w:spacing w:val="1"/>
          <w:sz w:val="20"/>
        </w:rPr>
        <w:t> </w:t>
      </w:r>
      <w:r>
        <w:rPr>
          <w:sz w:val="20"/>
        </w:rPr>
        <w:t>artículo 24 del Reglamento General de Protección de Datos y, en los supuestos de su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35,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evaluación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impacto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datos.</w:t>
      </w:r>
    </w:p>
    <w:p>
      <w:pPr>
        <w:pStyle w:val="ListParagraph"/>
        <w:numPr>
          <w:ilvl w:val="0"/>
          <w:numId w:val="3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En todo caso, prevalecerán las medidas a implantar como consecuencia del</w:t>
      </w:r>
      <w:r>
        <w:rPr>
          <w:spacing w:val="1"/>
          <w:sz w:val="20"/>
        </w:rPr>
        <w:t> </w:t>
      </w:r>
      <w:r>
        <w:rPr>
          <w:sz w:val="20"/>
        </w:rPr>
        <w:t>análisis de riesgos y, en su caso, de la evaluación de impacto a los que se refiere el</w:t>
      </w:r>
      <w:r>
        <w:rPr>
          <w:spacing w:val="1"/>
          <w:sz w:val="20"/>
        </w:rPr>
        <w:t> </w:t>
      </w:r>
      <w:r>
        <w:rPr>
          <w:sz w:val="20"/>
        </w:rPr>
        <w:t>apartado anterior, en caso de resultar agravadas respecto de las previstas en el presente</w:t>
      </w:r>
      <w:r>
        <w:rPr>
          <w:spacing w:val="-53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Definiciones.</w:t>
      </w:r>
    </w:p>
    <w:p>
      <w:pPr>
        <w:pStyle w:val="BodyText"/>
        <w:spacing w:line="249" w:lineRule="auto"/>
        <w:ind w:right="1581" w:firstLine="340"/>
        <w:jc w:val="both"/>
      </w:pPr>
      <w:r>
        <w:rPr/>
        <w:t>A los efectos previstos en este real decreto, las definiciones, palabras, expresiones y</w:t>
      </w:r>
      <w:r>
        <w:rPr>
          <w:spacing w:val="1"/>
        </w:rPr>
        <w:t> </w:t>
      </w:r>
      <w:r>
        <w:rPr/>
        <w:t>términos han de ser entendidos en el sentido indicado en el Glosario de términos incluido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anexo</w:t>
      </w:r>
      <w:r>
        <w:rPr>
          <w:spacing w:val="-1"/>
        </w:rPr>
        <w:t> </w:t>
      </w:r>
      <w:r>
        <w:rPr/>
        <w:t>IV.</w:t>
      </w:r>
    </w:p>
    <w:p>
      <w:pPr>
        <w:pStyle w:val="BodyText"/>
        <w:spacing w:before="10"/>
        <w:ind w:left="0"/>
        <w:rPr>
          <w:sz w:val="24"/>
        </w:rPr>
      </w:pPr>
    </w:p>
    <w:p>
      <w:pPr>
        <w:pStyle w:val="BodyText"/>
        <w:spacing w:before="0"/>
        <w:ind w:left="3134" w:right="3134"/>
        <w:jc w:val="center"/>
      </w:pPr>
      <w:r>
        <w:rPr/>
        <w:t>CAPÍTULO</w:t>
      </w:r>
      <w:r>
        <w:rPr>
          <w:spacing w:val="-5"/>
        </w:rPr>
        <w:t> </w:t>
      </w:r>
      <w:r>
        <w:rPr/>
        <w:t>II</w:t>
      </w:r>
    </w:p>
    <w:p>
      <w:pPr>
        <w:spacing w:before="180"/>
        <w:ind w:left="3134" w:right="313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Principios básicos</w:t>
      </w:r>
    </w:p>
    <w:p>
      <w:pPr>
        <w:pStyle w:val="BodyText"/>
        <w:spacing w:before="7"/>
        <w:ind w:left="0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5.</w:t>
      </w:r>
      <w:r>
        <w:rPr>
          <w:spacing w:val="84"/>
          <w:sz w:val="20"/>
        </w:rPr>
        <w:t> </w:t>
      </w:r>
      <w:r>
        <w:rPr>
          <w:rFonts w:ascii="Arial" w:hAnsi="Arial"/>
          <w:i/>
          <w:sz w:val="20"/>
        </w:rPr>
        <w:t>Principios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básicos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Esquema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El objeto último de la seguridad de la información es garantizar que una organización</w:t>
      </w:r>
      <w:r>
        <w:rPr>
          <w:spacing w:val="-53"/>
        </w:rPr>
        <w:t> </w:t>
      </w:r>
      <w:r>
        <w:rPr/>
        <w:t>podrá</w:t>
      </w:r>
      <w:r>
        <w:rPr>
          <w:spacing w:val="1"/>
        </w:rPr>
        <w:t> </w:t>
      </w:r>
      <w:r>
        <w:rPr/>
        <w:t>cumplir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objetivos,</w:t>
      </w:r>
      <w:r>
        <w:rPr>
          <w:spacing w:val="1"/>
        </w:rPr>
        <w:t> </w:t>
      </w:r>
      <w:r>
        <w:rPr/>
        <w:t>desarrollar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ejercer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utilizando sistemas de información. Por ello, en materia de seguridad de la información</w:t>
      </w:r>
      <w:r>
        <w:rPr>
          <w:spacing w:val="1"/>
        </w:rPr>
        <w:t> </w:t>
      </w:r>
      <w:r>
        <w:rPr/>
        <w:t>deberán</w:t>
      </w:r>
      <w:r>
        <w:rPr>
          <w:spacing w:val="-2"/>
        </w:rPr>
        <w:t> </w:t>
      </w:r>
      <w:r>
        <w:rPr/>
        <w:t>tenerse en</w:t>
      </w:r>
      <w:r>
        <w:rPr>
          <w:spacing w:val="-2"/>
        </w:rPr>
        <w:t> </w:t>
      </w:r>
      <w:r>
        <w:rPr/>
        <w:t>cuenta los</w:t>
      </w:r>
      <w:r>
        <w:rPr>
          <w:spacing w:val="-2"/>
        </w:rPr>
        <w:t> </w:t>
      </w:r>
      <w:r>
        <w:rPr/>
        <w:t>siguientes principios</w:t>
      </w:r>
      <w:r>
        <w:rPr>
          <w:spacing w:val="-2"/>
        </w:rPr>
        <w:t> </w:t>
      </w:r>
      <w:r>
        <w:rPr/>
        <w:t>básicos:</w:t>
      </w:r>
    </w:p>
    <w:p>
      <w:pPr>
        <w:pStyle w:val="ListParagraph"/>
        <w:numPr>
          <w:ilvl w:val="0"/>
          <w:numId w:val="4"/>
        </w:numPr>
        <w:tabs>
          <w:tab w:pos="2302" w:val="left" w:leader="none"/>
          <w:tab w:pos="2303" w:val="left" w:leader="none"/>
        </w:tabs>
        <w:spacing w:line="240" w:lineRule="auto" w:before="173" w:after="0"/>
        <w:ind w:left="2302" w:right="0" w:hanging="379"/>
        <w:jc w:val="left"/>
        <w:rPr>
          <w:sz w:val="20"/>
        </w:rPr>
      </w:pPr>
      <w:r>
        <w:rPr>
          <w:sz w:val="20"/>
        </w:rPr>
        <w:t>Seguridad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4"/>
          <w:sz w:val="20"/>
        </w:rPr>
        <w:t> </w:t>
      </w:r>
      <w:r>
        <w:rPr>
          <w:sz w:val="20"/>
        </w:rPr>
        <w:t>proceso</w:t>
      </w:r>
      <w:r>
        <w:rPr>
          <w:spacing w:val="-4"/>
          <w:sz w:val="20"/>
        </w:rPr>
        <w:t> </w:t>
      </w:r>
      <w:r>
        <w:rPr>
          <w:sz w:val="20"/>
        </w:rPr>
        <w:t>integral.</w:t>
      </w:r>
    </w:p>
    <w:p>
      <w:pPr>
        <w:pStyle w:val="ListParagraph"/>
        <w:numPr>
          <w:ilvl w:val="0"/>
          <w:numId w:val="4"/>
        </w:numPr>
        <w:tabs>
          <w:tab w:pos="2302" w:val="left" w:leader="none"/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Gestión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basada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riesgos.</w:t>
      </w:r>
    </w:p>
    <w:p>
      <w:pPr>
        <w:pStyle w:val="ListParagraph"/>
        <w:numPr>
          <w:ilvl w:val="0"/>
          <w:numId w:val="4"/>
        </w:numPr>
        <w:tabs>
          <w:tab w:pos="2291" w:val="left" w:leader="none"/>
        </w:tabs>
        <w:spacing w:line="240" w:lineRule="auto" w:before="10" w:after="0"/>
        <w:ind w:left="2290" w:right="0" w:hanging="367"/>
        <w:jc w:val="left"/>
        <w:rPr>
          <w:sz w:val="20"/>
        </w:rPr>
      </w:pPr>
      <w:r>
        <w:rPr/>
        <w:pict>
          <v:shape style="position:absolute;margin-left:562.533997pt;margin-top:6.980635pt;width:18.25pt;height:104.7pt;mso-position-horizontal-relative:page;mso-position-vertical-relative:paragraph;z-index:157450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Prevención,</w:t>
      </w:r>
      <w:r>
        <w:rPr>
          <w:spacing w:val="-2"/>
          <w:sz w:val="20"/>
        </w:rPr>
        <w:t> </w:t>
      </w:r>
      <w:r>
        <w:rPr>
          <w:sz w:val="20"/>
        </w:rPr>
        <w:t>detección,</w:t>
      </w:r>
      <w:r>
        <w:rPr>
          <w:spacing w:val="-3"/>
          <w:sz w:val="20"/>
        </w:rPr>
        <w:t> </w:t>
      </w:r>
      <w:r>
        <w:rPr>
          <w:sz w:val="20"/>
        </w:rPr>
        <w:t>respuesta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conservación.</w:t>
      </w:r>
    </w:p>
    <w:p>
      <w:pPr>
        <w:pStyle w:val="ListParagraph"/>
        <w:numPr>
          <w:ilvl w:val="0"/>
          <w:numId w:val="4"/>
        </w:numPr>
        <w:tabs>
          <w:tab w:pos="2302" w:val="left" w:leader="none"/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Existencia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líneas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defensa.</w:t>
      </w:r>
    </w:p>
    <w:p>
      <w:pPr>
        <w:pStyle w:val="ListParagraph"/>
        <w:numPr>
          <w:ilvl w:val="0"/>
          <w:numId w:val="4"/>
        </w:numPr>
        <w:tabs>
          <w:tab w:pos="2302" w:val="left" w:leader="none"/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Vigilancia</w:t>
      </w:r>
      <w:r>
        <w:rPr>
          <w:spacing w:val="-7"/>
          <w:sz w:val="20"/>
        </w:rPr>
        <w:t> </w:t>
      </w:r>
      <w:r>
        <w:rPr>
          <w:sz w:val="20"/>
        </w:rPr>
        <w:t>continua.</w:t>
      </w:r>
    </w:p>
    <w:p>
      <w:pPr>
        <w:pStyle w:val="ListParagraph"/>
        <w:numPr>
          <w:ilvl w:val="0"/>
          <w:numId w:val="4"/>
        </w:numPr>
        <w:tabs>
          <w:tab w:pos="2247" w:val="left" w:leader="none"/>
        </w:tabs>
        <w:spacing w:line="240" w:lineRule="auto" w:before="10" w:after="0"/>
        <w:ind w:left="2246" w:right="0" w:hanging="323"/>
        <w:jc w:val="left"/>
        <w:rPr>
          <w:sz w:val="20"/>
        </w:rPr>
      </w:pPr>
      <w:r>
        <w:rPr>
          <w:sz w:val="20"/>
        </w:rPr>
        <w:t>Reevaluación</w:t>
      </w:r>
      <w:r>
        <w:rPr>
          <w:spacing w:val="-11"/>
          <w:sz w:val="20"/>
        </w:rPr>
        <w:t> </w:t>
      </w:r>
      <w:r>
        <w:rPr>
          <w:sz w:val="20"/>
        </w:rPr>
        <w:t>periódica.</w:t>
      </w:r>
    </w:p>
    <w:p>
      <w:pPr>
        <w:pStyle w:val="ListParagraph"/>
        <w:numPr>
          <w:ilvl w:val="0"/>
          <w:numId w:val="4"/>
        </w:numPr>
        <w:tabs>
          <w:tab w:pos="2302" w:val="left" w:leader="none"/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Diferenciación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responsabilidades.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16"/>
          <w:headerReference w:type="even" r:id="rId1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123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61726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spacing w:before="94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6.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como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un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proceso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integral.</w:t>
      </w:r>
    </w:p>
    <w:p>
      <w:pPr>
        <w:pStyle w:val="ListParagraph"/>
        <w:numPr>
          <w:ilvl w:val="0"/>
          <w:numId w:val="5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 seguridad se entiende como un proceso integral constituido por todos los</w:t>
      </w:r>
      <w:r>
        <w:rPr>
          <w:spacing w:val="1"/>
          <w:sz w:val="20"/>
        </w:rPr>
        <w:t> </w:t>
      </w:r>
      <w:r>
        <w:rPr>
          <w:sz w:val="20"/>
        </w:rPr>
        <w:t>elementos humanos, materiales, técnicos, jurídicos y organizativos relacionados con el</w:t>
      </w:r>
      <w:r>
        <w:rPr>
          <w:spacing w:val="1"/>
          <w:sz w:val="20"/>
        </w:rPr>
        <w:t> </w:t>
      </w:r>
      <w:r>
        <w:rPr>
          <w:sz w:val="20"/>
        </w:rPr>
        <w:t>sistema de información. La aplicación del ENS estará presidida por este principio, que</w:t>
      </w:r>
      <w:r>
        <w:rPr>
          <w:spacing w:val="1"/>
          <w:sz w:val="20"/>
        </w:rPr>
        <w:t> </w:t>
      </w:r>
      <w:r>
        <w:rPr>
          <w:sz w:val="20"/>
        </w:rPr>
        <w:t>excluye</w:t>
      </w:r>
      <w:r>
        <w:rPr>
          <w:spacing w:val="-2"/>
          <w:sz w:val="20"/>
        </w:rPr>
        <w:t> </w:t>
      </w:r>
      <w:r>
        <w:rPr>
          <w:sz w:val="20"/>
        </w:rPr>
        <w:t>cualquier actuación</w:t>
      </w:r>
      <w:r>
        <w:rPr>
          <w:spacing w:val="-2"/>
          <w:sz w:val="20"/>
        </w:rPr>
        <w:t> </w:t>
      </w:r>
      <w:r>
        <w:rPr>
          <w:sz w:val="20"/>
        </w:rPr>
        <w:t>puntual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tratamiento</w:t>
      </w:r>
      <w:r>
        <w:rPr>
          <w:spacing w:val="-1"/>
          <w:sz w:val="20"/>
        </w:rPr>
        <w:t> </w:t>
      </w:r>
      <w:r>
        <w:rPr>
          <w:sz w:val="20"/>
        </w:rPr>
        <w:t>coyuntural.</w:t>
      </w:r>
    </w:p>
    <w:p>
      <w:pPr>
        <w:pStyle w:val="ListParagraph"/>
        <w:numPr>
          <w:ilvl w:val="0"/>
          <w:numId w:val="5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prestará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máxima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concienciación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intervienen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jerárquicos,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ignorancia, la falta de organización y de coordinación o de instrucciones adecuadas,</w:t>
      </w:r>
      <w:r>
        <w:rPr>
          <w:spacing w:val="1"/>
          <w:sz w:val="20"/>
        </w:rPr>
        <w:t> </w:t>
      </w:r>
      <w:r>
        <w:rPr>
          <w:sz w:val="20"/>
        </w:rPr>
        <w:t>constituyan</w:t>
      </w:r>
      <w:r>
        <w:rPr>
          <w:spacing w:val="-1"/>
          <w:sz w:val="20"/>
        </w:rPr>
        <w:t> </w:t>
      </w:r>
      <w:r>
        <w:rPr>
          <w:sz w:val="20"/>
        </w:rPr>
        <w:t>fuentes de</w:t>
      </w:r>
      <w:r>
        <w:rPr>
          <w:spacing w:val="-1"/>
          <w:sz w:val="20"/>
        </w:rPr>
        <w:t> </w:t>
      </w:r>
      <w:r>
        <w:rPr>
          <w:sz w:val="20"/>
        </w:rPr>
        <w:t>riesgo 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7.</w:t>
      </w:r>
      <w:r>
        <w:rPr>
          <w:spacing w:val="86"/>
          <w:sz w:val="20"/>
        </w:rPr>
        <w:t> </w:t>
      </w:r>
      <w:r>
        <w:rPr>
          <w:rFonts w:ascii="Arial" w:hAnsi="Arial"/>
          <w:i/>
          <w:sz w:val="20"/>
        </w:rPr>
        <w:t>Gestión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basada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riesgos.</w:t>
      </w:r>
    </w:p>
    <w:p>
      <w:pPr>
        <w:pStyle w:val="ListParagraph"/>
        <w:numPr>
          <w:ilvl w:val="0"/>
          <w:numId w:val="6"/>
        </w:numPr>
        <w:tabs>
          <w:tab w:pos="2292" w:val="left" w:leader="none"/>
        </w:tabs>
        <w:spacing w:line="249" w:lineRule="auto" w:before="180" w:after="0"/>
        <w:ind w:left="1584" w:right="1585" w:firstLine="340"/>
        <w:jc w:val="both"/>
        <w:rPr>
          <w:sz w:val="20"/>
        </w:rPr>
      </w:pPr>
      <w:r>
        <w:rPr>
          <w:sz w:val="20"/>
        </w:rPr>
        <w:t>El análisis y la gestión de los riesgos es parte esencial del proceso de seguridad,</w:t>
      </w:r>
      <w:r>
        <w:rPr>
          <w:spacing w:val="-53"/>
          <w:sz w:val="20"/>
        </w:rPr>
        <w:t> </w:t>
      </w:r>
      <w:r>
        <w:rPr>
          <w:sz w:val="20"/>
        </w:rPr>
        <w:t>debiendo</w:t>
      </w:r>
      <w:r>
        <w:rPr>
          <w:spacing w:val="-3"/>
          <w:sz w:val="20"/>
        </w:rPr>
        <w:t> </w:t>
      </w:r>
      <w:r>
        <w:rPr>
          <w:sz w:val="20"/>
        </w:rPr>
        <w:t>constituir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continua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permanentemente</w:t>
      </w:r>
      <w:r>
        <w:rPr>
          <w:spacing w:val="-2"/>
          <w:sz w:val="20"/>
        </w:rPr>
        <w:t> </w:t>
      </w:r>
      <w:r>
        <w:rPr>
          <w:sz w:val="20"/>
        </w:rPr>
        <w:t>actualizada.</w:t>
      </w:r>
    </w:p>
    <w:p>
      <w:pPr>
        <w:pStyle w:val="ListParagraph"/>
        <w:numPr>
          <w:ilvl w:val="0"/>
          <w:numId w:val="6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La gestión de los riesgos permitirá el mantenimiento de un entorno controlado,</w:t>
      </w:r>
      <w:r>
        <w:rPr>
          <w:spacing w:val="1"/>
          <w:sz w:val="20"/>
        </w:rPr>
        <w:t> </w:t>
      </w:r>
      <w:r>
        <w:rPr>
          <w:sz w:val="20"/>
        </w:rPr>
        <w:t>minimizando los riesgos a niveles aceptables. La reducción a estos niveles se realizará</w:t>
      </w:r>
      <w:r>
        <w:rPr>
          <w:spacing w:val="1"/>
          <w:sz w:val="20"/>
        </w:rPr>
        <w:t> </w:t>
      </w:r>
      <w:r>
        <w:rPr>
          <w:sz w:val="20"/>
        </w:rPr>
        <w:t>mediante una apropiada aplicación de medidas de seguridad, de manera equilibrada y</w:t>
      </w:r>
      <w:r>
        <w:rPr>
          <w:spacing w:val="1"/>
          <w:sz w:val="20"/>
        </w:rPr>
        <w:t> </w:t>
      </w:r>
      <w:r>
        <w:rPr>
          <w:sz w:val="20"/>
        </w:rPr>
        <w:t>proporcionada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naturaleza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información</w:t>
      </w:r>
      <w:r>
        <w:rPr>
          <w:spacing w:val="16"/>
          <w:sz w:val="20"/>
        </w:rPr>
        <w:t> </w:t>
      </w:r>
      <w:r>
        <w:rPr>
          <w:sz w:val="20"/>
        </w:rPr>
        <w:t>tratada,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servicios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prestar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riesgos 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estén</w:t>
      </w:r>
      <w:r>
        <w:rPr>
          <w:spacing w:val="-1"/>
          <w:sz w:val="20"/>
        </w:rPr>
        <w:t> </w:t>
      </w:r>
      <w:r>
        <w:rPr>
          <w:sz w:val="20"/>
        </w:rPr>
        <w:t>expuestos.</w:t>
      </w:r>
    </w:p>
    <w:p>
      <w:pPr>
        <w:pStyle w:val="BodyText"/>
        <w:spacing w:before="1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8.</w:t>
      </w:r>
      <w:r>
        <w:rPr>
          <w:spacing w:val="86"/>
          <w:sz w:val="20"/>
        </w:rPr>
        <w:t> </w:t>
      </w:r>
      <w:r>
        <w:rPr>
          <w:rFonts w:ascii="Arial" w:hAnsi="Arial"/>
          <w:i/>
          <w:sz w:val="20"/>
        </w:rPr>
        <w:t>Prevención,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detección,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respuesta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conservación.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 seguridad del sistema debe contemplar las acciones relativas a los aspectos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prevención,</w:t>
      </w:r>
      <w:r>
        <w:rPr>
          <w:spacing w:val="46"/>
          <w:sz w:val="20"/>
        </w:rPr>
        <w:t> </w:t>
      </w:r>
      <w:r>
        <w:rPr>
          <w:sz w:val="20"/>
        </w:rPr>
        <w:t>detección</w:t>
      </w:r>
      <w:r>
        <w:rPr>
          <w:spacing w:val="46"/>
          <w:sz w:val="20"/>
        </w:rPr>
        <w:t> </w:t>
      </w:r>
      <w:r>
        <w:rPr>
          <w:sz w:val="20"/>
        </w:rPr>
        <w:t>y</w:t>
      </w:r>
      <w:r>
        <w:rPr>
          <w:spacing w:val="47"/>
          <w:sz w:val="20"/>
        </w:rPr>
        <w:t> </w:t>
      </w:r>
      <w:r>
        <w:rPr>
          <w:sz w:val="20"/>
        </w:rPr>
        <w:t>respuesta,</w:t>
      </w:r>
      <w:r>
        <w:rPr>
          <w:spacing w:val="46"/>
          <w:sz w:val="20"/>
        </w:rPr>
        <w:t> </w:t>
      </w:r>
      <w:r>
        <w:rPr>
          <w:sz w:val="20"/>
        </w:rPr>
        <w:t>al</w:t>
      </w:r>
      <w:r>
        <w:rPr>
          <w:spacing w:val="46"/>
          <w:sz w:val="20"/>
        </w:rPr>
        <w:t> </w:t>
      </w:r>
      <w:r>
        <w:rPr>
          <w:sz w:val="20"/>
        </w:rPr>
        <w:t>objeto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minimizar</w:t>
      </w:r>
      <w:r>
        <w:rPr>
          <w:spacing w:val="46"/>
          <w:sz w:val="20"/>
        </w:rPr>
        <w:t> </w:t>
      </w:r>
      <w:r>
        <w:rPr>
          <w:sz w:val="20"/>
        </w:rPr>
        <w:t>sus</w:t>
      </w:r>
      <w:r>
        <w:rPr>
          <w:spacing w:val="46"/>
          <w:sz w:val="20"/>
        </w:rPr>
        <w:t> </w:t>
      </w:r>
      <w:r>
        <w:rPr>
          <w:sz w:val="20"/>
        </w:rPr>
        <w:t>vulnerabilidades</w:t>
      </w:r>
      <w:r>
        <w:rPr>
          <w:spacing w:val="47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lograr que las amenazas sobre el mismo no se materialicen o que, en el caso de hacerlo,</w:t>
      </w:r>
      <w:r>
        <w:rPr>
          <w:spacing w:val="-5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afecten</w:t>
      </w:r>
      <w:r>
        <w:rPr>
          <w:spacing w:val="-2"/>
          <w:sz w:val="20"/>
        </w:rPr>
        <w:t> </w:t>
      </w:r>
      <w:r>
        <w:rPr>
          <w:sz w:val="20"/>
        </w:rPr>
        <w:t>gravemente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maneja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presta.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Las medidas de prevención, que podrán incorporar componentes orientados a la</w:t>
      </w:r>
      <w:r>
        <w:rPr>
          <w:spacing w:val="1"/>
          <w:sz w:val="20"/>
        </w:rPr>
        <w:t> </w:t>
      </w:r>
      <w:r>
        <w:rPr>
          <w:sz w:val="20"/>
        </w:rPr>
        <w:t>disuasión o a la reducción de la superficie de exposición, deben eliminar o reducir la</w:t>
      </w:r>
      <w:r>
        <w:rPr>
          <w:spacing w:val="1"/>
          <w:sz w:val="20"/>
        </w:rPr>
        <w:t> </w:t>
      </w:r>
      <w:r>
        <w:rPr>
          <w:sz w:val="20"/>
        </w:rPr>
        <w:t>posibilidad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amenazas</w:t>
      </w:r>
      <w:r>
        <w:rPr>
          <w:spacing w:val="-2"/>
          <w:sz w:val="20"/>
        </w:rPr>
        <w:t> </w:t>
      </w:r>
      <w:r>
        <w:rPr>
          <w:sz w:val="20"/>
        </w:rPr>
        <w:t>lleguen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materializarse.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detección</w:t>
      </w:r>
      <w:r>
        <w:rPr>
          <w:spacing w:val="1"/>
          <w:sz w:val="20"/>
        </w:rPr>
        <w:t> </w:t>
      </w:r>
      <w:r>
        <w:rPr>
          <w:sz w:val="20"/>
        </w:rPr>
        <w:t>irán</w:t>
      </w:r>
      <w:r>
        <w:rPr>
          <w:spacing w:val="1"/>
          <w:sz w:val="20"/>
        </w:rPr>
        <w:t> </w:t>
      </w:r>
      <w:r>
        <w:rPr>
          <w:sz w:val="20"/>
        </w:rPr>
        <w:t>dirigidas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descubrir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ciberincidente.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Las medidas de respuesta, que se gestionarán en tiempo oportuno, estarán</w:t>
      </w:r>
      <w:r>
        <w:rPr>
          <w:spacing w:val="1"/>
          <w:sz w:val="20"/>
        </w:rPr>
        <w:t> </w:t>
      </w:r>
      <w:r>
        <w:rPr>
          <w:sz w:val="20"/>
        </w:rPr>
        <w:t>orientadas a la restauración de la información y los servicios que pudieran haberse visto</w:t>
      </w:r>
      <w:r>
        <w:rPr>
          <w:spacing w:val="1"/>
          <w:sz w:val="20"/>
        </w:rPr>
        <w:t> </w:t>
      </w:r>
      <w:r>
        <w:rPr>
          <w:sz w:val="20"/>
        </w:rPr>
        <w:t>afectados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incidente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7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Sin merma de los restantes principios básicos y requisitos mínimos establecidos,</w:t>
      </w:r>
      <w:r>
        <w:rPr>
          <w:spacing w:val="1"/>
          <w:sz w:val="20"/>
        </w:rPr>
        <w:t> </w:t>
      </w:r>
      <w:r>
        <w:rPr>
          <w:sz w:val="20"/>
        </w:rPr>
        <w:t>el sistema de información garantizará la conservación de los datos e información en</w:t>
      </w:r>
      <w:r>
        <w:rPr>
          <w:spacing w:val="1"/>
          <w:sz w:val="20"/>
        </w:rPr>
        <w:t> </w:t>
      </w:r>
      <w:r>
        <w:rPr>
          <w:sz w:val="20"/>
        </w:rPr>
        <w:t>soporte</w:t>
      </w:r>
      <w:r>
        <w:rPr>
          <w:spacing w:val="-1"/>
          <w:sz w:val="20"/>
        </w:rPr>
        <w:t> </w:t>
      </w:r>
      <w:r>
        <w:rPr>
          <w:sz w:val="20"/>
        </w:rPr>
        <w:t>electrónico.</w:t>
      </w:r>
    </w:p>
    <w:p>
      <w:pPr>
        <w:pStyle w:val="BodyText"/>
        <w:spacing w:line="249" w:lineRule="auto" w:before="2"/>
        <w:ind w:right="1583" w:firstLine="340"/>
        <w:jc w:val="both"/>
      </w:pPr>
      <w:r>
        <w:rPr/>
        <w:t>De igual modo, el sistema mantendrá disponibles los servicios durante todo el ciclo</w:t>
      </w:r>
      <w:r>
        <w:rPr>
          <w:spacing w:val="1"/>
        </w:rPr>
        <w:t> </w:t>
      </w:r>
      <w:r>
        <w:rPr/>
        <w:t>vital de la información digital, a través de una concepción y procedimientos que sean la</w:t>
      </w:r>
      <w:r>
        <w:rPr>
          <w:spacing w:val="1"/>
        </w:rPr>
        <w:t> </w:t>
      </w:r>
      <w:r>
        <w:rPr/>
        <w:t>base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preservación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patrimonio</w:t>
      </w:r>
      <w:r>
        <w:rPr>
          <w:spacing w:val="-1"/>
        </w:rPr>
        <w:t> </w:t>
      </w:r>
      <w:r>
        <w:rPr/>
        <w:t>digital.</w:t>
      </w:r>
    </w:p>
    <w:p>
      <w:pPr>
        <w:pStyle w:val="BodyText"/>
        <w:spacing w:before="11"/>
        <w:ind w:left="0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9.</w:t>
      </w:r>
      <w:r>
        <w:rPr>
          <w:spacing w:val="84"/>
          <w:sz w:val="20"/>
        </w:rPr>
        <w:t> </w:t>
      </w:r>
      <w:r>
        <w:rPr>
          <w:rFonts w:ascii="Arial" w:hAnsi="Arial"/>
          <w:i/>
          <w:sz w:val="20"/>
        </w:rPr>
        <w:t>Existencia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líneas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defensa.</w:t>
      </w:r>
    </w:p>
    <w:p>
      <w:pPr>
        <w:pStyle w:val="ListParagraph"/>
        <w:numPr>
          <w:ilvl w:val="0"/>
          <w:numId w:val="8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disponer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estrategia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constituida por múltiples capas de seguridad, dispuesta de forma que, cuando una de las</w:t>
      </w:r>
      <w:r>
        <w:rPr>
          <w:spacing w:val="-53"/>
          <w:sz w:val="20"/>
        </w:rPr>
        <w:t> </w:t>
      </w:r>
      <w:r>
        <w:rPr>
          <w:sz w:val="20"/>
        </w:rPr>
        <w:t>capas</w:t>
      </w:r>
      <w:r>
        <w:rPr>
          <w:spacing w:val="-1"/>
          <w:sz w:val="20"/>
        </w:rPr>
        <w:t> </w:t>
      </w:r>
      <w:r>
        <w:rPr>
          <w:sz w:val="20"/>
        </w:rPr>
        <w:t>sea comprometida, permita:</w:t>
      </w:r>
    </w:p>
    <w:p>
      <w:pPr>
        <w:pStyle w:val="ListParagraph"/>
        <w:numPr>
          <w:ilvl w:val="0"/>
          <w:numId w:val="9"/>
        </w:numPr>
        <w:tabs>
          <w:tab w:pos="2303" w:val="left" w:leader="none"/>
        </w:tabs>
        <w:spacing w:line="249" w:lineRule="auto" w:before="173" w:after="0"/>
        <w:ind w:left="1584" w:right="1585" w:firstLine="340"/>
        <w:jc w:val="both"/>
        <w:rPr>
          <w:sz w:val="20"/>
        </w:rPr>
      </w:pPr>
      <w:r>
        <w:rPr/>
        <w:pict>
          <v:shape style="position:absolute;margin-left:562.533997pt;margin-top:17.303852pt;width:18.25pt;height:104.7pt;mso-position-horizontal-relative:page;mso-position-vertical-relative:paragraph;z-index:157465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Desarrollar una reacción adecuada frente a los incidentes que no han podido</w:t>
      </w:r>
      <w:r>
        <w:rPr>
          <w:spacing w:val="1"/>
          <w:sz w:val="20"/>
        </w:rPr>
        <w:t> </w:t>
      </w:r>
      <w:r>
        <w:rPr>
          <w:sz w:val="20"/>
        </w:rPr>
        <w:t>evitarse,</w:t>
      </w:r>
      <w:r>
        <w:rPr>
          <w:spacing w:val="-3"/>
          <w:sz w:val="20"/>
        </w:rPr>
        <w:t> </w:t>
      </w:r>
      <w:r>
        <w:rPr>
          <w:sz w:val="20"/>
        </w:rPr>
        <w:t>reduciendo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probabilidad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sistema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comprometido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conjunto.</w:t>
      </w:r>
    </w:p>
    <w:p>
      <w:pPr>
        <w:pStyle w:val="ListParagraph"/>
        <w:numPr>
          <w:ilvl w:val="0"/>
          <w:numId w:val="9"/>
        </w:numPr>
        <w:tabs>
          <w:tab w:pos="2303" w:val="left" w:leader="none"/>
        </w:tabs>
        <w:spacing w:line="240" w:lineRule="auto" w:before="1" w:after="0"/>
        <w:ind w:left="2302" w:right="0" w:hanging="379"/>
        <w:jc w:val="left"/>
        <w:rPr>
          <w:sz w:val="20"/>
        </w:rPr>
      </w:pPr>
      <w:r>
        <w:rPr>
          <w:sz w:val="20"/>
        </w:rPr>
        <w:t>Minimizar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impacto</w:t>
      </w:r>
      <w:r>
        <w:rPr>
          <w:spacing w:val="-2"/>
          <w:sz w:val="20"/>
        </w:rPr>
        <w:t> </w:t>
      </w:r>
      <w:r>
        <w:rPr>
          <w:sz w:val="20"/>
        </w:rPr>
        <w:t>final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8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Las líneas de defensa han de estar constituidas por medidas de naturaleza</w:t>
      </w:r>
      <w:r>
        <w:rPr>
          <w:spacing w:val="1"/>
          <w:sz w:val="20"/>
        </w:rPr>
        <w:t> </w:t>
      </w:r>
      <w:r>
        <w:rPr>
          <w:sz w:val="20"/>
        </w:rPr>
        <w:t>organizativa,</w:t>
      </w:r>
      <w:r>
        <w:rPr>
          <w:spacing w:val="-2"/>
          <w:sz w:val="20"/>
        </w:rPr>
        <w:t> </w:t>
      </w:r>
      <w:r>
        <w:rPr>
          <w:sz w:val="20"/>
        </w:rPr>
        <w:t>física y lógica.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969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spacing w:before="94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10.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Vigilancia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continua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reevaluación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periódica.</w:t>
      </w:r>
    </w:p>
    <w:p>
      <w:pPr>
        <w:pStyle w:val="ListParagraph"/>
        <w:numPr>
          <w:ilvl w:val="0"/>
          <w:numId w:val="10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La vigilancia continua permitirá la detección de actividades o comportamientos</w:t>
      </w:r>
      <w:r>
        <w:rPr>
          <w:spacing w:val="1"/>
          <w:sz w:val="20"/>
        </w:rPr>
        <w:t> </w:t>
      </w:r>
      <w:r>
        <w:rPr>
          <w:sz w:val="20"/>
        </w:rPr>
        <w:t>anómalos</w:t>
      </w:r>
      <w:r>
        <w:rPr>
          <w:spacing w:val="-2"/>
          <w:sz w:val="20"/>
        </w:rPr>
        <w:t> </w:t>
      </w:r>
      <w:r>
        <w:rPr>
          <w:sz w:val="20"/>
        </w:rPr>
        <w:t>y su oportuna</w:t>
      </w:r>
      <w:r>
        <w:rPr>
          <w:spacing w:val="-1"/>
          <w:sz w:val="20"/>
        </w:rPr>
        <w:t> </w:t>
      </w:r>
      <w:r>
        <w:rPr>
          <w:sz w:val="20"/>
        </w:rPr>
        <w:t>respuesta.</w:t>
      </w:r>
    </w:p>
    <w:p>
      <w:pPr>
        <w:pStyle w:val="ListParagraph"/>
        <w:numPr>
          <w:ilvl w:val="0"/>
          <w:numId w:val="10"/>
        </w:numPr>
        <w:tabs>
          <w:tab w:pos="2292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La evaluación permanente del estado de la seguridad de los activos permitirá</w:t>
      </w:r>
      <w:r>
        <w:rPr>
          <w:spacing w:val="1"/>
          <w:sz w:val="20"/>
        </w:rPr>
        <w:t> </w:t>
      </w:r>
      <w:r>
        <w:rPr>
          <w:sz w:val="20"/>
        </w:rPr>
        <w:t>medir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evolución,</w:t>
      </w:r>
      <w:r>
        <w:rPr>
          <w:spacing w:val="1"/>
          <w:sz w:val="20"/>
        </w:rPr>
        <w:t> </w:t>
      </w:r>
      <w:r>
        <w:rPr>
          <w:sz w:val="20"/>
        </w:rPr>
        <w:t>detectando</w:t>
      </w:r>
      <w:r>
        <w:rPr>
          <w:spacing w:val="1"/>
          <w:sz w:val="20"/>
        </w:rPr>
        <w:t> </w:t>
      </w:r>
      <w:r>
        <w:rPr>
          <w:sz w:val="20"/>
        </w:rPr>
        <w:t>vulnerabilidades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identificando</w:t>
      </w:r>
      <w:r>
        <w:rPr>
          <w:spacing w:val="1"/>
          <w:sz w:val="20"/>
        </w:rPr>
        <w:t> </w:t>
      </w:r>
      <w:r>
        <w:rPr>
          <w:sz w:val="20"/>
        </w:rPr>
        <w:t>deficiencias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configuración.</w:t>
      </w:r>
    </w:p>
    <w:p>
      <w:pPr>
        <w:pStyle w:val="ListParagraph"/>
        <w:numPr>
          <w:ilvl w:val="0"/>
          <w:numId w:val="10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reevaluarán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actualizarán</w:t>
      </w:r>
      <w:r>
        <w:rPr>
          <w:spacing w:val="1"/>
          <w:sz w:val="20"/>
        </w:rPr>
        <w:t> </w:t>
      </w:r>
      <w:r>
        <w:rPr>
          <w:sz w:val="20"/>
        </w:rPr>
        <w:t>periódicamente,</w:t>
      </w:r>
      <w:r>
        <w:rPr>
          <w:spacing w:val="1"/>
          <w:sz w:val="20"/>
        </w:rPr>
        <w:t> </w:t>
      </w:r>
      <w:r>
        <w:rPr>
          <w:sz w:val="20"/>
        </w:rPr>
        <w:t>adecuando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eficacia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evolución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protección,</w:t>
      </w:r>
      <w:r>
        <w:rPr>
          <w:spacing w:val="-53"/>
          <w:sz w:val="20"/>
        </w:rPr>
        <w:t> </w:t>
      </w:r>
      <w:r>
        <w:rPr>
          <w:sz w:val="20"/>
        </w:rPr>
        <w:t>pudiendo</w:t>
      </w:r>
      <w:r>
        <w:rPr>
          <w:spacing w:val="-2"/>
          <w:sz w:val="20"/>
        </w:rPr>
        <w:t> </w:t>
      </w:r>
      <w:r>
        <w:rPr>
          <w:sz w:val="20"/>
        </w:rPr>
        <w:t>llegar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replanteamiento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seguridad,</w:t>
      </w:r>
      <w:r>
        <w:rPr>
          <w:spacing w:val="-1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fuese necesario.</w:t>
      </w:r>
    </w:p>
    <w:p>
      <w:pPr>
        <w:pStyle w:val="BodyText"/>
        <w:spacing w:before="10"/>
        <w:ind w:left="0"/>
        <w:rPr>
          <w:sz w:val="19"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11.</w:t>
      </w:r>
      <w:r>
        <w:rPr>
          <w:spacing w:val="75"/>
          <w:sz w:val="20"/>
        </w:rPr>
        <w:t> </w:t>
      </w:r>
      <w:r>
        <w:rPr>
          <w:rFonts w:ascii="Arial" w:hAnsi="Arial"/>
          <w:i/>
          <w:sz w:val="20"/>
        </w:rPr>
        <w:t>Diferenciación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responsabilidades.</w:t>
      </w:r>
    </w:p>
    <w:p>
      <w:pPr>
        <w:pStyle w:val="ListParagraph"/>
        <w:numPr>
          <w:ilvl w:val="0"/>
          <w:numId w:val="11"/>
        </w:numPr>
        <w:tabs>
          <w:tab w:pos="2292" w:val="left" w:leader="none"/>
        </w:tabs>
        <w:spacing w:line="249" w:lineRule="auto" w:before="180" w:after="0"/>
        <w:ind w:left="1584" w:right="1585" w:firstLine="340"/>
        <w:jc w:val="both"/>
        <w:rPr>
          <w:sz w:val="20"/>
        </w:rPr>
      </w:pPr>
      <w:r>
        <w:rPr>
          <w:sz w:val="20"/>
        </w:rPr>
        <w:t>En los sistemas de información se diferenciará el responsable de la información,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responsable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responsable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y el</w:t>
      </w:r>
      <w:r>
        <w:rPr>
          <w:spacing w:val="-2"/>
          <w:sz w:val="20"/>
        </w:rPr>
        <w:t> </w:t>
      </w:r>
      <w:r>
        <w:rPr>
          <w:sz w:val="20"/>
        </w:rPr>
        <w:t>responsable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11"/>
        </w:numPr>
        <w:tabs>
          <w:tab w:pos="2292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diferenciada de la responsabilidad sobre la explotación de los sistemas de información</w:t>
      </w:r>
      <w:r>
        <w:rPr>
          <w:spacing w:val="1"/>
          <w:sz w:val="20"/>
        </w:rPr>
        <w:t> </w:t>
      </w:r>
      <w:r>
        <w:rPr>
          <w:sz w:val="20"/>
        </w:rPr>
        <w:t>concernidos.</w:t>
      </w:r>
    </w:p>
    <w:p>
      <w:pPr>
        <w:pStyle w:val="ListParagraph"/>
        <w:numPr>
          <w:ilvl w:val="0"/>
          <w:numId w:val="11"/>
        </w:numPr>
        <w:tabs>
          <w:tab w:pos="2292" w:val="left" w:leader="none"/>
        </w:tabs>
        <w:spacing w:line="249" w:lineRule="auto" w:before="3" w:after="0"/>
        <w:ind w:left="1584" w:right="1585" w:firstLine="339"/>
        <w:jc w:val="both"/>
        <w:rPr>
          <w:sz w:val="20"/>
        </w:rPr>
      </w:pPr>
      <w:r>
        <w:rPr>
          <w:sz w:val="20"/>
        </w:rPr>
        <w:t>La política de seguridad de la organización detallará las atribuciones de cada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-1"/>
          <w:sz w:val="20"/>
        </w:rPr>
        <w:t> </w:t>
      </w:r>
      <w:r>
        <w:rPr>
          <w:sz w:val="20"/>
        </w:rPr>
        <w:t>y los</w:t>
      </w:r>
      <w:r>
        <w:rPr>
          <w:spacing w:val="-1"/>
          <w:sz w:val="20"/>
        </w:rPr>
        <w:t> </w:t>
      </w:r>
      <w:r>
        <w:rPr>
          <w:sz w:val="20"/>
        </w:rPr>
        <w:t>mecanismos de</w:t>
      </w:r>
      <w:r>
        <w:rPr>
          <w:spacing w:val="-1"/>
          <w:sz w:val="20"/>
        </w:rPr>
        <w:t> </w:t>
      </w:r>
      <w:r>
        <w:rPr>
          <w:sz w:val="20"/>
        </w:rPr>
        <w:t>coordinación y resolución de</w:t>
      </w:r>
      <w:r>
        <w:rPr>
          <w:spacing w:val="-2"/>
          <w:sz w:val="20"/>
        </w:rPr>
        <w:t> </w:t>
      </w:r>
      <w:r>
        <w:rPr>
          <w:sz w:val="20"/>
        </w:rPr>
        <w:t>conflictos.</w:t>
      </w:r>
    </w:p>
    <w:p>
      <w:pPr>
        <w:pStyle w:val="BodyText"/>
        <w:spacing w:before="9"/>
        <w:ind w:left="0"/>
        <w:rPr>
          <w:sz w:val="24"/>
        </w:rPr>
      </w:pPr>
    </w:p>
    <w:p>
      <w:pPr>
        <w:pStyle w:val="BodyText"/>
        <w:spacing w:before="0"/>
        <w:ind w:left="3134" w:right="3134"/>
        <w:jc w:val="center"/>
      </w:pPr>
      <w:r>
        <w:rPr/>
        <w:t>CAPÍTULO</w:t>
      </w:r>
      <w:r>
        <w:rPr>
          <w:spacing w:val="-5"/>
        </w:rPr>
        <w:t> </w:t>
      </w:r>
      <w:r>
        <w:rPr/>
        <w:t>III</w:t>
      </w:r>
    </w:p>
    <w:p>
      <w:pPr>
        <w:spacing w:before="180"/>
        <w:ind w:left="1572" w:right="1573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Política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seguridad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y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requisitos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mínimos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seguridad</w:t>
      </w:r>
    </w:p>
    <w:p>
      <w:pPr>
        <w:pStyle w:val="BodyText"/>
        <w:spacing w:before="7"/>
        <w:ind w:left="0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12.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Política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requisitos mínimos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ListParagraph"/>
        <w:numPr>
          <w:ilvl w:val="0"/>
          <w:numId w:val="12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La política de seguridad de la información es el conjunto de directrices que rigen</w:t>
      </w:r>
      <w:r>
        <w:rPr>
          <w:spacing w:val="1"/>
          <w:sz w:val="20"/>
        </w:rPr>
        <w:t> </w:t>
      </w:r>
      <w:r>
        <w:rPr>
          <w:sz w:val="20"/>
        </w:rPr>
        <w:t>la forma en que una organización gestiona y protege la información que trata y los</w:t>
      </w:r>
      <w:r>
        <w:rPr>
          <w:spacing w:val="1"/>
          <w:sz w:val="20"/>
        </w:rPr>
        <w:t> </w:t>
      </w:r>
      <w:r>
        <w:rPr>
          <w:sz w:val="20"/>
        </w:rPr>
        <w:t>servicios que presta. A tal efecto, el instrumento que apruebe dicha política de seguridad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incluir,</w:t>
      </w:r>
      <w:r>
        <w:rPr>
          <w:spacing w:val="-1"/>
          <w:sz w:val="20"/>
        </w:rPr>
        <w:t> </w:t>
      </w:r>
      <w:r>
        <w:rPr>
          <w:sz w:val="20"/>
        </w:rPr>
        <w:t>como mínimo,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extremos:</w:t>
      </w:r>
    </w:p>
    <w:p>
      <w:pPr>
        <w:pStyle w:val="ListParagraph"/>
        <w:numPr>
          <w:ilvl w:val="0"/>
          <w:numId w:val="13"/>
        </w:numPr>
        <w:tabs>
          <w:tab w:pos="2303" w:val="left" w:leader="none"/>
        </w:tabs>
        <w:spacing w:line="240" w:lineRule="auto" w:before="173" w:after="0"/>
        <w:ind w:left="2302" w:right="0" w:hanging="379"/>
        <w:jc w:val="both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objetivos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misión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0"/>
          <w:numId w:val="13"/>
        </w:numPr>
        <w:tabs>
          <w:tab w:pos="2303" w:val="left" w:leader="none"/>
        </w:tabs>
        <w:spacing w:line="240" w:lineRule="auto" w:before="10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marco</w:t>
      </w:r>
      <w:r>
        <w:rPr>
          <w:spacing w:val="-3"/>
          <w:sz w:val="20"/>
        </w:rPr>
        <w:t> </w:t>
      </w:r>
      <w:r>
        <w:rPr>
          <w:sz w:val="20"/>
        </w:rPr>
        <w:t>regulatorio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desarrollarán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actividades.</w:t>
      </w:r>
    </w:p>
    <w:p>
      <w:pPr>
        <w:pStyle w:val="ListParagraph"/>
        <w:numPr>
          <w:ilvl w:val="0"/>
          <w:numId w:val="13"/>
        </w:numPr>
        <w:tabs>
          <w:tab w:pos="2292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Los roles o funciones de seguridad, definiendo para cada uno, sus deberes y</w:t>
      </w:r>
      <w:r>
        <w:rPr>
          <w:spacing w:val="1"/>
          <w:sz w:val="20"/>
        </w:rPr>
        <w:t> </w:t>
      </w:r>
      <w:r>
        <w:rPr>
          <w:sz w:val="20"/>
        </w:rPr>
        <w:t>responsabilidades,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procedimiento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designación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renovación.</w:t>
      </w:r>
    </w:p>
    <w:p>
      <w:pPr>
        <w:pStyle w:val="ListParagraph"/>
        <w:numPr>
          <w:ilvl w:val="0"/>
          <w:numId w:val="13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estructura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composición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comité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comités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coordinación de la seguridad, detallando su ámbito de responsabilidad y la relación con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elementos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0"/>
          <w:numId w:val="13"/>
        </w:numPr>
        <w:tabs>
          <w:tab w:pos="2303" w:val="left" w:leader="none"/>
        </w:tabs>
        <w:spacing w:line="249" w:lineRule="auto" w:before="2" w:after="0"/>
        <w:ind w:left="1584" w:right="1584" w:firstLine="339"/>
        <w:jc w:val="both"/>
        <w:rPr>
          <w:sz w:val="20"/>
        </w:rPr>
      </w:pPr>
      <w:r>
        <w:rPr>
          <w:sz w:val="20"/>
        </w:rPr>
        <w:t>Las directrices para la estructuración de la documentación de seguridad del</w:t>
      </w:r>
      <w:r>
        <w:rPr>
          <w:spacing w:val="1"/>
          <w:sz w:val="20"/>
        </w:rPr>
        <w:t> </w:t>
      </w:r>
      <w:r>
        <w:rPr>
          <w:sz w:val="20"/>
        </w:rPr>
        <w:t>sistema,</w:t>
      </w:r>
      <w:r>
        <w:rPr>
          <w:spacing w:val="-1"/>
          <w:sz w:val="20"/>
        </w:rPr>
        <w:t> </w:t>
      </w:r>
      <w:r>
        <w:rPr>
          <w:sz w:val="20"/>
        </w:rPr>
        <w:t>su gestión</w:t>
      </w:r>
      <w:r>
        <w:rPr>
          <w:spacing w:val="-1"/>
          <w:sz w:val="20"/>
        </w:rPr>
        <w:t> </w:t>
      </w:r>
      <w:r>
        <w:rPr>
          <w:sz w:val="20"/>
        </w:rPr>
        <w:t>y acceso.</w:t>
      </w:r>
    </w:p>
    <w:p>
      <w:pPr>
        <w:pStyle w:val="ListParagraph"/>
        <w:numPr>
          <w:ilvl w:val="0"/>
          <w:numId w:val="13"/>
        </w:numPr>
        <w:tabs>
          <w:tab w:pos="2247" w:val="left" w:leader="none"/>
        </w:tabs>
        <w:spacing w:line="240" w:lineRule="auto" w:before="2" w:after="0"/>
        <w:ind w:left="2246" w:right="0" w:hanging="323"/>
        <w:jc w:val="both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riesgos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derivan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tratamiento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datos</w:t>
      </w:r>
      <w:r>
        <w:rPr>
          <w:spacing w:val="-3"/>
          <w:sz w:val="20"/>
        </w:rPr>
        <w:t> </w:t>
      </w:r>
      <w:r>
        <w:rPr>
          <w:sz w:val="20"/>
        </w:rPr>
        <w:t>personales.</w:t>
      </w:r>
    </w:p>
    <w:p>
      <w:pPr>
        <w:pStyle w:val="ListParagraph"/>
        <w:numPr>
          <w:ilvl w:val="0"/>
          <w:numId w:val="12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Cada administración pública contará con una política de seguridad formalmente</w:t>
      </w:r>
      <w:r>
        <w:rPr>
          <w:spacing w:val="1"/>
          <w:sz w:val="20"/>
        </w:rPr>
        <w:t> </w:t>
      </w:r>
      <w:r>
        <w:rPr>
          <w:sz w:val="20"/>
        </w:rPr>
        <w:t>aprobada por el órgano competente. Asimismo, cada órgano o entidad con personalidad</w:t>
      </w:r>
      <w:r>
        <w:rPr>
          <w:spacing w:val="1"/>
          <w:sz w:val="20"/>
        </w:rPr>
        <w:t> </w:t>
      </w:r>
      <w:r>
        <w:rPr>
          <w:sz w:val="20"/>
        </w:rPr>
        <w:t>jurídica propia comprendido en el ámbito subjetivo del artículo 2 deberá contar con una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 formalmente</w:t>
      </w:r>
      <w:r>
        <w:rPr>
          <w:spacing w:val="-1"/>
          <w:sz w:val="20"/>
        </w:rPr>
        <w:t> </w:t>
      </w:r>
      <w:r>
        <w:rPr>
          <w:sz w:val="20"/>
        </w:rPr>
        <w:t>aprobada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competente.</w:t>
      </w:r>
    </w:p>
    <w:p>
      <w:pPr>
        <w:pStyle w:val="BodyText"/>
        <w:spacing w:line="249" w:lineRule="auto" w:before="3"/>
        <w:ind w:right="1583" w:firstLine="340"/>
        <w:jc w:val="both"/>
      </w:pPr>
      <w:r>
        <w:rPr/>
        <w:pict>
          <v:shape style="position:absolute;margin-left:562.533997pt;margin-top:21.465229pt;width:18.25pt;height:104.7pt;mso-position-horizontal-relative:page;mso-position-vertical-relative:paragraph;z-index:157480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No obstante, la totalidad o una parte de los sujetos de un sector público institucional</w:t>
      </w:r>
      <w:r>
        <w:rPr>
          <w:spacing w:val="1"/>
        </w:rPr>
        <w:t> </w:t>
      </w:r>
      <w:r>
        <w:rPr/>
        <w:t>podrán</w:t>
      </w:r>
      <w:r>
        <w:rPr>
          <w:spacing w:val="9"/>
        </w:rPr>
        <w:t> </w:t>
      </w:r>
      <w:r>
        <w:rPr/>
        <w:t>quedar</w:t>
      </w:r>
      <w:r>
        <w:rPr>
          <w:spacing w:val="10"/>
        </w:rPr>
        <w:t> </w:t>
      </w:r>
      <w:r>
        <w:rPr/>
        <w:t>incluidos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el</w:t>
      </w:r>
      <w:r>
        <w:rPr>
          <w:spacing w:val="9"/>
        </w:rPr>
        <w:t> </w:t>
      </w:r>
      <w:r>
        <w:rPr/>
        <w:t>ámbito</w:t>
      </w:r>
      <w:r>
        <w:rPr>
          <w:spacing w:val="10"/>
        </w:rPr>
        <w:t> </w:t>
      </w:r>
      <w:r>
        <w:rPr/>
        <w:t>subjetivo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la</w:t>
      </w:r>
      <w:r>
        <w:rPr>
          <w:spacing w:val="9"/>
        </w:rPr>
        <w:t> </w:t>
      </w:r>
      <w:r>
        <w:rPr/>
        <w:t>política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seguridad</w:t>
      </w:r>
      <w:r>
        <w:rPr>
          <w:spacing w:val="10"/>
        </w:rPr>
        <w:t> </w:t>
      </w:r>
      <w:r>
        <w:rPr/>
        <w:t>aprobada</w:t>
      </w:r>
      <w:r>
        <w:rPr>
          <w:spacing w:val="9"/>
        </w:rPr>
        <w:t> </w:t>
      </w:r>
      <w:r>
        <w:rPr/>
        <w:t>por</w:t>
      </w:r>
      <w:r>
        <w:rPr>
          <w:spacing w:val="1"/>
        </w:rPr>
        <w:t> </w:t>
      </w:r>
      <w:r>
        <w:rPr/>
        <w:t>la Administración con la que guarden relación de vinculación, dependencia o adscripción,</w:t>
      </w:r>
      <w:r>
        <w:rPr>
          <w:spacing w:val="-53"/>
        </w:rPr>
        <w:t> </w:t>
      </w:r>
      <w:r>
        <w:rPr/>
        <w:t>cuando así lo determinen los órganos competentes en el ejercicio de las potestades de</w:t>
      </w:r>
      <w:r>
        <w:rPr>
          <w:spacing w:val="1"/>
        </w:rPr>
        <w:t> </w:t>
      </w:r>
      <w:r>
        <w:rPr/>
        <w:t>organización.</w:t>
      </w:r>
    </w:p>
    <w:p>
      <w:pPr>
        <w:pStyle w:val="ListParagraph"/>
        <w:numPr>
          <w:ilvl w:val="0"/>
          <w:numId w:val="12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En la Administración General del Estado, cada ministerio contará con su 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aprobará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Departamento.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 y entidades pertenecientes al sector público institucional estatal podrán contar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52"/>
          <w:sz w:val="20"/>
        </w:rPr>
        <w:t> </w:t>
      </w:r>
      <w:r>
        <w:rPr>
          <w:sz w:val="20"/>
        </w:rPr>
        <w:t>su</w:t>
      </w:r>
      <w:r>
        <w:rPr>
          <w:spacing w:val="52"/>
          <w:sz w:val="20"/>
        </w:rPr>
        <w:t> </w:t>
      </w:r>
      <w:r>
        <w:rPr>
          <w:sz w:val="20"/>
        </w:rPr>
        <w:t>propia</w:t>
      </w:r>
      <w:r>
        <w:rPr>
          <w:spacing w:val="52"/>
          <w:sz w:val="20"/>
        </w:rPr>
        <w:t> </w:t>
      </w:r>
      <w:r>
        <w:rPr>
          <w:sz w:val="20"/>
        </w:rPr>
        <w:t>política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seguridad,</w:t>
      </w:r>
      <w:r>
        <w:rPr>
          <w:spacing w:val="52"/>
          <w:sz w:val="20"/>
        </w:rPr>
        <w:t> </w:t>
      </w:r>
      <w:r>
        <w:rPr>
          <w:sz w:val="20"/>
        </w:rPr>
        <w:t>aprobada</w:t>
      </w:r>
      <w:r>
        <w:rPr>
          <w:spacing w:val="52"/>
          <w:sz w:val="20"/>
        </w:rPr>
        <w:t> </w:t>
      </w:r>
      <w:r>
        <w:rPr>
          <w:sz w:val="20"/>
        </w:rPr>
        <w:t>por</w:t>
      </w:r>
      <w:r>
        <w:rPr>
          <w:spacing w:val="53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órgano</w:t>
      </w:r>
      <w:r>
        <w:rPr>
          <w:spacing w:val="52"/>
          <w:sz w:val="20"/>
        </w:rPr>
        <w:t> </w:t>
      </w:r>
      <w:r>
        <w:rPr>
          <w:sz w:val="20"/>
        </w:rPr>
        <w:t>competente,</w:t>
      </w:r>
      <w:r>
        <w:rPr>
          <w:spacing w:val="52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será</w:t>
      </w:r>
      <w:r>
        <w:rPr>
          <w:spacing w:val="-53"/>
          <w:sz w:val="20"/>
        </w:rPr>
        <w:t> </w:t>
      </w:r>
      <w:r>
        <w:rPr>
          <w:sz w:val="20"/>
        </w:rPr>
        <w:t>coherente</w:t>
      </w:r>
      <w:r>
        <w:rPr>
          <w:spacing w:val="43"/>
          <w:sz w:val="20"/>
        </w:rPr>
        <w:t> </w:t>
      </w:r>
      <w:r>
        <w:rPr>
          <w:sz w:val="20"/>
        </w:rPr>
        <w:t>con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3"/>
          <w:sz w:val="20"/>
        </w:rPr>
        <w:t> </w:t>
      </w:r>
      <w:r>
        <w:rPr>
          <w:sz w:val="20"/>
        </w:rPr>
        <w:t>del</w:t>
      </w:r>
      <w:r>
        <w:rPr>
          <w:spacing w:val="43"/>
          <w:sz w:val="20"/>
        </w:rPr>
        <w:t> </w:t>
      </w:r>
      <w:r>
        <w:rPr>
          <w:sz w:val="20"/>
        </w:rPr>
        <w:t>Departamento</w:t>
      </w:r>
      <w:r>
        <w:rPr>
          <w:spacing w:val="43"/>
          <w:sz w:val="20"/>
        </w:rPr>
        <w:t> </w:t>
      </w:r>
      <w:r>
        <w:rPr>
          <w:sz w:val="20"/>
        </w:rPr>
        <w:t>con</w:t>
      </w:r>
      <w:r>
        <w:rPr>
          <w:spacing w:val="43"/>
          <w:sz w:val="20"/>
        </w:rPr>
        <w:t> </w:t>
      </w:r>
      <w:r>
        <w:rPr>
          <w:sz w:val="20"/>
        </w:rPr>
        <w:t>el</w:t>
      </w:r>
      <w:r>
        <w:rPr>
          <w:spacing w:val="43"/>
          <w:sz w:val="20"/>
        </w:rPr>
        <w:t> </w:t>
      </w:r>
      <w:r>
        <w:rPr>
          <w:sz w:val="20"/>
        </w:rPr>
        <w:t>que</w:t>
      </w:r>
      <w:r>
        <w:rPr>
          <w:spacing w:val="43"/>
          <w:sz w:val="20"/>
        </w:rPr>
        <w:t> </w:t>
      </w:r>
      <w:r>
        <w:rPr>
          <w:sz w:val="20"/>
        </w:rPr>
        <w:t>mantenga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3"/>
          <w:sz w:val="20"/>
        </w:rPr>
        <w:t> </w:t>
      </w:r>
      <w:r>
        <w:rPr>
          <w:sz w:val="20"/>
        </w:rPr>
        <w:t>relación</w:t>
      </w:r>
      <w:r>
        <w:rPr>
          <w:spacing w:val="43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vinculación,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18"/>
          <w:headerReference w:type="even" r:id="rId19"/>
          <w:pgSz w:w="11910" w:h="16840"/>
          <w:pgMar w:header="611" w:footer="0" w:top="1400" w:bottom="280" w:left="400" w:right="400"/>
          <w:pgNumType w:start="61727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816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line="249" w:lineRule="auto" w:before="94"/>
        <w:ind w:right="1583"/>
        <w:jc w:val="both"/>
      </w:pPr>
      <w:r>
        <w:rPr/>
        <w:t>dependencia o adscripción, o bien quedar comprendidos en el ámbito subjetivo de la</w:t>
      </w:r>
      <w:r>
        <w:rPr>
          <w:spacing w:val="1"/>
        </w:rPr>
        <w:t> </w:t>
      </w:r>
      <w:r>
        <w:rPr/>
        <w:t>política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seguridad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este.</w:t>
      </w:r>
      <w:r>
        <w:rPr>
          <w:spacing w:val="-5"/>
        </w:rPr>
        <w:t> </w:t>
      </w:r>
      <w:r>
        <w:rPr/>
        <w:t>También</w:t>
      </w:r>
      <w:r>
        <w:rPr>
          <w:spacing w:val="-4"/>
        </w:rPr>
        <w:t> </w:t>
      </w:r>
      <w:r>
        <w:rPr/>
        <w:t>podrán</w:t>
      </w:r>
      <w:r>
        <w:rPr>
          <w:spacing w:val="-4"/>
        </w:rPr>
        <w:t> </w:t>
      </w:r>
      <w:r>
        <w:rPr/>
        <w:t>contar</w:t>
      </w:r>
      <w:r>
        <w:rPr>
          <w:spacing w:val="-4"/>
        </w:rPr>
        <w:t> </w:t>
      </w:r>
      <w:r>
        <w:rPr/>
        <w:t>con</w:t>
      </w:r>
      <w:r>
        <w:rPr>
          <w:spacing w:val="-5"/>
        </w:rPr>
        <w:t> </w:t>
      </w:r>
      <w:r>
        <w:rPr/>
        <w:t>su</w:t>
      </w:r>
      <w:r>
        <w:rPr>
          <w:spacing w:val="-4"/>
        </w:rPr>
        <w:t> </w:t>
      </w:r>
      <w:r>
        <w:rPr/>
        <w:t>propia</w:t>
      </w:r>
      <w:r>
        <w:rPr>
          <w:spacing w:val="-4"/>
        </w:rPr>
        <w:t> </w:t>
      </w:r>
      <w:r>
        <w:rPr/>
        <w:t>política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seguridad,</w:t>
      </w:r>
      <w:r>
        <w:rPr>
          <w:spacing w:val="-54"/>
        </w:rPr>
        <w:t> </w:t>
      </w:r>
      <w:r>
        <w:rPr/>
        <w:t>aprobada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competente,</w:t>
      </w:r>
      <w:r>
        <w:rPr>
          <w:spacing w:val="1"/>
        </w:rPr>
        <w:t> </w:t>
      </w:r>
      <w:r>
        <w:rPr/>
        <w:t>coherente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Departamento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dependan o al que estén adscritos, los centros directivos de la propia Administración</w:t>
      </w:r>
      <w:r>
        <w:rPr>
          <w:spacing w:val="1"/>
        </w:rPr>
        <w:t> </w:t>
      </w:r>
      <w:r>
        <w:rPr/>
        <w:t>General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Estado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gestionen</w:t>
      </w:r>
      <w:r>
        <w:rPr>
          <w:spacing w:val="-3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bajo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declaración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compartidos.</w:t>
      </w:r>
    </w:p>
    <w:p>
      <w:pPr>
        <w:pStyle w:val="ListParagraph"/>
        <w:numPr>
          <w:ilvl w:val="0"/>
          <w:numId w:val="12"/>
        </w:numPr>
        <w:tabs>
          <w:tab w:pos="2292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Digital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Económicos y Transformación Digital dispondrá de su propia política de seguridad, que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aprobada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titular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12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Los municipios podrán disponer de una política de seguridad común elaborada</w:t>
      </w:r>
      <w:r>
        <w:rPr>
          <w:spacing w:val="1"/>
          <w:sz w:val="20"/>
        </w:rPr>
        <w:t> </w:t>
      </w:r>
      <w:r>
        <w:rPr>
          <w:sz w:val="20"/>
        </w:rPr>
        <w:t>por la entidad local comarcal o provincial que asuma la responsabilidad de la 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sistemas</w:t>
      </w:r>
      <w:r>
        <w:rPr>
          <w:spacing w:val="-1"/>
          <w:sz w:val="20"/>
        </w:rPr>
        <w:t> </w:t>
      </w:r>
      <w:r>
        <w:rPr>
          <w:sz w:val="20"/>
        </w:rPr>
        <w:t>municipales.</w:t>
      </w:r>
    </w:p>
    <w:p>
      <w:pPr>
        <w:pStyle w:val="ListParagraph"/>
        <w:numPr>
          <w:ilvl w:val="0"/>
          <w:numId w:val="12"/>
        </w:numPr>
        <w:tabs>
          <w:tab w:pos="2292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La política de seguridad se establecerá de acuerdo con los principios básicos</w:t>
      </w:r>
      <w:r>
        <w:rPr>
          <w:spacing w:val="1"/>
          <w:sz w:val="20"/>
        </w:rPr>
        <w:t> </w:t>
      </w:r>
      <w:r>
        <w:rPr>
          <w:sz w:val="20"/>
        </w:rPr>
        <w:t>señalados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capítulo</w:t>
      </w:r>
      <w:r>
        <w:rPr>
          <w:spacing w:val="-2"/>
          <w:sz w:val="20"/>
        </w:rPr>
        <w:t> </w:t>
      </w:r>
      <w:r>
        <w:rPr>
          <w:sz w:val="20"/>
        </w:rPr>
        <w:t>II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desarrollará</w:t>
      </w:r>
      <w:r>
        <w:rPr>
          <w:spacing w:val="-3"/>
          <w:sz w:val="20"/>
        </w:rPr>
        <w:t> </w:t>
      </w:r>
      <w:r>
        <w:rPr>
          <w:sz w:val="20"/>
        </w:rPr>
        <w:t>aplicando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mínimos:</w:t>
      </w:r>
    </w:p>
    <w:p>
      <w:pPr>
        <w:pStyle w:val="ListParagraph"/>
        <w:numPr>
          <w:ilvl w:val="0"/>
          <w:numId w:val="14"/>
        </w:numPr>
        <w:tabs>
          <w:tab w:pos="2303" w:val="left" w:leader="none"/>
        </w:tabs>
        <w:spacing w:line="240" w:lineRule="auto" w:before="171" w:after="0"/>
        <w:ind w:left="2302" w:right="0" w:hanging="379"/>
        <w:jc w:val="left"/>
        <w:rPr>
          <w:sz w:val="20"/>
        </w:rPr>
      </w:pPr>
      <w:r>
        <w:rPr>
          <w:sz w:val="20"/>
        </w:rPr>
        <w:t>Organización</w:t>
      </w:r>
      <w:r>
        <w:rPr>
          <w:spacing w:val="-3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implantación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proceso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14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Análisis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gestión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riesgos.</w:t>
      </w:r>
    </w:p>
    <w:p>
      <w:pPr>
        <w:pStyle w:val="ListParagraph"/>
        <w:numPr>
          <w:ilvl w:val="0"/>
          <w:numId w:val="14"/>
        </w:numPr>
        <w:tabs>
          <w:tab w:pos="2292" w:val="left" w:leader="none"/>
        </w:tabs>
        <w:spacing w:line="240" w:lineRule="auto" w:before="10" w:after="0"/>
        <w:ind w:left="2291" w:right="0" w:hanging="368"/>
        <w:jc w:val="left"/>
        <w:rPr>
          <w:sz w:val="20"/>
        </w:rPr>
      </w:pPr>
      <w:r>
        <w:rPr>
          <w:sz w:val="20"/>
        </w:rPr>
        <w:t>Gestión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personal.</w:t>
      </w:r>
    </w:p>
    <w:p>
      <w:pPr>
        <w:pStyle w:val="ListParagraph"/>
        <w:numPr>
          <w:ilvl w:val="0"/>
          <w:numId w:val="14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Profesionalidad.</w:t>
      </w:r>
    </w:p>
    <w:p>
      <w:pPr>
        <w:pStyle w:val="ListParagraph"/>
        <w:numPr>
          <w:ilvl w:val="0"/>
          <w:numId w:val="14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accesos.</w:t>
      </w:r>
    </w:p>
    <w:p>
      <w:pPr>
        <w:pStyle w:val="ListParagraph"/>
        <w:numPr>
          <w:ilvl w:val="0"/>
          <w:numId w:val="14"/>
        </w:numPr>
        <w:tabs>
          <w:tab w:pos="2247" w:val="left" w:leader="none"/>
        </w:tabs>
        <w:spacing w:line="240" w:lineRule="auto" w:before="10" w:after="0"/>
        <w:ind w:left="2246" w:right="0" w:hanging="323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instalaciones.</w:t>
      </w:r>
    </w:p>
    <w:p>
      <w:pPr>
        <w:pStyle w:val="ListParagraph"/>
        <w:numPr>
          <w:ilvl w:val="0"/>
          <w:numId w:val="14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Adquisición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productos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contratación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14"/>
        </w:numPr>
        <w:tabs>
          <w:tab w:pos="2303" w:val="left" w:leader="none"/>
        </w:tabs>
        <w:spacing w:line="240" w:lineRule="auto" w:before="11" w:after="0"/>
        <w:ind w:left="2302" w:right="0" w:hanging="379"/>
        <w:jc w:val="left"/>
        <w:rPr>
          <w:sz w:val="20"/>
        </w:rPr>
      </w:pPr>
      <w:r>
        <w:rPr>
          <w:sz w:val="20"/>
        </w:rPr>
        <w:t>Mínimo</w:t>
      </w:r>
      <w:r>
        <w:rPr>
          <w:spacing w:val="-5"/>
          <w:sz w:val="20"/>
        </w:rPr>
        <w:t> </w:t>
      </w:r>
      <w:r>
        <w:rPr>
          <w:sz w:val="20"/>
        </w:rPr>
        <w:t>privilegio.</w:t>
      </w:r>
    </w:p>
    <w:p>
      <w:pPr>
        <w:pStyle w:val="ListParagraph"/>
        <w:numPr>
          <w:ilvl w:val="0"/>
          <w:numId w:val="14"/>
        </w:numPr>
        <w:tabs>
          <w:tab w:pos="2236" w:val="left" w:leader="none"/>
        </w:tabs>
        <w:spacing w:line="240" w:lineRule="auto" w:before="10" w:after="0"/>
        <w:ind w:left="2235" w:right="0" w:hanging="312"/>
        <w:jc w:val="left"/>
        <w:rPr>
          <w:sz w:val="20"/>
        </w:rPr>
      </w:pPr>
      <w:r>
        <w:rPr>
          <w:sz w:val="20"/>
        </w:rPr>
        <w:t>Integridad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actualización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14"/>
        </w:numPr>
        <w:tabs>
          <w:tab w:pos="2236" w:val="left" w:leader="none"/>
        </w:tabs>
        <w:spacing w:line="240" w:lineRule="auto" w:before="10" w:after="0"/>
        <w:ind w:left="2235" w:right="0" w:hanging="312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almacenada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tránsito.</w:t>
      </w:r>
    </w:p>
    <w:p>
      <w:pPr>
        <w:pStyle w:val="ListParagraph"/>
        <w:numPr>
          <w:ilvl w:val="0"/>
          <w:numId w:val="14"/>
        </w:numPr>
        <w:tabs>
          <w:tab w:pos="2292" w:val="left" w:leader="none"/>
        </w:tabs>
        <w:spacing w:line="240" w:lineRule="auto" w:before="10" w:after="0"/>
        <w:ind w:left="2291" w:right="0" w:hanging="368"/>
        <w:jc w:val="left"/>
        <w:rPr>
          <w:sz w:val="20"/>
        </w:rPr>
      </w:pPr>
      <w:r>
        <w:rPr>
          <w:sz w:val="20"/>
        </w:rPr>
        <w:t>Prevención</w:t>
      </w:r>
      <w:r>
        <w:rPr>
          <w:spacing w:val="-5"/>
          <w:sz w:val="20"/>
        </w:rPr>
        <w:t> </w:t>
      </w:r>
      <w:r>
        <w:rPr>
          <w:sz w:val="20"/>
        </w:rPr>
        <w:t>ante</w:t>
      </w:r>
      <w:r>
        <w:rPr>
          <w:spacing w:val="-6"/>
          <w:sz w:val="20"/>
        </w:rPr>
        <w:t> </w:t>
      </w:r>
      <w:r>
        <w:rPr>
          <w:sz w:val="20"/>
        </w:rPr>
        <w:t>otros</w:t>
      </w:r>
      <w:r>
        <w:rPr>
          <w:spacing w:val="-6"/>
          <w:sz w:val="20"/>
        </w:rPr>
        <w:t> </w:t>
      </w:r>
      <w:r>
        <w:rPr>
          <w:sz w:val="20"/>
        </w:rPr>
        <w:t>sistemas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información</w:t>
      </w:r>
      <w:r>
        <w:rPr>
          <w:spacing w:val="-6"/>
          <w:sz w:val="20"/>
        </w:rPr>
        <w:t> </w:t>
      </w:r>
      <w:r>
        <w:rPr>
          <w:sz w:val="20"/>
        </w:rPr>
        <w:t>interconectados.</w:t>
      </w:r>
    </w:p>
    <w:p>
      <w:pPr>
        <w:pStyle w:val="ListParagraph"/>
        <w:numPr>
          <w:ilvl w:val="0"/>
          <w:numId w:val="14"/>
        </w:numPr>
        <w:tabs>
          <w:tab w:pos="2236" w:val="left" w:leader="none"/>
        </w:tabs>
        <w:spacing w:line="240" w:lineRule="auto" w:before="10" w:after="0"/>
        <w:ind w:left="2235" w:right="0" w:hanging="312"/>
        <w:jc w:val="left"/>
        <w:rPr>
          <w:sz w:val="20"/>
        </w:rPr>
      </w:pPr>
      <w:r>
        <w:rPr>
          <w:sz w:val="20"/>
        </w:rPr>
        <w:t>Registro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actividad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detección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código</w:t>
      </w:r>
      <w:r>
        <w:rPr>
          <w:spacing w:val="-3"/>
          <w:sz w:val="20"/>
        </w:rPr>
        <w:t> </w:t>
      </w:r>
      <w:r>
        <w:rPr>
          <w:sz w:val="20"/>
        </w:rPr>
        <w:t>dañino.</w:t>
      </w:r>
    </w:p>
    <w:p>
      <w:pPr>
        <w:pStyle w:val="ListParagraph"/>
        <w:numPr>
          <w:ilvl w:val="0"/>
          <w:numId w:val="14"/>
        </w:numPr>
        <w:tabs>
          <w:tab w:pos="2358" w:val="left" w:leader="none"/>
        </w:tabs>
        <w:spacing w:line="240" w:lineRule="auto" w:before="10" w:after="0"/>
        <w:ind w:left="2357" w:right="0" w:hanging="434"/>
        <w:jc w:val="left"/>
        <w:rPr>
          <w:sz w:val="20"/>
        </w:rPr>
      </w:pPr>
      <w:r>
        <w:rPr>
          <w:sz w:val="20"/>
        </w:rPr>
        <w:t>Incidentes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14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Continuidad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actividad.</w:t>
      </w:r>
    </w:p>
    <w:p>
      <w:pPr>
        <w:pStyle w:val="BodyText"/>
        <w:spacing w:before="10"/>
        <w:ind w:left="1924"/>
      </w:pPr>
      <w:r>
        <w:rPr/>
        <w:t>ñ)</w:t>
      </w:r>
      <w:r>
        <w:rPr>
          <w:spacing w:val="86"/>
        </w:rPr>
        <w:t> </w:t>
      </w:r>
      <w:r>
        <w:rPr/>
        <w:t>Mejora</w:t>
      </w:r>
      <w:r>
        <w:rPr>
          <w:spacing w:val="-2"/>
        </w:rPr>
        <w:t> </w:t>
      </w:r>
      <w:r>
        <w:rPr/>
        <w:t>continua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proceso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seguridad.</w:t>
      </w:r>
    </w:p>
    <w:p>
      <w:pPr>
        <w:pStyle w:val="ListParagraph"/>
        <w:numPr>
          <w:ilvl w:val="0"/>
          <w:numId w:val="12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Los requisitos mínimos se exigirán en proporción a los riesgos identificados en</w:t>
      </w:r>
      <w:r>
        <w:rPr>
          <w:spacing w:val="1"/>
          <w:sz w:val="20"/>
        </w:rPr>
        <w:t> </w:t>
      </w:r>
      <w:r>
        <w:rPr>
          <w:sz w:val="20"/>
        </w:rPr>
        <w:t>cada sistema, de conformidad con lo dispuesto en el artículo 28, alguno de los cuales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obviarse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sistemas sin riesgos</w:t>
      </w:r>
      <w:r>
        <w:rPr>
          <w:spacing w:val="-1"/>
          <w:sz w:val="20"/>
        </w:rPr>
        <w:t> </w:t>
      </w:r>
      <w:r>
        <w:rPr>
          <w:sz w:val="20"/>
        </w:rPr>
        <w:t>significativos.</w:t>
      </w:r>
    </w:p>
    <w:p>
      <w:pPr>
        <w:pStyle w:val="BodyText"/>
        <w:spacing w:before="10"/>
        <w:ind w:left="0"/>
        <w:rPr>
          <w:sz w:val="19"/>
        </w:rPr>
      </w:pPr>
    </w:p>
    <w:p>
      <w:pPr>
        <w:spacing w:before="1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13.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Organización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implantación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proceso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ListParagraph"/>
        <w:numPr>
          <w:ilvl w:val="0"/>
          <w:numId w:val="15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La seguridad de los sistemas de información deberá comprometer a todos los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0"/>
          <w:numId w:val="15"/>
        </w:numPr>
        <w:tabs>
          <w:tab w:pos="2292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diferenciación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responsabilidades a que se refiere el artículo 11 y según se detalla en la sección 3.1 del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II,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conocida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formen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identificar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inequívoca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velar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cumplimiento,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cuales tendrán las</w:t>
      </w:r>
      <w:r>
        <w:rPr>
          <w:spacing w:val="-1"/>
          <w:sz w:val="20"/>
        </w:rPr>
        <w:t> </w:t>
      </w:r>
      <w:r>
        <w:rPr>
          <w:sz w:val="20"/>
        </w:rPr>
        <w:t>siguientes funciones: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9" w:lineRule="auto" w:before="174" w:after="0"/>
        <w:ind w:left="1584" w:right="1584" w:firstLine="340"/>
        <w:jc w:val="both"/>
        <w:rPr>
          <w:sz w:val="20"/>
        </w:rPr>
      </w:pPr>
      <w:r>
        <w:rPr>
          <w:sz w:val="20"/>
        </w:rPr>
        <w:t>El responsable de la información determinará los requisitos de la información</w:t>
      </w:r>
      <w:r>
        <w:rPr>
          <w:spacing w:val="1"/>
          <w:sz w:val="20"/>
        </w:rPr>
        <w:t> </w:t>
      </w:r>
      <w:r>
        <w:rPr>
          <w:sz w:val="20"/>
        </w:rPr>
        <w:t>tratada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responsable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determinará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requisitos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prestados.</w:t>
      </w:r>
    </w:p>
    <w:p>
      <w:pPr>
        <w:pStyle w:val="ListParagraph"/>
        <w:numPr>
          <w:ilvl w:val="0"/>
          <w:numId w:val="16"/>
        </w:numPr>
        <w:tabs>
          <w:tab w:pos="2291" w:val="left" w:leader="none"/>
        </w:tabs>
        <w:spacing w:line="249" w:lineRule="auto" w:before="1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16.334883pt;width:18.25pt;height:104.7pt;mso-position-horizontal-relative:page;mso-position-vertical-relative:paragraph;z-index:157496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responsable de la seguridad determinará las decisiones para satisfacer los</w:t>
      </w:r>
      <w:r>
        <w:rPr>
          <w:spacing w:val="1"/>
          <w:sz w:val="20"/>
        </w:rPr>
        <w:t> </w:t>
      </w:r>
      <w:r>
        <w:rPr>
          <w:sz w:val="20"/>
        </w:rPr>
        <w:t>requisitos de seguridad de la información y de los servicios, supervisará la implantación</w:t>
      </w:r>
      <w:r>
        <w:rPr>
          <w:spacing w:val="1"/>
          <w:sz w:val="20"/>
        </w:rPr>
        <w:t> </w:t>
      </w:r>
      <w:r>
        <w:rPr>
          <w:sz w:val="20"/>
        </w:rPr>
        <w:t>de las medidas necesarias para garantizar que se satisfacen los requisitos y reportará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estas</w:t>
      </w:r>
      <w:r>
        <w:rPr>
          <w:spacing w:val="-1"/>
          <w:sz w:val="20"/>
        </w:rPr>
        <w:t> </w:t>
      </w:r>
      <w:r>
        <w:rPr>
          <w:sz w:val="20"/>
        </w:rPr>
        <w:t>cuestiones.</w:t>
      </w:r>
    </w:p>
    <w:p>
      <w:pPr>
        <w:pStyle w:val="ListParagraph"/>
        <w:numPr>
          <w:ilvl w:val="0"/>
          <w:numId w:val="16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El responsable del sistema, por sí o a través de recursos propios o contratados,</w:t>
      </w:r>
      <w:r>
        <w:rPr>
          <w:spacing w:val="1"/>
          <w:sz w:val="20"/>
        </w:rPr>
        <w:t> </w:t>
      </w:r>
      <w:r>
        <w:rPr>
          <w:sz w:val="20"/>
        </w:rPr>
        <w:t>se encargará de desarrollar la forma concreta de implementar la seguridad en el sistema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operación</w:t>
      </w:r>
      <w:r>
        <w:rPr>
          <w:spacing w:val="1"/>
          <w:sz w:val="20"/>
        </w:rPr>
        <w:t> </w:t>
      </w:r>
      <w:r>
        <w:rPr>
          <w:sz w:val="20"/>
        </w:rPr>
        <w:t>diaria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mismo,</w:t>
      </w:r>
      <w:r>
        <w:rPr>
          <w:spacing w:val="1"/>
          <w:sz w:val="20"/>
        </w:rPr>
        <w:t> </w:t>
      </w:r>
      <w:r>
        <w:rPr>
          <w:sz w:val="20"/>
        </w:rPr>
        <w:t>pudiendo</w:t>
      </w:r>
      <w:r>
        <w:rPr>
          <w:spacing w:val="1"/>
          <w:sz w:val="20"/>
        </w:rPr>
        <w:t> </w:t>
      </w:r>
      <w:r>
        <w:rPr>
          <w:sz w:val="20"/>
        </w:rPr>
        <w:t>delegar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1"/>
          <w:sz w:val="20"/>
        </w:rPr>
        <w:t> </w:t>
      </w:r>
      <w:r>
        <w:rPr>
          <w:sz w:val="20"/>
        </w:rPr>
        <w:t>operadores</w:t>
      </w:r>
      <w:r>
        <w:rPr>
          <w:spacing w:val="-2"/>
          <w:sz w:val="20"/>
        </w:rPr>
        <w:t> </w:t>
      </w:r>
      <w:r>
        <w:rPr>
          <w:sz w:val="20"/>
        </w:rPr>
        <w:t>bajo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responsabilidad.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0662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61729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15"/>
        </w:numPr>
        <w:tabs>
          <w:tab w:pos="2292" w:val="left" w:leader="none"/>
        </w:tabs>
        <w:spacing w:line="249" w:lineRule="auto" w:before="94" w:after="0"/>
        <w:ind w:left="1584" w:right="1582" w:firstLine="340"/>
        <w:jc w:val="both"/>
        <w:rPr>
          <w:sz w:val="20"/>
        </w:rPr>
      </w:pPr>
      <w:r>
        <w:rPr>
          <w:sz w:val="20"/>
        </w:rPr>
        <w:t>El responsable de la seguridad será distinto del responsable del sistema, no</w:t>
      </w:r>
      <w:r>
        <w:rPr>
          <w:spacing w:val="1"/>
          <w:sz w:val="20"/>
        </w:rPr>
        <w:t> </w:t>
      </w:r>
      <w:r>
        <w:rPr>
          <w:sz w:val="20"/>
        </w:rPr>
        <w:t>debiendo</w:t>
      </w:r>
      <w:r>
        <w:rPr>
          <w:spacing w:val="1"/>
          <w:sz w:val="20"/>
        </w:rPr>
        <w:t> </w:t>
      </w:r>
      <w:r>
        <w:rPr>
          <w:sz w:val="20"/>
        </w:rPr>
        <w:t>existir</w:t>
      </w:r>
      <w:r>
        <w:rPr>
          <w:spacing w:val="1"/>
          <w:sz w:val="20"/>
        </w:rPr>
        <w:t> </w:t>
      </w:r>
      <w:r>
        <w:rPr>
          <w:sz w:val="20"/>
        </w:rPr>
        <w:t>dependencia</w:t>
      </w:r>
      <w:r>
        <w:rPr>
          <w:spacing w:val="1"/>
          <w:sz w:val="20"/>
        </w:rPr>
        <w:t> </w:t>
      </w:r>
      <w:r>
        <w:rPr>
          <w:sz w:val="20"/>
        </w:rPr>
        <w:t>jerárquica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ambos.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situaciones</w:t>
      </w:r>
      <w:r>
        <w:rPr>
          <w:spacing w:val="1"/>
          <w:sz w:val="20"/>
        </w:rPr>
        <w:t> </w:t>
      </w:r>
      <w:r>
        <w:rPr>
          <w:sz w:val="20"/>
        </w:rPr>
        <w:t>excepcionales en las que la ausencia justificada de recursos haga necesario que ambas</w:t>
      </w:r>
      <w:r>
        <w:rPr>
          <w:spacing w:val="1"/>
          <w:sz w:val="20"/>
        </w:rPr>
        <w:t> </w:t>
      </w:r>
      <w:r>
        <w:rPr>
          <w:sz w:val="20"/>
        </w:rPr>
        <w:t>funciones recaigan en la misma persona o en distintas personas entre las que exista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jerárquica,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aplicarse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compensatorias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finalidad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principio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diferenciación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responsabilidades</w:t>
      </w:r>
      <w:r>
        <w:rPr>
          <w:spacing w:val="-3"/>
          <w:sz w:val="20"/>
        </w:rPr>
        <w:t> </w:t>
      </w:r>
      <w:r>
        <w:rPr>
          <w:sz w:val="20"/>
        </w:rPr>
        <w:t>previsto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11.</w:t>
      </w:r>
    </w:p>
    <w:p>
      <w:pPr>
        <w:pStyle w:val="ListParagraph"/>
        <w:numPr>
          <w:ilvl w:val="0"/>
          <w:numId w:val="15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Una Instrucción Técnica de Seguridad regulará el Esquema de Certificación de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37"/>
          <w:sz w:val="20"/>
        </w:rPr>
        <w:t> </w:t>
      </w:r>
      <w:r>
        <w:rPr>
          <w:sz w:val="20"/>
        </w:rPr>
        <w:t>Seguridad,</w:t>
      </w:r>
      <w:r>
        <w:rPr>
          <w:spacing w:val="36"/>
          <w:sz w:val="20"/>
        </w:rPr>
        <w:t> </w:t>
      </w:r>
      <w:r>
        <w:rPr>
          <w:sz w:val="20"/>
        </w:rPr>
        <w:t>que</w:t>
      </w:r>
      <w:r>
        <w:rPr>
          <w:spacing w:val="36"/>
          <w:sz w:val="20"/>
        </w:rPr>
        <w:t> </w:t>
      </w:r>
      <w:r>
        <w:rPr>
          <w:sz w:val="20"/>
        </w:rPr>
        <w:t>recogerá</w:t>
      </w:r>
      <w:r>
        <w:rPr>
          <w:spacing w:val="37"/>
          <w:sz w:val="20"/>
        </w:rPr>
        <w:t> </w:t>
      </w:r>
      <w:r>
        <w:rPr>
          <w:sz w:val="20"/>
        </w:rPr>
        <w:t>las</w:t>
      </w:r>
      <w:r>
        <w:rPr>
          <w:spacing w:val="36"/>
          <w:sz w:val="20"/>
        </w:rPr>
        <w:t> </w:t>
      </w:r>
      <w:r>
        <w:rPr>
          <w:sz w:val="20"/>
        </w:rPr>
        <w:t>condiciones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36"/>
          <w:sz w:val="20"/>
        </w:rPr>
        <w:t> </w:t>
      </w:r>
      <w:r>
        <w:rPr>
          <w:sz w:val="20"/>
        </w:rPr>
        <w:t>requisitos</w:t>
      </w:r>
      <w:r>
        <w:rPr>
          <w:spacing w:val="36"/>
          <w:sz w:val="20"/>
        </w:rPr>
        <w:t> </w:t>
      </w:r>
      <w:r>
        <w:rPr>
          <w:sz w:val="20"/>
        </w:rPr>
        <w:t>exigibles</w:t>
      </w:r>
      <w:r>
        <w:rPr>
          <w:spacing w:val="37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figura.</w:t>
      </w:r>
    </w:p>
    <w:p>
      <w:pPr>
        <w:pStyle w:val="ListParagraph"/>
        <w:numPr>
          <w:ilvl w:val="0"/>
          <w:numId w:val="15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externalizados,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justificada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documentada, la organización prestataria de dichos servicios deberá designar un POC</w:t>
      </w:r>
      <w:r>
        <w:rPr>
          <w:spacing w:val="1"/>
          <w:sz w:val="20"/>
        </w:rPr>
        <w:t> </w:t>
      </w:r>
      <w:r>
        <w:rPr>
          <w:sz w:val="20"/>
        </w:rPr>
        <w:t>(Punto o Persona de Contacto) para la seguridad de la información tratada y el servicio</w:t>
      </w:r>
      <w:r>
        <w:rPr>
          <w:spacing w:val="1"/>
          <w:sz w:val="20"/>
        </w:rPr>
        <w:t> </w:t>
      </w:r>
      <w:r>
        <w:rPr>
          <w:sz w:val="20"/>
        </w:rPr>
        <w:t>prestado,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apoyo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dirección,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canalice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supervise, tanto el cumplimiento de los requisitos de seguridad del servicio que presta o</w:t>
      </w:r>
      <w:r>
        <w:rPr>
          <w:spacing w:val="1"/>
          <w:sz w:val="20"/>
        </w:rPr>
        <w:t> </w:t>
      </w:r>
      <w:r>
        <w:rPr>
          <w:sz w:val="20"/>
        </w:rPr>
        <w:t>solución que provea, como las comunicaciones relativas a la seguridad de la 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incidentes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servicio.</w:t>
      </w:r>
    </w:p>
    <w:p>
      <w:pPr>
        <w:pStyle w:val="BodyText"/>
        <w:spacing w:line="249" w:lineRule="auto" w:before="6"/>
        <w:ind w:right="1582" w:firstLine="340"/>
        <w:jc w:val="both"/>
      </w:pPr>
      <w:r>
        <w:rPr/>
        <w:t>Dicho</w:t>
      </w:r>
      <w:r>
        <w:rPr>
          <w:spacing w:val="1"/>
        </w:rPr>
        <w:t> </w:t>
      </w:r>
      <w:r>
        <w:rPr/>
        <w:t>POC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propio</w:t>
      </w:r>
      <w:r>
        <w:rPr>
          <w:spacing w:val="1"/>
        </w:rPr>
        <w:t> </w:t>
      </w:r>
      <w:r>
        <w:rPr/>
        <w:t>Responsable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organización contratada, formará parte de su área o tendrá comunicación directa con la</w:t>
      </w:r>
      <w:r>
        <w:rPr>
          <w:spacing w:val="1"/>
        </w:rPr>
        <w:t> </w:t>
      </w:r>
      <w:r>
        <w:rPr/>
        <w:t>misma. Todo ello sin perjuicio de que la responsabilidad última resida en la entidad del</w:t>
      </w:r>
      <w:r>
        <w:rPr>
          <w:spacing w:val="1"/>
        </w:rPr>
        <w:t> </w:t>
      </w:r>
      <w:r>
        <w:rPr/>
        <w:t>sector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destinataria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citados servicios.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14.</w:t>
      </w:r>
      <w:r>
        <w:rPr>
          <w:spacing w:val="86"/>
          <w:sz w:val="20"/>
        </w:rPr>
        <w:t> </w:t>
      </w:r>
      <w:r>
        <w:rPr>
          <w:rFonts w:ascii="Arial" w:hAnsi="Arial"/>
          <w:i/>
          <w:sz w:val="20"/>
        </w:rPr>
        <w:t>Análisis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gestión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riesgos.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Cada organización que desarrolle e implante sistemas para el tratamiento de 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realizará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propia</w:t>
      </w:r>
      <w:r>
        <w:rPr>
          <w:spacing w:val="-2"/>
          <w:sz w:val="20"/>
        </w:rPr>
        <w:t> </w:t>
      </w:r>
      <w:r>
        <w:rPr>
          <w:sz w:val="20"/>
        </w:rPr>
        <w:t>gestión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riesgos.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Esta gestión se realizará por medio del análisis y tratamiento de los riesgos a los</w:t>
      </w:r>
      <w:r>
        <w:rPr>
          <w:spacing w:val="1"/>
          <w:sz w:val="20"/>
        </w:rPr>
        <w:t> </w:t>
      </w:r>
      <w:r>
        <w:rPr>
          <w:sz w:val="20"/>
        </w:rPr>
        <w:t>que está expuesto el sistema. Sin perjuicio de lo dispuesto en el anexo II, se empleará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-2"/>
          <w:sz w:val="20"/>
        </w:rPr>
        <w:t> </w:t>
      </w:r>
      <w:r>
        <w:rPr>
          <w:sz w:val="20"/>
        </w:rPr>
        <w:t>metodología reconocida</w:t>
      </w:r>
      <w:r>
        <w:rPr>
          <w:spacing w:val="-1"/>
          <w:sz w:val="20"/>
        </w:rPr>
        <w:t> </w:t>
      </w:r>
      <w:r>
        <w:rPr>
          <w:sz w:val="20"/>
        </w:rPr>
        <w:t>internacionalmente.</w:t>
      </w:r>
    </w:p>
    <w:p>
      <w:pPr>
        <w:pStyle w:val="ListParagraph"/>
        <w:numPr>
          <w:ilvl w:val="0"/>
          <w:numId w:val="17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adoptadas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mitigar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suprimir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estar</w:t>
      </w:r>
      <w:r>
        <w:rPr>
          <w:spacing w:val="1"/>
          <w:sz w:val="20"/>
        </w:rPr>
        <w:t> </w:t>
      </w:r>
      <w:r>
        <w:rPr>
          <w:sz w:val="20"/>
        </w:rPr>
        <w:t>justificadas</w:t>
      </w:r>
      <w:r>
        <w:rPr>
          <w:spacing w:val="-4"/>
          <w:sz w:val="20"/>
        </w:rPr>
        <w:t> </w:t>
      </w:r>
      <w:r>
        <w:rPr>
          <w:sz w:val="20"/>
        </w:rPr>
        <w:t>y,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todo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3"/>
          <w:sz w:val="20"/>
        </w:rPr>
        <w:t> </w:t>
      </w:r>
      <w:r>
        <w:rPr>
          <w:sz w:val="20"/>
        </w:rPr>
        <w:t>existirá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proporcionalidad</w:t>
      </w:r>
      <w:r>
        <w:rPr>
          <w:spacing w:val="-4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ellas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riesgos.</w:t>
      </w:r>
    </w:p>
    <w:p>
      <w:pPr>
        <w:pStyle w:val="BodyText"/>
        <w:spacing w:before="10"/>
        <w:ind w:left="0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15.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Gestión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personal.</w:t>
      </w:r>
    </w:p>
    <w:p>
      <w:pPr>
        <w:pStyle w:val="ListParagraph"/>
        <w:numPr>
          <w:ilvl w:val="0"/>
          <w:numId w:val="18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personal,</w:t>
      </w:r>
      <w:r>
        <w:rPr>
          <w:spacing w:val="7"/>
          <w:sz w:val="20"/>
        </w:rPr>
        <w:t> </w:t>
      </w:r>
      <w:r>
        <w:rPr>
          <w:sz w:val="20"/>
        </w:rPr>
        <w:t>propio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ajeno,</w:t>
      </w:r>
      <w:r>
        <w:rPr>
          <w:spacing w:val="7"/>
          <w:sz w:val="20"/>
        </w:rPr>
        <w:t> </w:t>
      </w:r>
      <w:r>
        <w:rPr>
          <w:sz w:val="20"/>
        </w:rPr>
        <w:t>relacionado</w:t>
      </w:r>
      <w:r>
        <w:rPr>
          <w:spacing w:val="8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sistemas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información</w:t>
      </w:r>
      <w:r>
        <w:rPr>
          <w:spacing w:val="7"/>
          <w:sz w:val="20"/>
        </w:rPr>
        <w:t> </w:t>
      </w:r>
      <w:r>
        <w:rPr>
          <w:sz w:val="20"/>
        </w:rPr>
        <w:t>sujetos</w:t>
      </w:r>
      <w:r>
        <w:rPr>
          <w:spacing w:val="-53"/>
          <w:sz w:val="20"/>
        </w:rPr>
        <w:t> </w:t>
      </w:r>
      <w:r>
        <w:rPr>
          <w:sz w:val="20"/>
        </w:rPr>
        <w:t>a lo dispuesto en este real decreto, deberá ser formado e informado de sus deberes,</w:t>
      </w:r>
      <w:r>
        <w:rPr>
          <w:spacing w:val="1"/>
          <w:sz w:val="20"/>
        </w:rPr>
        <w:t> </w:t>
      </w:r>
      <w:r>
        <w:rPr>
          <w:sz w:val="20"/>
        </w:rPr>
        <w:t>obligaciones y responsabilidades en materia de seguridad. Su actuación, que deberá ser</w:t>
      </w:r>
      <w:r>
        <w:rPr>
          <w:spacing w:val="1"/>
          <w:sz w:val="20"/>
        </w:rPr>
        <w:t> </w:t>
      </w:r>
      <w:r>
        <w:rPr>
          <w:sz w:val="20"/>
        </w:rPr>
        <w:t>supervisada para verificar que se siguen los procedimientos establecidos, aplicará las</w:t>
      </w:r>
      <w:r>
        <w:rPr>
          <w:spacing w:val="1"/>
          <w:sz w:val="20"/>
        </w:rPr>
        <w:t> </w:t>
      </w:r>
      <w:r>
        <w:rPr>
          <w:sz w:val="20"/>
        </w:rPr>
        <w:t>normas y procedimientos operativos de seguridad aprobados en el desempeño de sus</w:t>
      </w:r>
      <w:r>
        <w:rPr>
          <w:spacing w:val="1"/>
          <w:sz w:val="20"/>
        </w:rPr>
        <w:t> </w:t>
      </w:r>
      <w:r>
        <w:rPr>
          <w:sz w:val="20"/>
        </w:rPr>
        <w:t>cometidos.</w:t>
      </w:r>
    </w:p>
    <w:p>
      <w:pPr>
        <w:pStyle w:val="ListParagraph"/>
        <w:numPr>
          <w:ilvl w:val="0"/>
          <w:numId w:val="18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El significado y alcance del uso seguro del sistema se concretará y plasmará en</w:t>
      </w:r>
      <w:r>
        <w:rPr>
          <w:spacing w:val="1"/>
          <w:sz w:val="20"/>
        </w:rPr>
        <w:t> </w:t>
      </w:r>
      <w:r>
        <w:rPr>
          <w:sz w:val="20"/>
        </w:rPr>
        <w:t>unas normas de seguridad que serán aprobadas por la dirección o el órgano superior</w:t>
      </w:r>
      <w:r>
        <w:rPr>
          <w:spacing w:val="1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before="11"/>
        <w:ind w:left="0"/>
        <w:rPr>
          <w:sz w:val="19"/>
        </w:rPr>
      </w:pPr>
    </w:p>
    <w:p>
      <w:pPr>
        <w:tabs>
          <w:tab w:pos="2851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16.</w:t>
        <w:tab/>
      </w:r>
      <w:r>
        <w:rPr>
          <w:rFonts w:ascii="Arial" w:hAnsi="Arial"/>
          <w:i/>
          <w:sz w:val="20"/>
        </w:rPr>
        <w:t>Profesionalidad.</w:t>
      </w:r>
    </w:p>
    <w:p>
      <w:pPr>
        <w:pStyle w:val="ListParagraph"/>
        <w:numPr>
          <w:ilvl w:val="0"/>
          <w:numId w:val="19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46.661667pt;width:18.25pt;height:104.7pt;mso-position-horizontal-relative:page;mso-position-vertical-relative:paragraph;z-index:157511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seguridad de los sistemas de información estará atendida y será revisada y</w:t>
      </w:r>
      <w:r>
        <w:rPr>
          <w:spacing w:val="1"/>
          <w:sz w:val="20"/>
        </w:rPr>
        <w:t> </w:t>
      </w:r>
      <w:r>
        <w:rPr>
          <w:sz w:val="20"/>
        </w:rPr>
        <w:t>auditada por personal cualificado, dedicado e instruido en todas las fases de su ciclo de</w:t>
      </w:r>
      <w:r>
        <w:rPr>
          <w:spacing w:val="1"/>
          <w:sz w:val="20"/>
        </w:rPr>
        <w:t> </w:t>
      </w:r>
      <w:r>
        <w:rPr>
          <w:sz w:val="20"/>
        </w:rPr>
        <w:t>vida:</w:t>
      </w:r>
      <w:r>
        <w:rPr>
          <w:spacing w:val="1"/>
          <w:sz w:val="20"/>
        </w:rPr>
        <w:t> </w:t>
      </w:r>
      <w:r>
        <w:rPr>
          <w:sz w:val="20"/>
        </w:rPr>
        <w:t>planificación,</w:t>
      </w:r>
      <w:r>
        <w:rPr>
          <w:spacing w:val="1"/>
          <w:sz w:val="20"/>
        </w:rPr>
        <w:t> </w:t>
      </w:r>
      <w:r>
        <w:rPr>
          <w:sz w:val="20"/>
        </w:rPr>
        <w:t>diseño,</w:t>
      </w:r>
      <w:r>
        <w:rPr>
          <w:spacing w:val="1"/>
          <w:sz w:val="20"/>
        </w:rPr>
        <w:t> </w:t>
      </w:r>
      <w:r>
        <w:rPr>
          <w:sz w:val="20"/>
        </w:rPr>
        <w:t>adquisición,</w:t>
      </w:r>
      <w:r>
        <w:rPr>
          <w:spacing w:val="1"/>
          <w:sz w:val="20"/>
        </w:rPr>
        <w:t> </w:t>
      </w:r>
      <w:r>
        <w:rPr>
          <w:sz w:val="20"/>
        </w:rPr>
        <w:t>construcción,</w:t>
      </w:r>
      <w:r>
        <w:rPr>
          <w:spacing w:val="1"/>
          <w:sz w:val="20"/>
        </w:rPr>
        <w:t> </w:t>
      </w:r>
      <w:r>
        <w:rPr>
          <w:sz w:val="20"/>
        </w:rPr>
        <w:t>despliegue,</w:t>
      </w:r>
      <w:r>
        <w:rPr>
          <w:spacing w:val="1"/>
          <w:sz w:val="20"/>
        </w:rPr>
        <w:t> </w:t>
      </w:r>
      <w:r>
        <w:rPr>
          <w:sz w:val="20"/>
        </w:rPr>
        <w:t>explotación,</w:t>
      </w:r>
      <w:r>
        <w:rPr>
          <w:spacing w:val="1"/>
          <w:sz w:val="20"/>
        </w:rPr>
        <w:t> </w:t>
      </w:r>
      <w:r>
        <w:rPr>
          <w:sz w:val="20"/>
        </w:rPr>
        <w:t>mantenimiento,</w:t>
      </w:r>
      <w:r>
        <w:rPr>
          <w:spacing w:val="-1"/>
          <w:sz w:val="20"/>
        </w:rPr>
        <w:t> </w:t>
      </w:r>
      <w:r>
        <w:rPr>
          <w:sz w:val="20"/>
        </w:rPr>
        <w:t>gestión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incidencias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desmantelamiento.</w:t>
      </w:r>
    </w:p>
    <w:p>
      <w:pPr>
        <w:pStyle w:val="ListParagraph"/>
        <w:numPr>
          <w:ilvl w:val="0"/>
          <w:numId w:val="19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Las entidades del ámbito de aplicación de este real decreto exigirán, de manera</w:t>
      </w:r>
      <w:r>
        <w:rPr>
          <w:spacing w:val="1"/>
          <w:sz w:val="20"/>
        </w:rPr>
        <w:t> </w:t>
      </w:r>
      <w:r>
        <w:rPr>
          <w:sz w:val="20"/>
        </w:rPr>
        <w:t>objetiva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discriminatoria,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presten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8"/>
          <w:sz w:val="20"/>
        </w:rPr>
        <w:t> </w:t>
      </w:r>
      <w:r>
        <w:rPr>
          <w:sz w:val="20"/>
        </w:rPr>
        <w:t>cuenten</w:t>
      </w:r>
      <w:r>
        <w:rPr>
          <w:spacing w:val="9"/>
          <w:sz w:val="20"/>
        </w:rPr>
        <w:t> </w:t>
      </w:r>
      <w:r>
        <w:rPr>
          <w:sz w:val="20"/>
        </w:rPr>
        <w:t>con</w:t>
      </w:r>
      <w:r>
        <w:rPr>
          <w:spacing w:val="9"/>
          <w:sz w:val="20"/>
        </w:rPr>
        <w:t> </w:t>
      </w:r>
      <w:r>
        <w:rPr>
          <w:sz w:val="20"/>
        </w:rPr>
        <w:t>profesionales</w:t>
      </w:r>
      <w:r>
        <w:rPr>
          <w:spacing w:val="8"/>
          <w:sz w:val="20"/>
        </w:rPr>
        <w:t> </w:t>
      </w:r>
      <w:r>
        <w:rPr>
          <w:sz w:val="20"/>
        </w:rPr>
        <w:t>cualificados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con</w:t>
      </w:r>
      <w:r>
        <w:rPr>
          <w:spacing w:val="9"/>
          <w:sz w:val="20"/>
        </w:rPr>
        <w:t> </w:t>
      </w:r>
      <w:r>
        <w:rPr>
          <w:sz w:val="20"/>
        </w:rPr>
        <w:t>unos</w:t>
      </w:r>
      <w:r>
        <w:rPr>
          <w:spacing w:val="8"/>
          <w:sz w:val="20"/>
        </w:rPr>
        <w:t> </w:t>
      </w:r>
      <w:r>
        <w:rPr>
          <w:sz w:val="20"/>
        </w:rPr>
        <w:t>niveles</w:t>
      </w:r>
      <w:r>
        <w:rPr>
          <w:spacing w:val="8"/>
          <w:sz w:val="20"/>
        </w:rPr>
        <w:t> </w:t>
      </w:r>
      <w:r>
        <w:rPr>
          <w:sz w:val="20"/>
        </w:rPr>
        <w:t>idóneos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gestión</w:t>
      </w:r>
      <w:r>
        <w:rPr>
          <w:spacing w:val="-54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madurez 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 prestados.</w:t>
      </w:r>
    </w:p>
    <w:p>
      <w:pPr>
        <w:pStyle w:val="ListParagraph"/>
        <w:numPr>
          <w:ilvl w:val="0"/>
          <w:numId w:val="19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determinarán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experiencia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personal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 puesto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trabajo.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0"/>
          <w:headerReference w:type="even" r:id="rId2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0508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61730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spacing w:before="94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17.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Autorización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accesos.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El acceso controlado a los sistemas de información comprendidos en el ámbito 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estar</w:t>
      </w:r>
      <w:r>
        <w:rPr>
          <w:spacing w:val="1"/>
        </w:rPr>
        <w:t> </w:t>
      </w:r>
      <w:r>
        <w:rPr/>
        <w:t>limitado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usuarios,</w:t>
      </w:r>
      <w:r>
        <w:rPr>
          <w:spacing w:val="55"/>
        </w:rPr>
        <w:t> </w:t>
      </w:r>
      <w:r>
        <w:rPr/>
        <w:t>procesos,</w:t>
      </w:r>
      <w:r>
        <w:rPr>
          <w:spacing w:val="1"/>
        </w:rPr>
        <w:t> </w:t>
      </w:r>
      <w:r>
        <w:rPr/>
        <w:t>dispositivos u otros sistemas de información, debidamente autorizados, y exclusivamente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funciones permitidas.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18.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instalaciones.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infraestructura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comunicaciones</w:t>
      </w:r>
      <w:r>
        <w:rPr>
          <w:spacing w:val="1"/>
        </w:rPr>
        <w:t> </w:t>
      </w:r>
      <w:r>
        <w:rPr/>
        <w:t>asociada</w:t>
      </w:r>
      <w:r>
        <w:rPr>
          <w:spacing w:val="1"/>
        </w:rPr>
        <w:t> </w:t>
      </w:r>
      <w:r>
        <w:rPr/>
        <w:t>deberán permanecer en áreas controladas y disponer de los mecanismos de acceso</w:t>
      </w:r>
      <w:r>
        <w:rPr>
          <w:spacing w:val="1"/>
        </w:rPr>
        <w:t> </w:t>
      </w:r>
      <w:r>
        <w:rPr/>
        <w:t>adecuados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proporcionales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función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riesgos,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establecido en la Ley 8/2011, de 28 de abril, por la que se establecen medidas para la</w:t>
      </w:r>
      <w:r>
        <w:rPr>
          <w:spacing w:val="1"/>
        </w:rPr>
        <w:t> </w:t>
      </w:r>
      <w:r>
        <w:rPr/>
        <w:t>protección de las infraestructuras críticas y en el Real Decreto 704/2011, de 20 de mayo,</w:t>
      </w:r>
      <w:r>
        <w:rPr>
          <w:spacing w:val="1"/>
        </w:rPr>
        <w:t> </w:t>
      </w:r>
      <w:r>
        <w:rPr/>
        <w:t>por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aprueba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protección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infraestructuras</w:t>
      </w:r>
      <w:r>
        <w:rPr>
          <w:spacing w:val="-3"/>
        </w:rPr>
        <w:t> </w:t>
      </w:r>
      <w:r>
        <w:rPr/>
        <w:t>críticas.</w:t>
      </w:r>
    </w:p>
    <w:p>
      <w:pPr>
        <w:pStyle w:val="BodyText"/>
        <w:spacing w:before="1"/>
        <w:ind w:left="0"/>
      </w:pPr>
    </w:p>
    <w:p>
      <w:pPr>
        <w:spacing w:line="249" w:lineRule="auto" w:before="1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19.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Adquisición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productos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contratación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ListParagraph"/>
        <w:numPr>
          <w:ilvl w:val="0"/>
          <w:numId w:val="20"/>
        </w:numPr>
        <w:tabs>
          <w:tab w:pos="2292" w:val="left" w:leader="none"/>
        </w:tabs>
        <w:spacing w:line="249" w:lineRule="auto" w:before="171" w:after="0"/>
        <w:ind w:left="1584" w:right="1581" w:firstLine="340"/>
        <w:jc w:val="both"/>
        <w:rPr>
          <w:sz w:val="20"/>
        </w:rPr>
      </w:pPr>
      <w:r>
        <w:rPr>
          <w:sz w:val="20"/>
        </w:rPr>
        <w:t>En la adquisición de productos de seguridad o contratación de servicios de</w:t>
      </w:r>
      <w:r>
        <w:rPr>
          <w:spacing w:val="1"/>
          <w:sz w:val="20"/>
        </w:rPr>
        <w:t> </w:t>
      </w:r>
      <w:r>
        <w:rPr>
          <w:sz w:val="20"/>
        </w:rPr>
        <w:t>seguridad de las tecnologías de la información y la comunicación que vayan a ser</w:t>
      </w:r>
      <w:r>
        <w:rPr>
          <w:spacing w:val="1"/>
          <w:sz w:val="20"/>
        </w:rPr>
        <w:t> </w:t>
      </w:r>
      <w:r>
        <w:rPr>
          <w:sz w:val="20"/>
        </w:rPr>
        <w:t>empleados en los sistemas de información del ámbito de aplicación de este real decreto,</w:t>
      </w:r>
      <w:r>
        <w:rPr>
          <w:spacing w:val="1"/>
          <w:sz w:val="20"/>
        </w:rPr>
        <w:t> </w:t>
      </w:r>
      <w:r>
        <w:rPr>
          <w:sz w:val="20"/>
        </w:rPr>
        <w:t>se utilizarán, de forma proporcionada a la categoría del sistema y el nivel de seguridad</w:t>
      </w:r>
      <w:r>
        <w:rPr>
          <w:spacing w:val="1"/>
          <w:sz w:val="20"/>
        </w:rPr>
        <w:t> </w:t>
      </w:r>
      <w:r>
        <w:rPr>
          <w:sz w:val="20"/>
        </w:rPr>
        <w:t>determinados, aquellos que tengan certificada la funcionalidad de seguridad relacionada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objeto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adquisición.</w:t>
      </w:r>
    </w:p>
    <w:p>
      <w:pPr>
        <w:pStyle w:val="ListParagraph"/>
        <w:numPr>
          <w:ilvl w:val="0"/>
          <w:numId w:val="20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Esquema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Certificación de Seguridad de las Tecnologías de la Información del Centro Criptológico</w:t>
      </w:r>
      <w:r>
        <w:rPr>
          <w:spacing w:val="1"/>
          <w:sz w:val="20"/>
        </w:rPr>
        <w:t> </w:t>
      </w:r>
      <w:r>
        <w:rPr>
          <w:sz w:val="20"/>
        </w:rPr>
        <w:t>Nacional (en adelante, CCN), constituido al amparo de lo dispuesto en el artículo 2.2.c)</w:t>
      </w:r>
      <w:r>
        <w:rPr>
          <w:spacing w:val="1"/>
          <w:sz w:val="20"/>
        </w:rPr>
        <w:t> </w:t>
      </w:r>
      <w:r>
        <w:rPr>
          <w:sz w:val="20"/>
        </w:rPr>
        <w:t>del Real Decreto 421/2004, de 12 de marzo, por el que se regula el Centro Criptológico</w:t>
      </w:r>
      <w:r>
        <w:rPr>
          <w:spacing w:val="1"/>
          <w:sz w:val="20"/>
        </w:rPr>
        <w:t> </w:t>
      </w:r>
      <w:r>
        <w:rPr>
          <w:sz w:val="20"/>
        </w:rPr>
        <w:t>Nacional, teniendo en cuenta los criterios y metodologías de evaluación nacionales e</w:t>
      </w:r>
      <w:r>
        <w:rPr>
          <w:spacing w:val="1"/>
          <w:sz w:val="20"/>
        </w:rPr>
        <w:t> </w:t>
      </w:r>
      <w:r>
        <w:rPr>
          <w:sz w:val="20"/>
        </w:rPr>
        <w:t>internacionales</w:t>
      </w:r>
      <w:r>
        <w:rPr>
          <w:spacing w:val="1"/>
          <w:sz w:val="20"/>
        </w:rPr>
        <w:t> </w:t>
      </w:r>
      <w:r>
        <w:rPr>
          <w:sz w:val="20"/>
        </w:rPr>
        <w:t>reconocidas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producto o servicio concreto dentro de sus competencias, determinará los siguientes</w:t>
      </w:r>
      <w:r>
        <w:rPr>
          <w:spacing w:val="1"/>
          <w:sz w:val="20"/>
        </w:rPr>
        <w:t> </w:t>
      </w:r>
      <w:r>
        <w:rPr>
          <w:sz w:val="20"/>
        </w:rPr>
        <w:t>aspectos:</w:t>
      </w:r>
    </w:p>
    <w:p>
      <w:pPr>
        <w:pStyle w:val="ListParagraph"/>
        <w:numPr>
          <w:ilvl w:val="0"/>
          <w:numId w:val="21"/>
        </w:numPr>
        <w:tabs>
          <w:tab w:pos="2303" w:val="left" w:leader="none"/>
        </w:tabs>
        <w:spacing w:line="240" w:lineRule="auto" w:before="177" w:after="0"/>
        <w:ind w:left="2302" w:right="0" w:hanging="379"/>
        <w:jc w:val="left"/>
        <w:rPr>
          <w:sz w:val="20"/>
        </w:rPr>
      </w:pP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requisitos</w:t>
      </w:r>
      <w:r>
        <w:rPr>
          <w:spacing w:val="-2"/>
          <w:sz w:val="20"/>
        </w:rPr>
        <w:t> </w:t>
      </w:r>
      <w:r>
        <w:rPr>
          <w:sz w:val="20"/>
        </w:rPr>
        <w:t>funcionales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aseguramiento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certificación.</w:t>
      </w:r>
    </w:p>
    <w:p>
      <w:pPr>
        <w:pStyle w:val="ListParagraph"/>
        <w:numPr>
          <w:ilvl w:val="0"/>
          <w:numId w:val="21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Otras</w:t>
      </w:r>
      <w:r>
        <w:rPr>
          <w:spacing w:val="-4"/>
          <w:sz w:val="20"/>
        </w:rPr>
        <w:t> </w:t>
      </w:r>
      <w:r>
        <w:rPr>
          <w:sz w:val="20"/>
        </w:rPr>
        <w:t>certificaciones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3"/>
          <w:sz w:val="20"/>
        </w:rPr>
        <w:t> </w:t>
      </w:r>
      <w:r>
        <w:rPr>
          <w:sz w:val="20"/>
        </w:rPr>
        <w:t>adicionales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requieran</w:t>
      </w:r>
      <w:r>
        <w:rPr>
          <w:spacing w:val="-3"/>
          <w:sz w:val="20"/>
        </w:rPr>
        <w:t> </w:t>
      </w:r>
      <w:r>
        <w:rPr>
          <w:sz w:val="20"/>
        </w:rPr>
        <w:t>normativamente.</w:t>
      </w:r>
    </w:p>
    <w:p>
      <w:pPr>
        <w:pStyle w:val="ListParagraph"/>
        <w:numPr>
          <w:ilvl w:val="0"/>
          <w:numId w:val="21"/>
        </w:numPr>
        <w:tabs>
          <w:tab w:pos="2292" w:val="left" w:leader="none"/>
        </w:tabs>
        <w:spacing w:line="249" w:lineRule="auto" w:before="10" w:after="0"/>
        <w:ind w:left="1584" w:right="1587" w:firstLine="340"/>
        <w:jc w:val="left"/>
        <w:rPr>
          <w:sz w:val="20"/>
        </w:rPr>
      </w:pPr>
      <w:r>
        <w:rPr>
          <w:sz w:val="20"/>
        </w:rPr>
        <w:t>Excepcionalmente, el criterio a seguir en los casos en que no existan productos o</w:t>
      </w:r>
      <w:r>
        <w:rPr>
          <w:spacing w:val="-53"/>
          <w:sz w:val="20"/>
        </w:rPr>
        <w:t> </w:t>
      </w:r>
      <w:r>
        <w:rPr>
          <w:sz w:val="20"/>
        </w:rPr>
        <w:t>servicios certificados.</w:t>
      </w:r>
    </w:p>
    <w:p>
      <w:pPr>
        <w:pStyle w:val="ListParagraph"/>
        <w:numPr>
          <w:ilvl w:val="0"/>
          <w:numId w:val="20"/>
        </w:numPr>
        <w:tabs>
          <w:tab w:pos="2292" w:val="left" w:leader="none"/>
        </w:tabs>
        <w:spacing w:line="249" w:lineRule="auto" w:before="172" w:after="0"/>
        <w:ind w:left="1584" w:right="1581" w:firstLine="340"/>
        <w:jc w:val="left"/>
        <w:rPr>
          <w:sz w:val="20"/>
        </w:rPr>
      </w:pPr>
      <w:r>
        <w:rPr>
          <w:sz w:val="20"/>
        </w:rPr>
        <w:t>Para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contratación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servicios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seguridad</w:t>
      </w:r>
      <w:r>
        <w:rPr>
          <w:spacing w:val="31"/>
          <w:sz w:val="20"/>
        </w:rPr>
        <w:t> </w:t>
      </w:r>
      <w:r>
        <w:rPr>
          <w:sz w:val="20"/>
        </w:rPr>
        <w:t>se</w:t>
      </w:r>
      <w:r>
        <w:rPr>
          <w:spacing w:val="30"/>
          <w:sz w:val="20"/>
        </w:rPr>
        <w:t> </w:t>
      </w:r>
      <w:r>
        <w:rPr>
          <w:sz w:val="20"/>
        </w:rPr>
        <w:t>estará</w:t>
      </w:r>
      <w:r>
        <w:rPr>
          <w:spacing w:val="31"/>
          <w:sz w:val="20"/>
        </w:rPr>
        <w:t> </w:t>
      </w:r>
      <w:r>
        <w:rPr>
          <w:sz w:val="20"/>
        </w:rPr>
        <w:t>a</w:t>
      </w:r>
      <w:r>
        <w:rPr>
          <w:spacing w:val="30"/>
          <w:sz w:val="20"/>
        </w:rPr>
        <w:t> </w:t>
      </w:r>
      <w:r>
        <w:rPr>
          <w:sz w:val="20"/>
        </w:rPr>
        <w:t>lo</w:t>
      </w:r>
      <w:r>
        <w:rPr>
          <w:spacing w:val="31"/>
          <w:sz w:val="20"/>
        </w:rPr>
        <w:t> </w:t>
      </w:r>
      <w:r>
        <w:rPr>
          <w:sz w:val="20"/>
        </w:rPr>
        <w:t>señalado</w:t>
      </w:r>
      <w:r>
        <w:rPr>
          <w:spacing w:val="31"/>
          <w:sz w:val="20"/>
        </w:rPr>
        <w:t> </w:t>
      </w:r>
      <w:r>
        <w:rPr>
          <w:sz w:val="20"/>
        </w:rPr>
        <w:t>en</w:t>
      </w:r>
      <w:r>
        <w:rPr>
          <w:spacing w:val="30"/>
          <w:sz w:val="20"/>
        </w:rPr>
        <w:t> </w:t>
      </w:r>
      <w:r>
        <w:rPr>
          <w:sz w:val="20"/>
        </w:rPr>
        <w:t>los</w:t>
      </w:r>
      <w:r>
        <w:rPr>
          <w:spacing w:val="-52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anteriores</w:t>
      </w:r>
      <w:r>
        <w:rPr>
          <w:spacing w:val="-2"/>
          <w:sz w:val="20"/>
        </w:rPr>
        <w:t> </w:t>
      </w:r>
      <w:r>
        <w:rPr>
          <w:sz w:val="20"/>
        </w:rPr>
        <w:t>y 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16.</w:t>
      </w:r>
    </w:p>
    <w:p>
      <w:pPr>
        <w:pStyle w:val="BodyText"/>
        <w:spacing w:before="9"/>
        <w:ind w:left="0"/>
        <w:rPr>
          <w:sz w:val="19"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20.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Mínimo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privilegio.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Los sistemas de información deben diseñarse y configurarse otorgando los mínimos</w:t>
      </w:r>
      <w:r>
        <w:rPr>
          <w:spacing w:val="1"/>
        </w:rPr>
        <w:t> </w:t>
      </w:r>
      <w:r>
        <w:rPr/>
        <w:t>privilegios</w:t>
      </w:r>
      <w:r>
        <w:rPr>
          <w:spacing w:val="1"/>
        </w:rPr>
        <w:t> </w:t>
      </w:r>
      <w:r>
        <w:rPr/>
        <w:t>necesarios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correcto</w:t>
      </w:r>
      <w:r>
        <w:rPr>
          <w:spacing w:val="1"/>
        </w:rPr>
        <w:t> </w:t>
      </w:r>
      <w:r>
        <w:rPr/>
        <w:t>desempeño,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implica</w:t>
      </w:r>
      <w:r>
        <w:rPr>
          <w:spacing w:val="1"/>
        </w:rPr>
        <w:t> </w:t>
      </w:r>
      <w:r>
        <w:rPr/>
        <w:t>incorporar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aspectos:</w:t>
      </w:r>
    </w:p>
    <w:p>
      <w:pPr>
        <w:pStyle w:val="ListParagraph"/>
        <w:numPr>
          <w:ilvl w:val="0"/>
          <w:numId w:val="22"/>
        </w:numPr>
        <w:tabs>
          <w:tab w:pos="2303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24.245918pt;width:18.25pt;height:104.7pt;mso-position-horizontal-relative:page;mso-position-vertical-relative:paragraph;z-index:157527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proporcionará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funcionalidad</w:t>
      </w:r>
      <w:r>
        <w:rPr>
          <w:spacing w:val="1"/>
          <w:sz w:val="20"/>
        </w:rPr>
        <w:t> </w:t>
      </w:r>
      <w:r>
        <w:rPr>
          <w:sz w:val="20"/>
        </w:rPr>
        <w:t>imprescindible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alcance</w:t>
      </w:r>
      <w:r>
        <w:rPr>
          <w:spacing w:val="-2"/>
          <w:sz w:val="20"/>
        </w:rPr>
        <w:t> </w:t>
      </w:r>
      <w:r>
        <w:rPr>
          <w:sz w:val="20"/>
        </w:rPr>
        <w:t>sus objetivos</w:t>
      </w:r>
      <w:r>
        <w:rPr>
          <w:spacing w:val="-2"/>
          <w:sz w:val="20"/>
        </w:rPr>
        <w:t> </w:t>
      </w:r>
      <w:r>
        <w:rPr>
          <w:sz w:val="20"/>
        </w:rPr>
        <w:t>competenciales o</w:t>
      </w:r>
      <w:r>
        <w:rPr>
          <w:spacing w:val="-2"/>
          <w:sz w:val="20"/>
        </w:rPr>
        <w:t> </w:t>
      </w:r>
      <w:r>
        <w:rPr>
          <w:sz w:val="20"/>
        </w:rPr>
        <w:t>contractuales.</w:t>
      </w:r>
    </w:p>
    <w:p>
      <w:pPr>
        <w:pStyle w:val="ListParagraph"/>
        <w:numPr>
          <w:ilvl w:val="0"/>
          <w:numId w:val="22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Las funciones de operación, administración y registro de actividad serán las</w:t>
      </w:r>
      <w:r>
        <w:rPr>
          <w:spacing w:val="1"/>
          <w:sz w:val="20"/>
        </w:rPr>
        <w:t> </w:t>
      </w:r>
      <w:r>
        <w:rPr>
          <w:sz w:val="20"/>
        </w:rPr>
        <w:t>mínimas</w:t>
      </w:r>
      <w:r>
        <w:rPr>
          <w:spacing w:val="1"/>
          <w:sz w:val="20"/>
        </w:rPr>
        <w:t> </w:t>
      </w:r>
      <w:r>
        <w:rPr>
          <w:sz w:val="20"/>
        </w:rPr>
        <w:t>necesarias,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asegurará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desarrolladas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autorizadas, desde emplazamientos o equipos asimismo autorizados; pudiendo exigirse,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</w:t>
      </w:r>
      <w:r>
        <w:rPr>
          <w:spacing w:val="-1"/>
          <w:sz w:val="20"/>
        </w:rPr>
        <w:t> </w:t>
      </w:r>
      <w:r>
        <w:rPr>
          <w:sz w:val="20"/>
        </w:rPr>
        <w:t>restricciones de</w:t>
      </w:r>
      <w:r>
        <w:rPr>
          <w:spacing w:val="-2"/>
          <w:sz w:val="20"/>
        </w:rPr>
        <w:t> </w:t>
      </w:r>
      <w:r>
        <w:rPr>
          <w:sz w:val="20"/>
        </w:rPr>
        <w:t>horario</w:t>
      </w:r>
      <w:r>
        <w:rPr>
          <w:spacing w:val="-1"/>
          <w:sz w:val="20"/>
        </w:rPr>
        <w:t> </w:t>
      </w:r>
      <w:r>
        <w:rPr>
          <w:sz w:val="20"/>
        </w:rPr>
        <w:t>y puntos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facultados.</w:t>
      </w:r>
    </w:p>
    <w:p>
      <w:pPr>
        <w:pStyle w:val="ListParagraph"/>
        <w:numPr>
          <w:ilvl w:val="0"/>
          <w:numId w:val="22"/>
        </w:numPr>
        <w:tabs>
          <w:tab w:pos="2291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eliminarán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desactivarán,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configuración,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sean</w:t>
      </w:r>
      <w:r>
        <w:rPr>
          <w:spacing w:val="13"/>
          <w:sz w:val="20"/>
        </w:rPr>
        <w:t> </w:t>
      </w:r>
      <w:r>
        <w:rPr>
          <w:sz w:val="20"/>
        </w:rPr>
        <w:t>innecesarias</w:t>
      </w:r>
      <w:r>
        <w:rPr>
          <w:spacing w:val="12"/>
          <w:sz w:val="20"/>
        </w:rPr>
        <w:t> </w:t>
      </w:r>
      <w:r>
        <w:rPr>
          <w:sz w:val="20"/>
        </w:rPr>
        <w:t>o</w:t>
      </w:r>
      <w:r>
        <w:rPr>
          <w:spacing w:val="13"/>
          <w:sz w:val="20"/>
        </w:rPr>
        <w:t> </w:t>
      </w:r>
      <w:r>
        <w:rPr>
          <w:sz w:val="20"/>
        </w:rPr>
        <w:t>inadecuadas</w:t>
      </w:r>
      <w:r>
        <w:rPr>
          <w:spacing w:val="13"/>
          <w:sz w:val="20"/>
        </w:rPr>
        <w:t> </w:t>
      </w:r>
      <w:r>
        <w:rPr>
          <w:sz w:val="20"/>
        </w:rPr>
        <w:t>al</w:t>
      </w:r>
      <w:r>
        <w:rPr>
          <w:spacing w:val="13"/>
          <w:sz w:val="20"/>
        </w:rPr>
        <w:t> </w:t>
      </w:r>
      <w:r>
        <w:rPr>
          <w:sz w:val="20"/>
        </w:rPr>
        <w:t>fin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3"/>
          <w:sz w:val="20"/>
        </w:rPr>
        <w:t> </w:t>
      </w:r>
      <w:r>
        <w:rPr>
          <w:sz w:val="20"/>
        </w:rPr>
        <w:t>persigue.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uso</w:t>
      </w:r>
      <w:r>
        <w:rPr>
          <w:spacing w:val="13"/>
          <w:sz w:val="20"/>
        </w:rPr>
        <w:t> </w:t>
      </w:r>
      <w:r>
        <w:rPr>
          <w:sz w:val="20"/>
        </w:rPr>
        <w:t>ordinario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355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line="249" w:lineRule="auto" w:before="94"/>
        <w:ind w:right="1583" w:hanging="1"/>
        <w:jc w:val="both"/>
      </w:pPr>
      <w:r>
        <w:rPr/>
        <w:t>del</w:t>
      </w:r>
      <w:r>
        <w:rPr>
          <w:spacing w:val="16"/>
        </w:rPr>
        <w:t> </w:t>
      </w:r>
      <w:r>
        <w:rPr/>
        <w:t>sistema</w:t>
      </w:r>
      <w:r>
        <w:rPr>
          <w:spacing w:val="17"/>
        </w:rPr>
        <w:t> </w:t>
      </w:r>
      <w:r>
        <w:rPr/>
        <w:t>ha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ser</w:t>
      </w:r>
      <w:r>
        <w:rPr>
          <w:spacing w:val="18"/>
        </w:rPr>
        <w:t> </w:t>
      </w:r>
      <w:r>
        <w:rPr/>
        <w:t>sencillo</w:t>
      </w:r>
      <w:r>
        <w:rPr>
          <w:spacing w:val="17"/>
        </w:rPr>
        <w:t> </w:t>
      </w:r>
      <w:r>
        <w:rPr/>
        <w:t>y</w:t>
      </w:r>
      <w:r>
        <w:rPr>
          <w:spacing w:val="17"/>
        </w:rPr>
        <w:t> </w:t>
      </w:r>
      <w:r>
        <w:rPr/>
        <w:t>seguro,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forma</w:t>
      </w:r>
      <w:r>
        <w:rPr>
          <w:spacing w:val="18"/>
        </w:rPr>
        <w:t> </w:t>
      </w:r>
      <w:r>
        <w:rPr/>
        <w:t>que</w:t>
      </w:r>
      <w:r>
        <w:rPr>
          <w:spacing w:val="16"/>
        </w:rPr>
        <w:t> </w:t>
      </w:r>
      <w:r>
        <w:rPr/>
        <w:t>una</w:t>
      </w:r>
      <w:r>
        <w:rPr>
          <w:spacing w:val="16"/>
        </w:rPr>
        <w:t> </w:t>
      </w:r>
      <w:r>
        <w:rPr/>
        <w:t>utilización</w:t>
      </w:r>
      <w:r>
        <w:rPr>
          <w:spacing w:val="16"/>
        </w:rPr>
        <w:t> </w:t>
      </w:r>
      <w:r>
        <w:rPr/>
        <w:t>insegura</w:t>
      </w:r>
      <w:r>
        <w:rPr>
          <w:spacing w:val="16"/>
        </w:rPr>
        <w:t> </w:t>
      </w:r>
      <w:r>
        <w:rPr/>
        <w:t>requiera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un</w:t>
      </w:r>
      <w:r>
        <w:rPr>
          <w:spacing w:val="-1"/>
        </w:rPr>
        <w:t> </w:t>
      </w:r>
      <w:r>
        <w:rPr/>
        <w:t>acto</w:t>
      </w:r>
      <w:r>
        <w:rPr>
          <w:spacing w:val="-1"/>
        </w:rPr>
        <w:t> </w:t>
      </w:r>
      <w:r>
        <w:rPr/>
        <w:t>consciente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parte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usuario.</w:t>
      </w:r>
    </w:p>
    <w:p>
      <w:pPr>
        <w:pStyle w:val="ListParagraph"/>
        <w:numPr>
          <w:ilvl w:val="0"/>
          <w:numId w:val="22"/>
        </w:numPr>
        <w:tabs>
          <w:tab w:pos="2303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aplicarán</w:t>
      </w:r>
      <w:r>
        <w:rPr>
          <w:spacing w:val="1"/>
          <w:sz w:val="20"/>
        </w:rPr>
        <w:t> </w:t>
      </w:r>
      <w:r>
        <w:rPr>
          <w:sz w:val="20"/>
        </w:rPr>
        <w:t>guías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configuración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diferentes</w:t>
      </w:r>
      <w:r>
        <w:rPr>
          <w:spacing w:val="1"/>
          <w:sz w:val="20"/>
        </w:rPr>
        <w:t> </w:t>
      </w:r>
      <w:r>
        <w:rPr>
          <w:sz w:val="20"/>
        </w:rPr>
        <w:t>tecnologías, adaptadas a la categorización del sistema, al efecto de eliminar o desactivar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funciones que</w:t>
      </w:r>
      <w:r>
        <w:rPr>
          <w:spacing w:val="-2"/>
          <w:sz w:val="20"/>
        </w:rPr>
        <w:t> </w:t>
      </w:r>
      <w:r>
        <w:rPr>
          <w:sz w:val="20"/>
        </w:rPr>
        <w:t>sean innecesarias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inadecuadas.</w:t>
      </w:r>
    </w:p>
    <w:p>
      <w:pPr>
        <w:pStyle w:val="BodyText"/>
        <w:spacing w:before="11"/>
        <w:ind w:left="0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21.</w:t>
      </w:r>
      <w:r>
        <w:rPr>
          <w:spacing w:val="84"/>
          <w:sz w:val="20"/>
        </w:rPr>
        <w:t> </w:t>
      </w:r>
      <w:r>
        <w:rPr>
          <w:rFonts w:ascii="Arial" w:hAnsi="Arial"/>
          <w:i/>
          <w:sz w:val="20"/>
        </w:rPr>
        <w:t>Integridad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actualización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sistema.</w:t>
      </w: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La inclusión de cualquier elemento físico o lógico en el catálogo actualizado de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sistema,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su modificación,</w:t>
      </w:r>
      <w:r>
        <w:rPr>
          <w:spacing w:val="-1"/>
          <w:sz w:val="20"/>
        </w:rPr>
        <w:t> </w:t>
      </w:r>
      <w:r>
        <w:rPr>
          <w:sz w:val="20"/>
        </w:rPr>
        <w:t>requerirá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formal</w:t>
      </w:r>
      <w:r>
        <w:rPr>
          <w:spacing w:val="-1"/>
          <w:sz w:val="20"/>
        </w:rPr>
        <w:t> </w:t>
      </w:r>
      <w:r>
        <w:rPr>
          <w:sz w:val="20"/>
        </w:rPr>
        <w:t>previa.</w:t>
      </w:r>
    </w:p>
    <w:p>
      <w:pPr>
        <w:pStyle w:val="ListParagraph"/>
        <w:numPr>
          <w:ilvl w:val="0"/>
          <w:numId w:val="23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 evaluación y monitorización permanentes permitirán adecuar el estado 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atendiendo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deficiencias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configuración,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vulnerabilidades</w:t>
      </w:r>
      <w:r>
        <w:rPr>
          <w:spacing w:val="1"/>
          <w:sz w:val="20"/>
        </w:rPr>
        <w:t> </w:t>
      </w:r>
      <w:r>
        <w:rPr>
          <w:sz w:val="20"/>
        </w:rPr>
        <w:t>identificadas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actualizaciones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afecten,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detección</w:t>
      </w:r>
      <w:r>
        <w:rPr>
          <w:spacing w:val="-2"/>
          <w:sz w:val="20"/>
        </w:rPr>
        <w:t> </w:t>
      </w:r>
      <w:r>
        <w:rPr>
          <w:sz w:val="20"/>
        </w:rPr>
        <w:t>temprana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incidente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22.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almacenada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tránsito.</w:t>
      </w:r>
    </w:p>
    <w:p>
      <w:pPr>
        <w:pStyle w:val="ListParagraph"/>
        <w:numPr>
          <w:ilvl w:val="0"/>
          <w:numId w:val="24"/>
        </w:numPr>
        <w:tabs>
          <w:tab w:pos="2292" w:val="left" w:leader="none"/>
        </w:tabs>
        <w:spacing w:line="249" w:lineRule="auto" w:before="180" w:after="0"/>
        <w:ind w:left="1584" w:right="158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organización</w:t>
      </w:r>
      <w:r>
        <w:rPr>
          <w:spacing w:val="10"/>
          <w:sz w:val="20"/>
        </w:rPr>
        <w:t> </w:t>
      </w:r>
      <w:r>
        <w:rPr>
          <w:sz w:val="20"/>
        </w:rPr>
        <w:t>e</w:t>
      </w:r>
      <w:r>
        <w:rPr>
          <w:spacing w:val="10"/>
          <w:sz w:val="20"/>
        </w:rPr>
        <w:t> </w:t>
      </w:r>
      <w:r>
        <w:rPr>
          <w:sz w:val="20"/>
        </w:rPr>
        <w:t>implantación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seguridad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prestará</w:t>
      </w:r>
      <w:r>
        <w:rPr>
          <w:spacing w:val="10"/>
          <w:sz w:val="20"/>
        </w:rPr>
        <w:t> </w:t>
      </w:r>
      <w:r>
        <w:rPr>
          <w:sz w:val="20"/>
        </w:rPr>
        <w:t>especial</w:t>
      </w:r>
      <w:r>
        <w:rPr>
          <w:spacing w:val="10"/>
          <w:sz w:val="20"/>
        </w:rPr>
        <w:t> </w:t>
      </w:r>
      <w:r>
        <w:rPr>
          <w:sz w:val="20"/>
        </w:rPr>
        <w:t>atención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almacenada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tránsito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equipos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55"/>
          <w:sz w:val="20"/>
        </w:rPr>
        <w:t> </w:t>
      </w:r>
      <w:r>
        <w:rPr>
          <w:sz w:val="20"/>
        </w:rPr>
        <w:t>dispositivos</w:t>
      </w:r>
      <w:r>
        <w:rPr>
          <w:spacing w:val="1"/>
          <w:sz w:val="20"/>
        </w:rPr>
        <w:t> </w:t>
      </w:r>
      <w:r>
        <w:rPr>
          <w:sz w:val="20"/>
        </w:rPr>
        <w:t>portátiles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móviles,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1"/>
          <w:sz w:val="20"/>
        </w:rPr>
        <w:t> </w:t>
      </w:r>
      <w:r>
        <w:rPr>
          <w:sz w:val="20"/>
        </w:rPr>
        <w:t>periféricos,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soportes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comunicaciones sobre redes abiertas, que deberán analizarse especialmente para lograr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adecuada</w:t>
      </w:r>
      <w:r>
        <w:rPr>
          <w:spacing w:val="-1"/>
          <w:sz w:val="20"/>
        </w:rPr>
        <w:t> </w:t>
      </w:r>
      <w:r>
        <w:rPr>
          <w:sz w:val="20"/>
        </w:rPr>
        <w:t>protección.</w:t>
      </w:r>
    </w:p>
    <w:p>
      <w:pPr>
        <w:pStyle w:val="ListParagraph"/>
        <w:numPr>
          <w:ilvl w:val="0"/>
          <w:numId w:val="24"/>
        </w:numPr>
        <w:tabs>
          <w:tab w:pos="2292" w:val="left" w:leader="none"/>
        </w:tabs>
        <w:spacing w:line="249" w:lineRule="auto" w:before="4" w:after="0"/>
        <w:ind w:left="1584" w:right="1585" w:firstLine="340"/>
        <w:jc w:val="both"/>
        <w:rPr>
          <w:sz w:val="20"/>
        </w:rPr>
      </w:pPr>
      <w:r>
        <w:rPr>
          <w:sz w:val="20"/>
        </w:rPr>
        <w:t>Se aplicarán procedimientos que garanticen la recuperación y conservación a</w:t>
      </w:r>
      <w:r>
        <w:rPr>
          <w:spacing w:val="1"/>
          <w:sz w:val="20"/>
        </w:rPr>
        <w:t> </w:t>
      </w:r>
      <w:r>
        <w:rPr>
          <w:sz w:val="20"/>
        </w:rPr>
        <w:t>largo plazo de los documentos electrónicos producidos por los sistemas de información</w:t>
      </w:r>
      <w:r>
        <w:rPr>
          <w:spacing w:val="1"/>
          <w:sz w:val="20"/>
        </w:rPr>
        <w:t> </w:t>
      </w:r>
      <w:r>
        <w:rPr>
          <w:sz w:val="20"/>
        </w:rPr>
        <w:t>comprendidos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ámbito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aplicación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decreto,</w:t>
      </w:r>
      <w:r>
        <w:rPr>
          <w:spacing w:val="-3"/>
          <w:sz w:val="20"/>
        </w:rPr>
        <w:t> </w:t>
      </w:r>
      <w:r>
        <w:rPr>
          <w:sz w:val="20"/>
        </w:rPr>
        <w:t>cuando</w:t>
      </w:r>
      <w:r>
        <w:rPr>
          <w:spacing w:val="-3"/>
          <w:sz w:val="20"/>
        </w:rPr>
        <w:t> </w:t>
      </w:r>
      <w:r>
        <w:rPr>
          <w:sz w:val="20"/>
        </w:rPr>
        <w:t>ello</w:t>
      </w:r>
      <w:r>
        <w:rPr>
          <w:spacing w:val="-3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exigible.</w:t>
      </w:r>
    </w:p>
    <w:p>
      <w:pPr>
        <w:pStyle w:val="ListParagraph"/>
        <w:numPr>
          <w:ilvl w:val="0"/>
          <w:numId w:val="24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Toda información en soporte no electrónico que haya sido causa o consecuencia</w:t>
      </w:r>
      <w:r>
        <w:rPr>
          <w:spacing w:val="-53"/>
          <w:sz w:val="20"/>
        </w:rPr>
        <w:t> </w:t>
      </w:r>
      <w:r>
        <w:rPr>
          <w:sz w:val="20"/>
        </w:rPr>
        <w:t>directa de la información electrónica a la que se refiere este real decreto, deberá estar</w:t>
      </w:r>
      <w:r>
        <w:rPr>
          <w:spacing w:val="1"/>
          <w:sz w:val="20"/>
        </w:rPr>
        <w:t> </w:t>
      </w:r>
      <w:r>
        <w:rPr>
          <w:sz w:val="20"/>
        </w:rPr>
        <w:t>protegida con el mismo grado de seguridad que ésta. Para ello, se aplicarán las medidas</w:t>
      </w:r>
      <w:r>
        <w:rPr>
          <w:spacing w:val="1"/>
          <w:sz w:val="20"/>
        </w:rPr>
        <w:t> </w:t>
      </w:r>
      <w:r>
        <w:rPr>
          <w:sz w:val="20"/>
        </w:rPr>
        <w:t>que correspondan a la naturaleza del soporte, de conformidad con las normas que</w:t>
      </w:r>
      <w:r>
        <w:rPr>
          <w:spacing w:val="1"/>
          <w:sz w:val="20"/>
        </w:rPr>
        <w:t> </w:t>
      </w:r>
      <w:r>
        <w:rPr>
          <w:sz w:val="20"/>
        </w:rPr>
        <w:t>resulten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aplicación.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23.</w:t>
      </w:r>
      <w:r>
        <w:rPr>
          <w:spacing w:val="78"/>
          <w:sz w:val="20"/>
        </w:rPr>
        <w:t> </w:t>
      </w:r>
      <w:r>
        <w:rPr>
          <w:rFonts w:ascii="Arial" w:hAnsi="Arial"/>
          <w:i/>
          <w:sz w:val="20"/>
        </w:rPr>
        <w:t>Prevención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ante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otros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sistemas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interconectados.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Se protegerá el perímetro del sistema de información, especialmente, si se conecta a</w:t>
      </w:r>
      <w:r>
        <w:rPr>
          <w:spacing w:val="-53"/>
        </w:rPr>
        <w:t> </w:t>
      </w:r>
      <w:r>
        <w:rPr/>
        <w:t>redes públicas, tal y como se definen en la Ley 9/2014, de 9 de mayo, General de</w:t>
      </w:r>
      <w:r>
        <w:rPr>
          <w:spacing w:val="1"/>
        </w:rPr>
        <w:t> </w:t>
      </w:r>
      <w:r>
        <w:rPr/>
        <w:t>Telecomunicaciones, reforzándose las tareas de prevención, detección y respuesta a</w:t>
      </w:r>
      <w:r>
        <w:rPr>
          <w:spacing w:val="1"/>
        </w:rPr>
        <w:t> </w:t>
      </w:r>
      <w:r>
        <w:rPr/>
        <w:t>incidentes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seguridad.</w:t>
      </w:r>
    </w:p>
    <w:p>
      <w:pPr>
        <w:pStyle w:val="BodyText"/>
        <w:spacing w:line="249" w:lineRule="auto" w:before="4"/>
        <w:ind w:right="1581" w:firstLine="340"/>
        <w:jc w:val="both"/>
      </w:pPr>
      <w:r>
        <w:rPr/>
        <w:t>En todo caso, se analizarán los riesgos derivados de la interconexión del sistema con</w:t>
      </w:r>
      <w:r>
        <w:rPr>
          <w:spacing w:val="-53"/>
        </w:rPr>
        <w:t> </w:t>
      </w:r>
      <w:r>
        <w:rPr/>
        <w:t>otros sistemas y se controlará su punto de unión. Para la adecuada interconexión entre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Instrucción</w:t>
      </w:r>
      <w:r>
        <w:rPr>
          <w:spacing w:val="1"/>
        </w:rPr>
        <w:t> </w:t>
      </w:r>
      <w:r>
        <w:rPr/>
        <w:t>Técnica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correspondiente.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24.</w:t>
      </w:r>
      <w:r>
        <w:rPr>
          <w:spacing w:val="80"/>
          <w:sz w:val="20"/>
        </w:rPr>
        <w:t> </w:t>
      </w:r>
      <w:r>
        <w:rPr>
          <w:rFonts w:ascii="Arial" w:hAnsi="Arial"/>
          <w:i/>
          <w:sz w:val="20"/>
        </w:rPr>
        <w:t>Registro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actividad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detección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código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dañino.</w:t>
      </w:r>
    </w:p>
    <w:p>
      <w:pPr>
        <w:pStyle w:val="ListParagraph"/>
        <w:numPr>
          <w:ilvl w:val="0"/>
          <w:numId w:val="25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62.819138pt;width:18.25pt;height:104.7pt;mso-position-horizontal-relative:page;mso-position-vertical-relative:paragraph;z-index:157542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propósito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satisfacer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55"/>
          <w:sz w:val="20"/>
        </w:rPr>
        <w:t> </w:t>
      </w:r>
      <w:r>
        <w:rPr>
          <w:sz w:val="20"/>
        </w:rPr>
        <w:t>plenas</w:t>
      </w:r>
      <w:r>
        <w:rPr>
          <w:spacing w:val="1"/>
          <w:sz w:val="20"/>
        </w:rPr>
        <w:t> </w:t>
      </w:r>
      <w:r>
        <w:rPr>
          <w:sz w:val="20"/>
        </w:rPr>
        <w:t>garantías del derecho al honor, a la intimidad personal y familiar y a la propia imagen de</w:t>
      </w:r>
      <w:r>
        <w:rPr>
          <w:spacing w:val="1"/>
          <w:sz w:val="20"/>
        </w:rPr>
        <w:t> </w:t>
      </w:r>
      <w:r>
        <w:rPr>
          <w:sz w:val="20"/>
        </w:rPr>
        <w:t>los afectados, y de acuerdo con la normativa sobre protección de datos personales, de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laboral,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aplicación,</w:t>
      </w:r>
      <w:r>
        <w:rPr>
          <w:spacing w:val="55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registrarán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usuarios,</w:t>
      </w:r>
      <w:r>
        <w:rPr>
          <w:spacing w:val="1"/>
          <w:sz w:val="20"/>
        </w:rPr>
        <w:t> </w:t>
      </w:r>
      <w:r>
        <w:rPr>
          <w:sz w:val="20"/>
        </w:rPr>
        <w:t>reteniendo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estrictamente</w:t>
      </w:r>
      <w:r>
        <w:rPr>
          <w:spacing w:val="1"/>
          <w:sz w:val="20"/>
        </w:rPr>
        <w:t> </w:t>
      </w:r>
      <w:r>
        <w:rPr>
          <w:sz w:val="20"/>
        </w:rPr>
        <w:t>necesaria para monitorizar, analizar, investigar y documentar actividades indebidas o no</w:t>
      </w:r>
      <w:r>
        <w:rPr>
          <w:spacing w:val="1"/>
          <w:sz w:val="20"/>
        </w:rPr>
        <w:t> </w:t>
      </w:r>
      <w:r>
        <w:rPr>
          <w:sz w:val="20"/>
        </w:rPr>
        <w:t>autorizadas,</w:t>
      </w:r>
      <w:r>
        <w:rPr>
          <w:spacing w:val="-3"/>
          <w:sz w:val="20"/>
        </w:rPr>
        <w:t> </w:t>
      </w:r>
      <w:r>
        <w:rPr>
          <w:sz w:val="20"/>
        </w:rPr>
        <w:t>permitiendo</w:t>
      </w:r>
      <w:r>
        <w:rPr>
          <w:spacing w:val="-3"/>
          <w:sz w:val="20"/>
        </w:rPr>
        <w:t> </w:t>
      </w:r>
      <w:r>
        <w:rPr>
          <w:sz w:val="20"/>
        </w:rPr>
        <w:t>identificar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momento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persona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actúa.</w:t>
      </w:r>
    </w:p>
    <w:p>
      <w:pPr>
        <w:pStyle w:val="ListParagraph"/>
        <w:numPr>
          <w:ilvl w:val="0"/>
          <w:numId w:val="25"/>
        </w:numPr>
        <w:tabs>
          <w:tab w:pos="2292" w:val="left" w:leader="none"/>
        </w:tabs>
        <w:spacing w:line="249" w:lineRule="auto" w:before="6" w:after="0"/>
        <w:ind w:left="1584" w:right="1582" w:firstLine="340"/>
        <w:jc w:val="both"/>
        <w:rPr>
          <w:sz w:val="20"/>
        </w:rPr>
      </w:pPr>
      <w:r>
        <w:rPr>
          <w:sz w:val="20"/>
        </w:rPr>
        <w:t>Al objeto de preservar la seguridad de los sistemas de información, garantizando</w:t>
      </w:r>
      <w:r>
        <w:rPr>
          <w:spacing w:val="1"/>
          <w:sz w:val="20"/>
        </w:rPr>
        <w:t> </w:t>
      </w:r>
      <w:r>
        <w:rPr>
          <w:sz w:val="20"/>
        </w:rPr>
        <w:t>la rigurosa observancia de los principios de actuación de las Administraciones públicas, y</w:t>
      </w:r>
      <w:r>
        <w:rPr>
          <w:spacing w:val="-53"/>
          <w:sz w:val="20"/>
        </w:rPr>
        <w:t> </w:t>
      </w:r>
      <w:r>
        <w:rPr>
          <w:sz w:val="20"/>
        </w:rPr>
        <w:t>de conformidad con lo dispuesto en el Reglamento General de Protección de Datos y el</w:t>
      </w:r>
      <w:r>
        <w:rPr>
          <w:spacing w:val="1"/>
          <w:sz w:val="20"/>
        </w:rPr>
        <w:t> </w:t>
      </w:r>
      <w:r>
        <w:rPr>
          <w:sz w:val="20"/>
        </w:rPr>
        <w:t>respeto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limitación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finalidad,</w:t>
      </w:r>
      <w:r>
        <w:rPr>
          <w:spacing w:val="1"/>
          <w:sz w:val="20"/>
        </w:rPr>
        <w:t> </w:t>
      </w:r>
      <w:r>
        <w:rPr>
          <w:sz w:val="20"/>
        </w:rPr>
        <w:t>minimización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limitación del plazo de conservación allí enunciados, los sujetos comprendidos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29"/>
          <w:sz w:val="20"/>
        </w:rPr>
        <w:t> </w:t>
      </w:r>
      <w:r>
        <w:rPr>
          <w:sz w:val="20"/>
        </w:rPr>
        <w:t>2</w:t>
      </w:r>
      <w:r>
        <w:rPr>
          <w:spacing w:val="30"/>
          <w:sz w:val="20"/>
        </w:rPr>
        <w:t> </w:t>
      </w:r>
      <w:r>
        <w:rPr>
          <w:sz w:val="20"/>
        </w:rPr>
        <w:t>podrán,</w:t>
      </w:r>
      <w:r>
        <w:rPr>
          <w:spacing w:val="29"/>
          <w:sz w:val="20"/>
        </w:rPr>
        <w:t> </w:t>
      </w:r>
      <w:r>
        <w:rPr>
          <w:sz w:val="20"/>
        </w:rPr>
        <w:t>en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medida</w:t>
      </w:r>
      <w:r>
        <w:rPr>
          <w:spacing w:val="29"/>
          <w:sz w:val="20"/>
        </w:rPr>
        <w:t> </w:t>
      </w:r>
      <w:r>
        <w:rPr>
          <w:sz w:val="20"/>
        </w:rPr>
        <w:t>estrictamente</w:t>
      </w:r>
      <w:r>
        <w:rPr>
          <w:spacing w:val="30"/>
          <w:sz w:val="20"/>
        </w:rPr>
        <w:t> </w:t>
      </w:r>
      <w:r>
        <w:rPr>
          <w:sz w:val="20"/>
        </w:rPr>
        <w:t>necesaria</w:t>
      </w:r>
      <w:r>
        <w:rPr>
          <w:spacing w:val="30"/>
          <w:sz w:val="20"/>
        </w:rPr>
        <w:t> </w:t>
      </w:r>
      <w:r>
        <w:rPr>
          <w:sz w:val="20"/>
        </w:rPr>
        <w:t>y</w:t>
      </w:r>
      <w:r>
        <w:rPr>
          <w:spacing w:val="29"/>
          <w:sz w:val="20"/>
        </w:rPr>
        <w:t> </w:t>
      </w:r>
      <w:r>
        <w:rPr>
          <w:sz w:val="20"/>
        </w:rPr>
        <w:t>proporcionada,</w:t>
      </w:r>
      <w:r>
        <w:rPr>
          <w:spacing w:val="30"/>
          <w:sz w:val="20"/>
        </w:rPr>
        <w:t> </w:t>
      </w:r>
      <w:r>
        <w:rPr>
          <w:sz w:val="20"/>
        </w:rPr>
        <w:t>analizar</w:t>
      </w:r>
      <w:r>
        <w:rPr>
          <w:spacing w:val="30"/>
          <w:sz w:val="20"/>
        </w:rPr>
        <w:t> </w:t>
      </w:r>
      <w:r>
        <w:rPr>
          <w:sz w:val="20"/>
        </w:rPr>
        <w:t>las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2"/>
          <w:headerReference w:type="even" r:id="rId23"/>
          <w:pgSz w:w="11910" w:h="16840"/>
          <w:pgMar w:header="611" w:footer="0" w:top="1400" w:bottom="280" w:left="400" w:right="400"/>
          <w:pgNumType w:start="61731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201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line="249" w:lineRule="auto" w:before="94"/>
        <w:ind w:right="1583" w:hanging="1"/>
        <w:jc w:val="both"/>
      </w:pPr>
      <w:r>
        <w:rPr/>
        <w:t>comunicaciones entrantes o salientes, y únicamente para los fines de seguridad de la</w:t>
      </w:r>
      <w:r>
        <w:rPr>
          <w:spacing w:val="1"/>
        </w:rPr>
        <w:t> </w:t>
      </w:r>
      <w:r>
        <w:rPr/>
        <w:t>información, de forma que sea posible impedir el acceso no autorizado a las redes y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información,</w:t>
      </w:r>
      <w:r>
        <w:rPr>
          <w:spacing w:val="1"/>
        </w:rPr>
        <w:t> </w:t>
      </w:r>
      <w:r>
        <w:rPr/>
        <w:t>detener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ataques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denegación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servicio,</w:t>
      </w:r>
      <w:r>
        <w:rPr>
          <w:spacing w:val="1"/>
        </w:rPr>
        <w:t> </w:t>
      </w:r>
      <w:r>
        <w:rPr/>
        <w:t>evitar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distribución malintencionada de código dañino así como otros daños a las antedichas</w:t>
      </w:r>
      <w:r>
        <w:rPr>
          <w:spacing w:val="1"/>
        </w:rPr>
        <w:t> </w:t>
      </w:r>
      <w:r>
        <w:rPr/>
        <w:t>redes</w:t>
      </w:r>
      <w:r>
        <w:rPr>
          <w:spacing w:val="-1"/>
        </w:rPr>
        <w:t> </w:t>
      </w:r>
      <w:r>
        <w:rPr/>
        <w:t>y sistemas de</w:t>
      </w:r>
      <w:r>
        <w:rPr>
          <w:spacing w:val="-1"/>
        </w:rPr>
        <w:t> </w:t>
      </w:r>
      <w:r>
        <w:rPr/>
        <w:t>información.</w:t>
      </w:r>
    </w:p>
    <w:p>
      <w:pPr>
        <w:pStyle w:val="ListParagraph"/>
        <w:numPr>
          <w:ilvl w:val="0"/>
          <w:numId w:val="25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Para corregir o, en su caso, exigir responsabilidades, cada usuario que acceda al</w:t>
      </w:r>
      <w:r>
        <w:rPr>
          <w:spacing w:val="-53"/>
          <w:sz w:val="20"/>
        </w:rPr>
        <w:t> </w:t>
      </w:r>
      <w:r>
        <w:rPr>
          <w:sz w:val="20"/>
        </w:rPr>
        <w:t>sistema de información deberá estar identificado de forma única, de modo que se sepa,</w:t>
      </w:r>
      <w:r>
        <w:rPr>
          <w:spacing w:val="1"/>
          <w:sz w:val="20"/>
        </w:rPr>
        <w:t> </w:t>
      </w:r>
      <w:r>
        <w:rPr>
          <w:sz w:val="20"/>
        </w:rPr>
        <w:t>en todo momento, quién recibe derechos de acceso, de qué tipo son éstos, y quién ha</w:t>
      </w:r>
      <w:r>
        <w:rPr>
          <w:spacing w:val="1"/>
          <w:sz w:val="20"/>
        </w:rPr>
        <w:t> </w:t>
      </w:r>
      <w:r>
        <w:rPr>
          <w:sz w:val="20"/>
        </w:rPr>
        <w:t>realizado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determinada</w:t>
      </w:r>
      <w:r>
        <w:rPr>
          <w:spacing w:val="-1"/>
          <w:sz w:val="20"/>
        </w:rPr>
        <w:t> </w:t>
      </w:r>
      <w:r>
        <w:rPr>
          <w:sz w:val="20"/>
        </w:rPr>
        <w:t>actividad.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25.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Incidentes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ListParagraph"/>
        <w:numPr>
          <w:ilvl w:val="0"/>
          <w:numId w:val="26"/>
        </w:numPr>
        <w:tabs>
          <w:tab w:pos="2292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La entidad titular de los sistemas de información del ámbito de este real decreto</w:t>
      </w:r>
      <w:r>
        <w:rPr>
          <w:spacing w:val="1"/>
          <w:sz w:val="20"/>
        </w:rPr>
        <w:t> </w:t>
      </w:r>
      <w:r>
        <w:rPr>
          <w:sz w:val="20"/>
        </w:rPr>
        <w:t>dispondrá de procedimientos de gestión de incidentes de seguridad de acuerdo con lo</w:t>
      </w:r>
      <w:r>
        <w:rPr>
          <w:spacing w:val="1"/>
          <w:sz w:val="20"/>
        </w:rPr>
        <w:t> </w:t>
      </w:r>
      <w:r>
        <w:rPr>
          <w:sz w:val="20"/>
        </w:rPr>
        <w:t>previsto en el artículo 33, la Instrucción Técnica de Seguridad correspondiente y, en caso</w:t>
      </w:r>
      <w:r>
        <w:rPr>
          <w:spacing w:val="-53"/>
          <w:sz w:val="20"/>
        </w:rPr>
        <w:t> </w:t>
      </w:r>
      <w:r>
        <w:rPr>
          <w:sz w:val="20"/>
        </w:rPr>
        <w:t>de tratarse de un operador de servicios esenciales o de un proveedor de servicios</w:t>
      </w:r>
      <w:r>
        <w:rPr>
          <w:spacing w:val="1"/>
          <w:sz w:val="20"/>
        </w:rPr>
        <w:t> </w:t>
      </w:r>
      <w:r>
        <w:rPr>
          <w:sz w:val="20"/>
        </w:rPr>
        <w:t>digitales, de acuerdo con lo previsto en el anexo del Real Decreto 43/2021, de 26 de</w:t>
      </w:r>
      <w:r>
        <w:rPr>
          <w:spacing w:val="1"/>
          <w:sz w:val="20"/>
        </w:rPr>
        <w:t> </w:t>
      </w:r>
      <w:r>
        <w:rPr>
          <w:sz w:val="20"/>
        </w:rPr>
        <w:t>enero, por el que se desarrolla el Real Decreto-ley 12/2018, de 7 de septiembre, 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redes y</w:t>
      </w:r>
      <w:r>
        <w:rPr>
          <w:spacing w:val="-1"/>
          <w:sz w:val="20"/>
        </w:rPr>
        <w:t> </w:t>
      </w:r>
      <w:r>
        <w:rPr>
          <w:sz w:val="20"/>
        </w:rPr>
        <w:t>sistemas de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26"/>
        </w:numPr>
        <w:tabs>
          <w:tab w:pos="2292" w:val="left" w:leader="none"/>
        </w:tabs>
        <w:spacing w:line="249" w:lineRule="auto" w:before="6" w:after="0"/>
        <w:ind w:left="1584" w:right="1583" w:firstLine="340"/>
        <w:jc w:val="both"/>
        <w:rPr>
          <w:sz w:val="20"/>
        </w:rPr>
      </w:pPr>
      <w:r>
        <w:rPr>
          <w:sz w:val="20"/>
        </w:rPr>
        <w:t>Asimismo, se dispondrá de mecanismos de detección, criterios de clasificación,</w:t>
      </w:r>
      <w:r>
        <w:rPr>
          <w:spacing w:val="1"/>
          <w:sz w:val="20"/>
        </w:rPr>
        <w:t> </w:t>
      </w:r>
      <w:r>
        <w:rPr>
          <w:sz w:val="20"/>
        </w:rPr>
        <w:t>procedimientos de análisis y resolución, así como de los cauces de comunicación a las</w:t>
      </w:r>
      <w:r>
        <w:rPr>
          <w:spacing w:val="1"/>
          <w:sz w:val="20"/>
        </w:rPr>
        <w:t> </w:t>
      </w:r>
      <w:r>
        <w:rPr>
          <w:sz w:val="20"/>
        </w:rPr>
        <w:t>partes interesadas y el registro de las actuaciones. Este registro se empleará para 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-1"/>
          <w:sz w:val="20"/>
        </w:rPr>
        <w:t> </w:t>
      </w:r>
      <w:r>
        <w:rPr>
          <w:sz w:val="20"/>
        </w:rPr>
        <w:t>continua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 del</w:t>
      </w:r>
      <w:r>
        <w:rPr>
          <w:spacing w:val="-1"/>
          <w:sz w:val="20"/>
        </w:rPr>
        <w:t> </w:t>
      </w:r>
      <w:r>
        <w:rPr>
          <w:sz w:val="20"/>
        </w:rPr>
        <w:t>sistema.</w:t>
      </w:r>
    </w:p>
    <w:p>
      <w:pPr>
        <w:pStyle w:val="BodyText"/>
        <w:spacing w:before="0"/>
        <w:ind w:left="0"/>
      </w:pPr>
    </w:p>
    <w:p>
      <w:pPr>
        <w:tabs>
          <w:tab w:pos="279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26.</w:t>
        <w:tab/>
      </w:r>
      <w:r>
        <w:rPr>
          <w:rFonts w:ascii="Arial" w:hAnsi="Arial"/>
          <w:i/>
          <w:sz w:val="20"/>
        </w:rPr>
        <w:t>Continuidad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actividad.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Los sistemas dispondrán de copias de seguridad y se establecerán los mecanismos</w:t>
      </w:r>
      <w:r>
        <w:rPr>
          <w:spacing w:val="1"/>
        </w:rPr>
        <w:t> </w:t>
      </w:r>
      <w:r>
        <w:rPr/>
        <w:t>necesarios para garantizar la continuidad de las operaciones en caso de pérdida de los</w:t>
      </w:r>
      <w:r>
        <w:rPr>
          <w:spacing w:val="1"/>
        </w:rPr>
        <w:t> </w:t>
      </w:r>
      <w:r>
        <w:rPr/>
        <w:t>medios</w:t>
      </w:r>
      <w:r>
        <w:rPr>
          <w:spacing w:val="-1"/>
        </w:rPr>
        <w:t> </w:t>
      </w:r>
      <w:r>
        <w:rPr/>
        <w:t>habituales.</w:t>
      </w:r>
    </w:p>
    <w:p>
      <w:pPr>
        <w:pStyle w:val="BodyText"/>
        <w:spacing w:before="10"/>
        <w:ind w:left="0"/>
        <w:rPr>
          <w:sz w:val="19"/>
        </w:rPr>
      </w:pPr>
    </w:p>
    <w:p>
      <w:pPr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27.</w:t>
      </w:r>
      <w:r>
        <w:rPr>
          <w:spacing w:val="86"/>
          <w:sz w:val="20"/>
        </w:rPr>
        <w:t> </w:t>
      </w:r>
      <w:r>
        <w:rPr>
          <w:rFonts w:ascii="Arial" w:hAnsi="Arial"/>
          <w:i/>
          <w:sz w:val="20"/>
        </w:rPr>
        <w:t>Mejora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continua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proceso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El proceso integral de seguridad implantado deberá ser actualizado y mejorado de</w:t>
      </w:r>
      <w:r>
        <w:rPr>
          <w:spacing w:val="1"/>
        </w:rPr>
        <w:t> </w:t>
      </w:r>
      <w:r>
        <w:rPr/>
        <w:t>forma continua. Para ello, se aplicarán los criterios y métodos reconocidos en la práctica</w:t>
      </w:r>
      <w:r>
        <w:rPr>
          <w:spacing w:val="1"/>
        </w:rPr>
        <w:t> </w:t>
      </w:r>
      <w:r>
        <w:rPr/>
        <w:t>nacional e internacional relativos a la gestión de la seguridad de las tecnologías de la</w:t>
      </w:r>
      <w:r>
        <w:rPr>
          <w:spacing w:val="1"/>
        </w:rPr>
        <w:t> </w:t>
      </w:r>
      <w:r>
        <w:rPr/>
        <w:t>información.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28.</w:t>
      </w:r>
      <w:r>
        <w:rPr>
          <w:spacing w:val="84"/>
          <w:sz w:val="20"/>
        </w:rPr>
        <w:t> </w:t>
      </w:r>
      <w:r>
        <w:rPr>
          <w:rFonts w:ascii="Arial" w:hAnsi="Arial"/>
          <w:i/>
          <w:sz w:val="20"/>
        </w:rPr>
        <w:t>Cumplimiento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mínimos.</w:t>
      </w:r>
    </w:p>
    <w:p>
      <w:pPr>
        <w:pStyle w:val="ListParagraph"/>
        <w:numPr>
          <w:ilvl w:val="0"/>
          <w:numId w:val="27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Para dar cumplimiento a los requisitos mínimos establecidos en el presente real</w:t>
      </w:r>
      <w:r>
        <w:rPr>
          <w:spacing w:val="1"/>
          <w:sz w:val="20"/>
        </w:rPr>
        <w:t> </w:t>
      </w:r>
      <w:r>
        <w:rPr>
          <w:sz w:val="20"/>
        </w:rPr>
        <w:t>decreto, las entidades comprendidas en su ámbito de aplicación adoptarán las medidas y</w:t>
      </w:r>
      <w:r>
        <w:rPr>
          <w:spacing w:val="-53"/>
          <w:sz w:val="20"/>
        </w:rPr>
        <w:t> </w:t>
      </w:r>
      <w:r>
        <w:rPr>
          <w:sz w:val="20"/>
        </w:rPr>
        <w:t>refuerzos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correspondientes</w:t>
      </w:r>
      <w:r>
        <w:rPr>
          <w:spacing w:val="-1"/>
          <w:sz w:val="20"/>
        </w:rPr>
        <w:t> </w:t>
      </w:r>
      <w:r>
        <w:rPr>
          <w:sz w:val="20"/>
        </w:rPr>
        <w:t>indicados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II,</w:t>
      </w:r>
      <w:r>
        <w:rPr>
          <w:spacing w:val="-1"/>
          <w:sz w:val="20"/>
        </w:rPr>
        <w:t> </w:t>
      </w:r>
      <w:r>
        <w:rPr>
          <w:sz w:val="20"/>
        </w:rPr>
        <w:t>teniendo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cuenta:</w:t>
      </w:r>
    </w:p>
    <w:p>
      <w:pPr>
        <w:pStyle w:val="ListParagraph"/>
        <w:numPr>
          <w:ilvl w:val="0"/>
          <w:numId w:val="28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activos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constituyen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sistemas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concernidos.</w:t>
      </w:r>
    </w:p>
    <w:p>
      <w:pPr>
        <w:pStyle w:val="ListParagraph"/>
        <w:numPr>
          <w:ilvl w:val="0"/>
          <w:numId w:val="28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categoría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sistema,</w:t>
      </w:r>
      <w:r>
        <w:rPr>
          <w:spacing w:val="-2"/>
          <w:sz w:val="20"/>
        </w:rPr>
        <w:t> </w:t>
      </w:r>
      <w:r>
        <w:rPr>
          <w:sz w:val="20"/>
        </w:rPr>
        <w:t>según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40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I.</w:t>
      </w:r>
    </w:p>
    <w:p>
      <w:pPr>
        <w:pStyle w:val="ListParagraph"/>
        <w:numPr>
          <w:ilvl w:val="0"/>
          <w:numId w:val="28"/>
        </w:numPr>
        <w:tabs>
          <w:tab w:pos="2291" w:val="left" w:leader="none"/>
        </w:tabs>
        <w:spacing w:line="240" w:lineRule="auto" w:before="10" w:after="0"/>
        <w:ind w:left="2290" w:right="0" w:hanging="367"/>
        <w:jc w:val="left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decisiones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adopten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gestionar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riesgos</w:t>
      </w:r>
      <w:r>
        <w:rPr>
          <w:spacing w:val="-5"/>
          <w:sz w:val="20"/>
        </w:rPr>
        <w:t> </w:t>
      </w:r>
      <w:r>
        <w:rPr>
          <w:sz w:val="20"/>
        </w:rPr>
        <w:t>identificados.</w:t>
      </w:r>
    </w:p>
    <w:p>
      <w:pPr>
        <w:pStyle w:val="ListParagraph"/>
        <w:numPr>
          <w:ilvl w:val="0"/>
          <w:numId w:val="27"/>
        </w:numPr>
        <w:tabs>
          <w:tab w:pos="2292" w:val="left" w:leader="none"/>
        </w:tabs>
        <w:spacing w:line="249" w:lineRule="auto" w:before="181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33.861324pt;width:18.25pt;height:104.7pt;mso-position-horizontal-relative:page;mso-position-vertical-relative:paragraph;z-index:157557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medidas a las que se refiere el apartado 1 tendrán la condición de mínimos</w:t>
      </w:r>
      <w:r>
        <w:rPr>
          <w:spacing w:val="1"/>
          <w:sz w:val="20"/>
        </w:rPr>
        <w:t> </w:t>
      </w:r>
      <w:r>
        <w:rPr>
          <w:sz w:val="20"/>
        </w:rPr>
        <w:t>exigibles,</w:t>
      </w:r>
      <w:r>
        <w:rPr>
          <w:spacing w:val="47"/>
          <w:sz w:val="20"/>
        </w:rPr>
        <w:t> </w:t>
      </w:r>
      <w:r>
        <w:rPr>
          <w:sz w:val="20"/>
        </w:rPr>
        <w:t>siendo</w:t>
      </w:r>
      <w:r>
        <w:rPr>
          <w:spacing w:val="48"/>
          <w:sz w:val="20"/>
        </w:rPr>
        <w:t> </w:t>
      </w:r>
      <w:r>
        <w:rPr>
          <w:sz w:val="20"/>
        </w:rPr>
        <w:t>ampliables</w:t>
      </w:r>
      <w:r>
        <w:rPr>
          <w:spacing w:val="48"/>
          <w:sz w:val="20"/>
        </w:rPr>
        <w:t> </w:t>
      </w:r>
      <w:r>
        <w:rPr>
          <w:sz w:val="20"/>
        </w:rPr>
        <w:t>a</w:t>
      </w:r>
      <w:r>
        <w:rPr>
          <w:spacing w:val="48"/>
          <w:sz w:val="20"/>
        </w:rPr>
        <w:t> </w:t>
      </w:r>
      <w:r>
        <w:rPr>
          <w:sz w:val="20"/>
        </w:rPr>
        <w:t>criterio</w:t>
      </w:r>
      <w:r>
        <w:rPr>
          <w:spacing w:val="48"/>
          <w:sz w:val="20"/>
        </w:rPr>
        <w:t> </w:t>
      </w:r>
      <w:r>
        <w:rPr>
          <w:sz w:val="20"/>
        </w:rPr>
        <w:t>del</w:t>
      </w:r>
      <w:r>
        <w:rPr>
          <w:spacing w:val="48"/>
          <w:sz w:val="20"/>
        </w:rPr>
        <w:t> </w:t>
      </w:r>
      <w:r>
        <w:rPr>
          <w:sz w:val="20"/>
        </w:rPr>
        <w:t>responsable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la</w:t>
      </w:r>
      <w:r>
        <w:rPr>
          <w:spacing w:val="48"/>
          <w:sz w:val="20"/>
        </w:rPr>
        <w:t> </w:t>
      </w:r>
      <w:r>
        <w:rPr>
          <w:sz w:val="20"/>
        </w:rPr>
        <w:t>seguridad,</w:t>
      </w:r>
      <w:r>
        <w:rPr>
          <w:spacing w:val="48"/>
          <w:sz w:val="20"/>
        </w:rPr>
        <w:t> </w:t>
      </w:r>
      <w:r>
        <w:rPr>
          <w:sz w:val="20"/>
        </w:rPr>
        <w:t>quien</w:t>
      </w:r>
      <w:r>
        <w:rPr>
          <w:spacing w:val="48"/>
          <w:sz w:val="20"/>
        </w:rPr>
        <w:t> </w:t>
      </w:r>
      <w:r>
        <w:rPr>
          <w:sz w:val="20"/>
        </w:rPr>
        <w:t>podrá</w:t>
      </w:r>
      <w:r>
        <w:rPr>
          <w:spacing w:val="-53"/>
          <w:sz w:val="20"/>
        </w:rPr>
        <w:t> </w:t>
      </w:r>
      <w:r>
        <w:rPr>
          <w:sz w:val="20"/>
        </w:rPr>
        <w:t>incluir</w:t>
      </w:r>
      <w:r>
        <w:rPr>
          <w:spacing w:val="12"/>
          <w:sz w:val="20"/>
        </w:rPr>
        <w:t> </w:t>
      </w:r>
      <w:r>
        <w:rPr>
          <w:sz w:val="20"/>
        </w:rPr>
        <w:t>medidas</w:t>
      </w:r>
      <w:r>
        <w:rPr>
          <w:spacing w:val="13"/>
          <w:sz w:val="20"/>
        </w:rPr>
        <w:t> </w:t>
      </w:r>
      <w:r>
        <w:rPr>
          <w:sz w:val="20"/>
        </w:rPr>
        <w:t>adicionales,</w:t>
      </w:r>
      <w:r>
        <w:rPr>
          <w:spacing w:val="12"/>
          <w:sz w:val="20"/>
        </w:rPr>
        <w:t> </w:t>
      </w:r>
      <w:r>
        <w:rPr>
          <w:sz w:val="20"/>
        </w:rPr>
        <w:t>habida</w:t>
      </w:r>
      <w:r>
        <w:rPr>
          <w:spacing w:val="13"/>
          <w:sz w:val="20"/>
        </w:rPr>
        <w:t> </w:t>
      </w:r>
      <w:r>
        <w:rPr>
          <w:sz w:val="20"/>
        </w:rPr>
        <w:t>cuenta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estado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tecnología,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naturaleza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 información tratada o los servicios prestados y los riesgos a que están expuestos los</w:t>
      </w:r>
      <w:r>
        <w:rPr>
          <w:spacing w:val="1"/>
          <w:sz w:val="20"/>
        </w:rPr>
        <w:t> </w:t>
      </w:r>
      <w:r>
        <w:rPr>
          <w:sz w:val="20"/>
        </w:rPr>
        <w:t>sistemas de información afectados. La relación de medidas de seguridad seleccionadas</w:t>
      </w:r>
      <w:r>
        <w:rPr>
          <w:spacing w:val="1"/>
          <w:sz w:val="20"/>
        </w:rPr>
        <w:t> </w:t>
      </w:r>
      <w:r>
        <w:rPr>
          <w:sz w:val="20"/>
        </w:rPr>
        <w:t>se formalizará en un documento denominado Declaración de Aplicabilidad, firmado por el</w:t>
      </w:r>
      <w:r>
        <w:rPr>
          <w:spacing w:val="-53"/>
          <w:sz w:val="20"/>
        </w:rPr>
        <w:t> </w:t>
      </w:r>
      <w:r>
        <w:rPr>
          <w:sz w:val="20"/>
        </w:rPr>
        <w:t>responsable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27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Las medidas de seguridad referenciadas en el anexo II podrán ser reemplazadas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compensatorias,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justifique</w:t>
      </w:r>
      <w:r>
        <w:rPr>
          <w:spacing w:val="1"/>
          <w:sz w:val="20"/>
        </w:rPr>
        <w:t> </w:t>
      </w:r>
      <w:r>
        <w:rPr>
          <w:sz w:val="20"/>
        </w:rPr>
        <w:t>documentalmente</w:t>
      </w:r>
      <w:r>
        <w:rPr>
          <w:spacing w:val="55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protegen,</w:t>
      </w:r>
      <w:r>
        <w:rPr>
          <w:spacing w:val="2"/>
          <w:sz w:val="20"/>
        </w:rPr>
        <w:t> </w:t>
      </w:r>
      <w:r>
        <w:rPr>
          <w:sz w:val="20"/>
        </w:rPr>
        <w:t>igual</w:t>
      </w:r>
      <w:r>
        <w:rPr>
          <w:spacing w:val="2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mejor,</w:t>
      </w:r>
      <w:r>
        <w:rPr>
          <w:spacing w:val="2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riesgo</w:t>
      </w:r>
      <w:r>
        <w:rPr>
          <w:spacing w:val="2"/>
          <w:sz w:val="20"/>
        </w:rPr>
        <w:t> </w:t>
      </w:r>
      <w:r>
        <w:rPr>
          <w:sz w:val="20"/>
        </w:rPr>
        <w:t>sobre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2"/>
          <w:sz w:val="20"/>
        </w:rPr>
        <w:t> </w:t>
      </w:r>
      <w:r>
        <w:rPr>
          <w:sz w:val="20"/>
        </w:rPr>
        <w:t>activos</w:t>
      </w:r>
      <w:r>
        <w:rPr>
          <w:spacing w:val="2"/>
          <w:sz w:val="20"/>
        </w:rPr>
        <w:t> </w:t>
      </w:r>
      <w:r>
        <w:rPr>
          <w:sz w:val="20"/>
        </w:rPr>
        <w:t>(anexo</w:t>
      </w:r>
      <w:r>
        <w:rPr>
          <w:spacing w:val="2"/>
          <w:sz w:val="20"/>
        </w:rPr>
        <w:t> </w:t>
      </w:r>
      <w:r>
        <w:rPr>
          <w:sz w:val="20"/>
        </w:rPr>
        <w:t>I)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satisfacen</w:t>
      </w:r>
      <w:r>
        <w:rPr>
          <w:spacing w:val="2"/>
          <w:sz w:val="20"/>
        </w:rPr>
        <w:t> </w:t>
      </w:r>
      <w:r>
        <w:rPr>
          <w:sz w:val="20"/>
        </w:rPr>
        <w:t>los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0048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61733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3"/>
        <w:jc w:val="both"/>
      </w:pPr>
      <w:r>
        <w:rPr/>
        <w:t>principios básicos y los requisitos mínimos previstos en los capítulos II y III. Como parte</w:t>
      </w:r>
      <w:r>
        <w:rPr>
          <w:spacing w:val="1"/>
        </w:rPr>
        <w:t> </w:t>
      </w:r>
      <w:r>
        <w:rPr/>
        <w:t>integral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Aplicabilidad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indicará,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detallada,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correspondencia entre las medidas compensatorias implantadas y las medidas del anexo</w:t>
      </w:r>
      <w:r>
        <w:rPr>
          <w:spacing w:val="-53"/>
        </w:rPr>
        <w:t> </w:t>
      </w:r>
      <w:r>
        <w:rPr/>
        <w:t>II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compensan.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conjunto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aprobación</w:t>
      </w:r>
      <w:r>
        <w:rPr>
          <w:spacing w:val="1"/>
        </w:rPr>
        <w:t> </w:t>
      </w:r>
      <w:r>
        <w:rPr/>
        <w:t>formal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responsable de la seguridad. Una Guía CCN-STIC de las previstas en la disposición</w:t>
      </w:r>
      <w:r>
        <w:rPr>
          <w:spacing w:val="1"/>
        </w:rPr>
        <w:t> </w:t>
      </w:r>
      <w:r>
        <w:rPr/>
        <w:t>adicional segunda guiará en la selección de dichas medidas, así como su registro e</w:t>
      </w:r>
      <w:r>
        <w:rPr>
          <w:spacing w:val="1"/>
        </w:rPr>
        <w:t> </w:t>
      </w:r>
      <w:r>
        <w:rPr/>
        <w:t>inclusión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Declaración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Aplicabilidad.</w:t>
      </w:r>
    </w:p>
    <w:p>
      <w:pPr>
        <w:pStyle w:val="BodyText"/>
        <w:spacing w:before="2"/>
        <w:ind w:left="0"/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29.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Infraestructuras y servicios comunes.</w:t>
      </w:r>
    </w:p>
    <w:p>
      <w:pPr>
        <w:pStyle w:val="BodyText"/>
        <w:spacing w:line="249" w:lineRule="auto"/>
        <w:ind w:right="1581" w:firstLine="340"/>
        <w:jc w:val="both"/>
      </w:pPr>
      <w:r>
        <w:rPr/>
        <w:t>La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infraestructuras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comunes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incluidos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compartidos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transversales,</w:t>
      </w:r>
      <w:r>
        <w:rPr>
          <w:spacing w:val="1"/>
        </w:rPr>
        <w:t> </w:t>
      </w:r>
      <w:r>
        <w:rPr/>
        <w:t>facilitará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decreto.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supuestos</w:t>
      </w:r>
      <w:r>
        <w:rPr>
          <w:spacing w:val="1"/>
        </w:rPr>
        <w:t> </w:t>
      </w:r>
      <w:r>
        <w:rPr/>
        <w:t>concretos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infraestructuras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serán</w:t>
      </w:r>
      <w:r>
        <w:rPr>
          <w:spacing w:val="-2"/>
        </w:rPr>
        <w:t> </w:t>
      </w:r>
      <w:r>
        <w:rPr/>
        <w:t>determinados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cada</w:t>
      </w:r>
      <w:r>
        <w:rPr>
          <w:spacing w:val="-2"/>
        </w:rPr>
        <w:t> </w:t>
      </w:r>
      <w:r>
        <w:rPr/>
        <w:t>administración</w:t>
      </w:r>
      <w:r>
        <w:rPr>
          <w:spacing w:val="-3"/>
        </w:rPr>
        <w:t> </w:t>
      </w:r>
      <w:r>
        <w:rPr/>
        <w:t>pública.</w:t>
      </w:r>
    </w:p>
    <w:p>
      <w:pPr>
        <w:pStyle w:val="BodyText"/>
        <w:spacing w:before="0"/>
        <w:ind w:left="0"/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1"/>
          <w:sz w:val="20"/>
        </w:rPr>
        <w:t> </w:t>
      </w:r>
      <w:r>
        <w:rPr>
          <w:sz w:val="20"/>
        </w:rPr>
        <w:t>30.</w:t>
      </w:r>
      <w:r>
        <w:rPr>
          <w:spacing w:val="28"/>
          <w:sz w:val="20"/>
        </w:rPr>
        <w:t> </w:t>
      </w:r>
      <w:r>
        <w:rPr>
          <w:rFonts w:ascii="Arial" w:hAnsi="Arial"/>
          <w:i/>
          <w:sz w:val="20"/>
        </w:rPr>
        <w:t>Perfiles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cumplimiento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específicos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acreditación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implementación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configuraciones seguras.</w:t>
      </w:r>
    </w:p>
    <w:p>
      <w:pPr>
        <w:pStyle w:val="ListParagraph"/>
        <w:numPr>
          <w:ilvl w:val="0"/>
          <w:numId w:val="29"/>
        </w:numPr>
        <w:tabs>
          <w:tab w:pos="2292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En virtud del principio de proporcionalidad y buscando una eficaz y eficiente</w:t>
      </w:r>
      <w:r>
        <w:rPr>
          <w:spacing w:val="1"/>
          <w:sz w:val="20"/>
        </w:rPr>
        <w:t> </w:t>
      </w:r>
      <w:r>
        <w:rPr>
          <w:sz w:val="20"/>
        </w:rPr>
        <w:t>aplicación del ENS a determinadas entidades o sectores de actividad concretos, se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implementar</w:t>
      </w:r>
      <w:r>
        <w:rPr>
          <w:spacing w:val="1"/>
          <w:sz w:val="20"/>
        </w:rPr>
        <w:t> </w:t>
      </w:r>
      <w:r>
        <w:rPr>
          <w:sz w:val="20"/>
        </w:rPr>
        <w:t>perfiles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específicos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comprenderán</w:t>
      </w:r>
      <w:r>
        <w:rPr>
          <w:spacing w:val="1"/>
          <w:sz w:val="20"/>
        </w:rPr>
        <w:t> </w:t>
      </w:r>
      <w:r>
        <w:rPr>
          <w:sz w:val="20"/>
        </w:rPr>
        <w:t>aquel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trayendo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preceptivo</w:t>
      </w:r>
      <w:r>
        <w:rPr>
          <w:spacing w:val="1"/>
          <w:sz w:val="20"/>
        </w:rPr>
        <w:t> </w:t>
      </w:r>
      <w:r>
        <w:rPr>
          <w:sz w:val="20"/>
        </w:rPr>
        <w:t>análisis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riesgos,</w:t>
      </w:r>
      <w:r>
        <w:rPr>
          <w:spacing w:val="-1"/>
          <w:sz w:val="20"/>
        </w:rPr>
        <w:t> </w:t>
      </w:r>
      <w:r>
        <w:rPr>
          <w:sz w:val="20"/>
        </w:rPr>
        <w:t>resulten idóneas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concreta categoría de</w:t>
      </w:r>
      <w:r>
        <w:rPr>
          <w:spacing w:val="-2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29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De forma análoga a lo dispuesto en el apartado anterior, para posibilitar la</w:t>
      </w:r>
      <w:r>
        <w:rPr>
          <w:spacing w:val="1"/>
          <w:sz w:val="20"/>
        </w:rPr>
        <w:t> </w:t>
      </w:r>
      <w:r>
        <w:rPr>
          <w:sz w:val="20"/>
        </w:rPr>
        <w:t>adecuada implantación y configuración de soluciones o plataformas suministradas por</w:t>
      </w:r>
      <w:r>
        <w:rPr>
          <w:spacing w:val="1"/>
          <w:sz w:val="20"/>
        </w:rPr>
        <w:t> </w:t>
      </w:r>
      <w:r>
        <w:rPr>
          <w:sz w:val="20"/>
        </w:rPr>
        <w:t>terceros, que vayan a ser usadas por las entidades comprendidas en el ámbito de</w:t>
      </w:r>
      <w:r>
        <w:rPr>
          <w:spacing w:val="1"/>
          <w:sz w:val="20"/>
        </w:rPr>
        <w:t> </w:t>
      </w:r>
      <w:r>
        <w:rPr>
          <w:sz w:val="20"/>
        </w:rPr>
        <w:t>aplicación de este real decreto, se podrán implementar esquemas de acreditación de</w:t>
      </w:r>
      <w:r>
        <w:rPr>
          <w:spacing w:val="1"/>
          <w:sz w:val="20"/>
        </w:rPr>
        <w:t> </w:t>
      </w:r>
      <w:r>
        <w:rPr>
          <w:sz w:val="20"/>
        </w:rPr>
        <w:t>entidades y validación de personas, que garanticen la seguridad de dichas soluciones o</w:t>
      </w:r>
      <w:r>
        <w:rPr>
          <w:spacing w:val="1"/>
          <w:sz w:val="20"/>
        </w:rPr>
        <w:t> </w:t>
      </w:r>
      <w:r>
        <w:rPr>
          <w:sz w:val="20"/>
        </w:rPr>
        <w:t>plataformas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conformidad 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 decreto.</w:t>
      </w:r>
    </w:p>
    <w:p>
      <w:pPr>
        <w:pStyle w:val="ListParagraph"/>
        <w:numPr>
          <w:ilvl w:val="0"/>
          <w:numId w:val="29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CCN,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competencias,</w:t>
      </w:r>
      <w:r>
        <w:rPr>
          <w:spacing w:val="1"/>
          <w:sz w:val="20"/>
        </w:rPr>
        <w:t> </w:t>
      </w:r>
      <w:r>
        <w:rPr>
          <w:sz w:val="20"/>
        </w:rPr>
        <w:t>validará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publicará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correspondientes perfiles de cumplimiento específicos que se definan y los antedichos</w:t>
      </w:r>
      <w:r>
        <w:rPr>
          <w:spacing w:val="1"/>
          <w:sz w:val="20"/>
        </w:rPr>
        <w:t> </w:t>
      </w:r>
      <w:r>
        <w:rPr>
          <w:sz w:val="20"/>
        </w:rPr>
        <w:t>esquemas de acreditación y validación, de acuerdo con las instrucciones técnicas de</w:t>
      </w:r>
      <w:r>
        <w:rPr>
          <w:spacing w:val="1"/>
          <w:sz w:val="20"/>
        </w:rPr>
        <w:t> </w:t>
      </w:r>
      <w:r>
        <w:rPr>
          <w:sz w:val="20"/>
        </w:rPr>
        <w:t>seguridad y guías de seguridad aprobadas conforme a lo previsto en la disposición</w:t>
      </w:r>
      <w:r>
        <w:rPr>
          <w:spacing w:val="1"/>
          <w:sz w:val="20"/>
        </w:rPr>
        <w:t> </w:t>
      </w:r>
      <w:r>
        <w:rPr>
          <w:sz w:val="20"/>
        </w:rPr>
        <w:t>adicional</w:t>
      </w:r>
      <w:r>
        <w:rPr>
          <w:spacing w:val="-2"/>
          <w:sz w:val="20"/>
        </w:rPr>
        <w:t> </w:t>
      </w:r>
      <w:r>
        <w:rPr>
          <w:sz w:val="20"/>
        </w:rPr>
        <w:t>segunda.</w:t>
      </w:r>
    </w:p>
    <w:p>
      <w:pPr>
        <w:pStyle w:val="ListParagraph"/>
        <w:numPr>
          <w:ilvl w:val="0"/>
          <w:numId w:val="29"/>
        </w:numPr>
        <w:tabs>
          <w:tab w:pos="2292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Las correspondientes instrucciones técnicas de seguridad o, en su caso, las</w:t>
      </w:r>
      <w:r>
        <w:rPr>
          <w:spacing w:val="1"/>
          <w:sz w:val="20"/>
        </w:rPr>
        <w:t> </w:t>
      </w:r>
      <w:r>
        <w:rPr>
          <w:sz w:val="20"/>
        </w:rPr>
        <w:t>guías de Seguridad CCN-STIC, precisarán las condiciones a las que deberán sujetarse</w:t>
      </w:r>
      <w:r>
        <w:rPr>
          <w:spacing w:val="1"/>
          <w:sz w:val="20"/>
        </w:rPr>
        <w:t> </w:t>
      </w:r>
      <w:r>
        <w:rPr>
          <w:sz w:val="20"/>
        </w:rPr>
        <w:t>las implementaciones en modo local de productos, sistemas o servicios originariamente</w:t>
      </w:r>
      <w:r>
        <w:rPr>
          <w:spacing w:val="1"/>
          <w:sz w:val="20"/>
        </w:rPr>
        <w:t> </w:t>
      </w:r>
      <w:r>
        <w:rPr>
          <w:sz w:val="20"/>
        </w:rPr>
        <w:t>prestados en la nube o en forma remota, así como las condiciones específicas para su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-2"/>
          <w:sz w:val="20"/>
        </w:rPr>
        <w:t> </w:t>
      </w:r>
      <w:r>
        <w:rPr>
          <w:sz w:val="20"/>
        </w:rPr>
        <w:t>y auditoría.</w:t>
      </w:r>
    </w:p>
    <w:p>
      <w:pPr>
        <w:pStyle w:val="BodyText"/>
        <w:spacing w:before="0"/>
        <w:ind w:left="0"/>
        <w:rPr>
          <w:sz w:val="25"/>
        </w:rPr>
      </w:pPr>
    </w:p>
    <w:p>
      <w:pPr>
        <w:pStyle w:val="BodyText"/>
        <w:spacing w:before="0"/>
        <w:ind w:left="3134" w:right="3134"/>
        <w:jc w:val="center"/>
      </w:pPr>
      <w:r>
        <w:rPr/>
        <w:t>CAPÍTULO</w:t>
      </w:r>
      <w:r>
        <w:rPr>
          <w:spacing w:val="-5"/>
        </w:rPr>
        <w:t> </w:t>
      </w:r>
      <w:r>
        <w:rPr/>
        <w:t>IV</w:t>
      </w:r>
    </w:p>
    <w:p>
      <w:pPr>
        <w:spacing w:before="180"/>
        <w:ind w:left="1572" w:right="1572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Seguridad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los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sistemas: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auditoría,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informe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incidentes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seguridad</w:t>
      </w:r>
    </w:p>
    <w:p>
      <w:pPr>
        <w:pStyle w:val="BodyText"/>
        <w:spacing w:before="7"/>
        <w:ind w:left="0"/>
        <w:rPr>
          <w:rFonts w:ascii="Arial"/>
          <w:b/>
        </w:rPr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31.</w:t>
      </w:r>
      <w:r>
        <w:rPr>
          <w:spacing w:val="87"/>
          <w:sz w:val="20"/>
        </w:rPr>
        <w:t> </w:t>
      </w:r>
      <w:r>
        <w:rPr>
          <w:rFonts w:ascii="Arial" w:hAnsi="Arial"/>
          <w:i/>
          <w:sz w:val="20"/>
        </w:rPr>
        <w:t>Auditoría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35.984543pt;width:18.25pt;height:104.7pt;mso-position-horizontal-relative:page;mso-position-vertical-relative:paragraph;z-index:157573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sistemas de información comprendidos en el ámbito de aplicación de este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25"/>
          <w:sz w:val="20"/>
        </w:rPr>
        <w:t> </w:t>
      </w:r>
      <w:r>
        <w:rPr>
          <w:sz w:val="20"/>
        </w:rPr>
        <w:t>decreto</w:t>
      </w:r>
      <w:r>
        <w:rPr>
          <w:spacing w:val="26"/>
          <w:sz w:val="20"/>
        </w:rPr>
        <w:t> </w:t>
      </w:r>
      <w:r>
        <w:rPr>
          <w:sz w:val="20"/>
        </w:rPr>
        <w:t>serán</w:t>
      </w:r>
      <w:r>
        <w:rPr>
          <w:spacing w:val="26"/>
          <w:sz w:val="20"/>
        </w:rPr>
        <w:t> </w:t>
      </w:r>
      <w:r>
        <w:rPr>
          <w:sz w:val="20"/>
        </w:rPr>
        <w:t>objeto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una</w:t>
      </w:r>
      <w:r>
        <w:rPr>
          <w:spacing w:val="26"/>
          <w:sz w:val="20"/>
        </w:rPr>
        <w:t> </w:t>
      </w:r>
      <w:r>
        <w:rPr>
          <w:sz w:val="20"/>
        </w:rPr>
        <w:t>auditoría</w:t>
      </w:r>
      <w:r>
        <w:rPr>
          <w:spacing w:val="25"/>
          <w:sz w:val="20"/>
        </w:rPr>
        <w:t> </w:t>
      </w:r>
      <w:r>
        <w:rPr>
          <w:sz w:val="20"/>
        </w:rPr>
        <w:t>regular</w:t>
      </w:r>
      <w:r>
        <w:rPr>
          <w:spacing w:val="26"/>
          <w:sz w:val="20"/>
        </w:rPr>
        <w:t> </w:t>
      </w:r>
      <w:r>
        <w:rPr>
          <w:sz w:val="20"/>
        </w:rPr>
        <w:t>ordinaria,</w:t>
      </w:r>
      <w:r>
        <w:rPr>
          <w:spacing w:val="26"/>
          <w:sz w:val="20"/>
        </w:rPr>
        <w:t> </w:t>
      </w:r>
      <w:r>
        <w:rPr>
          <w:sz w:val="20"/>
        </w:rPr>
        <w:t>al</w:t>
      </w:r>
      <w:r>
        <w:rPr>
          <w:spacing w:val="25"/>
          <w:sz w:val="20"/>
        </w:rPr>
        <w:t> </w:t>
      </w:r>
      <w:r>
        <w:rPr>
          <w:sz w:val="20"/>
        </w:rPr>
        <w:t>menos</w:t>
      </w:r>
      <w:r>
        <w:rPr>
          <w:spacing w:val="26"/>
          <w:sz w:val="20"/>
        </w:rPr>
        <w:t> </w:t>
      </w:r>
      <w:r>
        <w:rPr>
          <w:sz w:val="20"/>
        </w:rPr>
        <w:t>cada</w:t>
      </w:r>
      <w:r>
        <w:rPr>
          <w:spacing w:val="26"/>
          <w:sz w:val="20"/>
        </w:rPr>
        <w:t> </w:t>
      </w:r>
      <w:r>
        <w:rPr>
          <w:sz w:val="20"/>
        </w:rPr>
        <w:t>dos</w:t>
      </w:r>
      <w:r>
        <w:rPr>
          <w:spacing w:val="26"/>
          <w:sz w:val="20"/>
        </w:rPr>
        <w:t> </w:t>
      </w:r>
      <w:r>
        <w:rPr>
          <w:sz w:val="20"/>
        </w:rPr>
        <w:t>años,</w:t>
      </w:r>
      <w:r>
        <w:rPr>
          <w:spacing w:val="-54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verifique el</w:t>
      </w:r>
      <w:r>
        <w:rPr>
          <w:spacing w:val="-1"/>
          <w:sz w:val="20"/>
        </w:rPr>
        <w:t> </w:t>
      </w:r>
      <w:r>
        <w:rPr>
          <w:sz w:val="20"/>
        </w:rPr>
        <w:t>cumplimiento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requerimientos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ENS.</w:t>
      </w:r>
    </w:p>
    <w:p>
      <w:pPr>
        <w:pStyle w:val="BodyText"/>
        <w:spacing w:line="249" w:lineRule="auto" w:before="3"/>
        <w:ind w:right="1583" w:firstLine="340"/>
        <w:jc w:val="both"/>
      </w:pPr>
      <w:r>
        <w:rPr/>
        <w:t>Con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extraordinario,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realizarse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auditoría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produzcan modificaciones sustanciales en los sistemas de información, que puedan</w:t>
      </w:r>
      <w:r>
        <w:rPr>
          <w:spacing w:val="1"/>
        </w:rPr>
        <w:t> </w:t>
      </w:r>
      <w:r>
        <w:rPr/>
        <w:t>repercutir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requeridas.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auditoria</w:t>
      </w:r>
      <w:r>
        <w:rPr>
          <w:spacing w:val="1"/>
        </w:rPr>
        <w:t> </w:t>
      </w:r>
      <w:r>
        <w:rPr/>
        <w:t>extraordinaria</w:t>
      </w:r>
      <w:r>
        <w:rPr>
          <w:spacing w:val="1"/>
        </w:rPr>
        <w:t> </w:t>
      </w:r>
      <w:r>
        <w:rPr/>
        <w:t>determinará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fecha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cómputo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cálculo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años,</w:t>
      </w:r>
      <w:r>
        <w:rPr>
          <w:spacing w:val="1"/>
        </w:rPr>
        <w:t> </w:t>
      </w:r>
      <w:r>
        <w:rPr/>
        <w:t>establecidos para la realización de la siguiente auditoría regular ordinaria, indicados en el</w:t>
      </w:r>
      <w:r>
        <w:rPr>
          <w:spacing w:val="-53"/>
        </w:rPr>
        <w:t> </w:t>
      </w:r>
      <w:r>
        <w:rPr/>
        <w:t>párrafo</w:t>
      </w:r>
      <w:r>
        <w:rPr>
          <w:spacing w:val="-2"/>
        </w:rPr>
        <w:t> </w:t>
      </w:r>
      <w:r>
        <w:rPr/>
        <w:t>anterior.</w:t>
      </w:r>
    </w:p>
    <w:p>
      <w:pPr>
        <w:spacing w:after="0" w:line="249" w:lineRule="auto"/>
        <w:jc w:val="both"/>
        <w:sectPr>
          <w:headerReference w:type="default" r:id="rId24"/>
          <w:headerReference w:type="even" r:id="rId2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9894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61734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3" w:firstLine="340"/>
        <w:jc w:val="both"/>
      </w:pPr>
      <w:r>
        <w:rPr/>
        <w:t>El plazo de dos años señalado en los párrafos anteriores podrá extenderse durante</w:t>
      </w:r>
      <w:r>
        <w:rPr>
          <w:spacing w:val="1"/>
        </w:rPr>
        <w:t> </w:t>
      </w:r>
      <w:r>
        <w:rPr/>
        <w:t>tres meses cuando concurran impedimentos de fuerza mayor no imputables a la entidad</w:t>
      </w:r>
      <w:r>
        <w:rPr>
          <w:spacing w:val="1"/>
        </w:rPr>
        <w:t> </w:t>
      </w:r>
      <w:r>
        <w:rPr/>
        <w:t>titular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sistema o</w:t>
      </w:r>
      <w:r>
        <w:rPr>
          <w:spacing w:val="-1"/>
        </w:rPr>
        <w:t> </w:t>
      </w:r>
      <w:r>
        <w:rPr/>
        <w:t>sistemas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concernidos.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La auditoría se realizará en función de la categoría del sistema y, en su caso, del</w:t>
      </w:r>
      <w:r>
        <w:rPr>
          <w:spacing w:val="1"/>
          <w:sz w:val="20"/>
        </w:rPr>
        <w:t> </w:t>
      </w:r>
      <w:r>
        <w:rPr>
          <w:sz w:val="20"/>
        </w:rPr>
        <w:t>perfil de cumplimiento específico que corresponda, según lo dispuesto en los anexos I y</w:t>
      </w:r>
      <w:r>
        <w:rPr>
          <w:spacing w:val="1"/>
          <w:sz w:val="20"/>
        </w:rPr>
        <w:t> </w:t>
      </w:r>
      <w:r>
        <w:rPr>
          <w:sz w:val="20"/>
        </w:rPr>
        <w:t>III y de conformidad con lo regulado en la Instrucción Técnica de Seguridad de Auditoría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Sistemas de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En la realización de las auditorías de la seguridad se utilizarán los criterios,</w:t>
      </w:r>
      <w:r>
        <w:rPr>
          <w:spacing w:val="1"/>
          <w:sz w:val="20"/>
        </w:rPr>
        <w:t> </w:t>
      </w:r>
      <w:r>
        <w:rPr>
          <w:sz w:val="20"/>
        </w:rPr>
        <w:t>métodos de trabajo y de conducta generalmente reconocidos, así como la normalización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internacional</w:t>
      </w:r>
      <w:r>
        <w:rPr>
          <w:spacing w:val="-2"/>
          <w:sz w:val="20"/>
        </w:rPr>
        <w:t> </w:t>
      </w:r>
      <w:r>
        <w:rPr>
          <w:sz w:val="20"/>
        </w:rPr>
        <w:t>aplicables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actividades.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49" w:lineRule="auto" w:before="3" w:after="0"/>
        <w:ind w:left="1584" w:right="1579" w:firstLine="340"/>
        <w:jc w:val="both"/>
        <w:rPr>
          <w:sz w:val="20"/>
        </w:rPr>
      </w:pPr>
      <w:r>
        <w:rPr>
          <w:sz w:val="20"/>
        </w:rPr>
        <w:t>El informe de auditoría deberá dictaminar sobre el grado de cumplimiento de este</w:t>
      </w:r>
      <w:r>
        <w:rPr>
          <w:spacing w:val="-53"/>
          <w:sz w:val="20"/>
        </w:rPr>
        <w:t> </w:t>
      </w:r>
      <w:r>
        <w:rPr>
          <w:sz w:val="20"/>
        </w:rPr>
        <w:t>real decreto identificando los hallazgos de cumplimiento e incumplimiento detectados.</w:t>
      </w:r>
      <w:r>
        <w:rPr>
          <w:spacing w:val="1"/>
          <w:sz w:val="20"/>
        </w:rPr>
        <w:t> </w:t>
      </w:r>
      <w:r>
        <w:rPr>
          <w:sz w:val="20"/>
        </w:rPr>
        <w:t>Deberá,</w:t>
      </w:r>
      <w:r>
        <w:rPr>
          <w:spacing w:val="8"/>
          <w:sz w:val="20"/>
        </w:rPr>
        <w:t> </w:t>
      </w:r>
      <w:r>
        <w:rPr>
          <w:sz w:val="20"/>
        </w:rPr>
        <w:t>igualmente,</w:t>
      </w:r>
      <w:r>
        <w:rPr>
          <w:spacing w:val="8"/>
          <w:sz w:val="20"/>
        </w:rPr>
        <w:t> </w:t>
      </w:r>
      <w:r>
        <w:rPr>
          <w:sz w:val="20"/>
        </w:rPr>
        <w:t>incluir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criterios</w:t>
      </w:r>
      <w:r>
        <w:rPr>
          <w:spacing w:val="8"/>
          <w:sz w:val="20"/>
        </w:rPr>
        <w:t> </w:t>
      </w:r>
      <w:r>
        <w:rPr>
          <w:sz w:val="20"/>
        </w:rPr>
        <w:t>metodológicos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auditoría</w:t>
      </w:r>
      <w:r>
        <w:rPr>
          <w:spacing w:val="8"/>
          <w:sz w:val="20"/>
        </w:rPr>
        <w:t> </w:t>
      </w:r>
      <w:r>
        <w:rPr>
          <w:sz w:val="20"/>
        </w:rPr>
        <w:t>utilizados,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alcance</w:t>
      </w:r>
      <w:r>
        <w:rPr>
          <w:spacing w:val="1"/>
          <w:sz w:val="20"/>
        </w:rPr>
        <w:t> </w:t>
      </w:r>
      <w:r>
        <w:rPr>
          <w:sz w:val="20"/>
        </w:rPr>
        <w:t>y el objetivo de la auditoría, y los datos, hechos y observaciones en que se basen las</w:t>
      </w:r>
      <w:r>
        <w:rPr>
          <w:spacing w:val="1"/>
          <w:sz w:val="20"/>
        </w:rPr>
        <w:t> </w:t>
      </w:r>
      <w:r>
        <w:rPr>
          <w:sz w:val="20"/>
        </w:rPr>
        <w:t>conclusiones formuladas, todo ello de conformidad con la citada Instrucción Técnica 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Auditoría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Sistemas de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Los informes de auditoría serán presentados al responsable del sistema y al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seguridad.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analizados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último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presentará sus conclusiones al responsable del sistema para que adopte las medidas</w:t>
      </w:r>
      <w:r>
        <w:rPr>
          <w:spacing w:val="1"/>
          <w:sz w:val="20"/>
        </w:rPr>
        <w:t> </w:t>
      </w:r>
      <w:r>
        <w:rPr>
          <w:sz w:val="20"/>
        </w:rPr>
        <w:t>correctoras</w:t>
      </w:r>
      <w:r>
        <w:rPr>
          <w:spacing w:val="-1"/>
          <w:sz w:val="20"/>
        </w:rPr>
        <w:t> </w:t>
      </w:r>
      <w:r>
        <w:rPr>
          <w:sz w:val="20"/>
        </w:rPr>
        <w:t>adecuadas.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En el caso de los sistemas de categoría ALTA, visto el dictamen de auditoría y</w:t>
      </w:r>
      <w:r>
        <w:rPr>
          <w:spacing w:val="1"/>
          <w:sz w:val="20"/>
        </w:rPr>
        <w:t> </w:t>
      </w:r>
      <w:r>
        <w:rPr>
          <w:sz w:val="20"/>
        </w:rPr>
        <w:t>atendiendo a una eventual gravedad de las deficiencias encontradas, el responsable del</w:t>
      </w:r>
      <w:r>
        <w:rPr>
          <w:spacing w:val="1"/>
          <w:sz w:val="20"/>
        </w:rPr>
        <w:t> </w:t>
      </w:r>
      <w:r>
        <w:rPr>
          <w:sz w:val="20"/>
        </w:rPr>
        <w:t>sistema podrá suspender temporalmente el tratamiento de informaciones, la 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operación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sistema,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adecuada</w:t>
      </w:r>
      <w:r>
        <w:rPr>
          <w:spacing w:val="1"/>
          <w:sz w:val="20"/>
        </w:rPr>
        <w:t> </w:t>
      </w:r>
      <w:r>
        <w:rPr>
          <w:sz w:val="20"/>
        </w:rPr>
        <w:t>subsanación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mitigación.</w:t>
      </w:r>
    </w:p>
    <w:p>
      <w:pPr>
        <w:pStyle w:val="ListParagraph"/>
        <w:numPr>
          <w:ilvl w:val="0"/>
          <w:numId w:val="30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Los informes de auditoría podrán ser requeridos por los responsables de cada</w:t>
      </w:r>
      <w:r>
        <w:rPr>
          <w:spacing w:val="1"/>
          <w:sz w:val="20"/>
        </w:rPr>
        <w:t> </w:t>
      </w:r>
      <w:r>
        <w:rPr>
          <w:sz w:val="20"/>
        </w:rPr>
        <w:t>organización, con competencias sobre seguridad de las tecnologías de la información, 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CCN.</w:t>
      </w:r>
    </w:p>
    <w:p>
      <w:pPr>
        <w:pStyle w:val="BodyText"/>
        <w:spacing w:before="11"/>
        <w:ind w:left="0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32.</w:t>
      </w:r>
      <w:r>
        <w:rPr>
          <w:spacing w:val="86"/>
          <w:sz w:val="20"/>
        </w:rPr>
        <w:t> </w:t>
      </w:r>
      <w:r>
        <w:rPr>
          <w:rFonts w:ascii="Arial" w:hAnsi="Arial"/>
          <w:i/>
          <w:sz w:val="20"/>
        </w:rPr>
        <w:t>Informe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estado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ListParagraph"/>
        <w:numPr>
          <w:ilvl w:val="0"/>
          <w:numId w:val="31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recogerá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53"/>
          <w:sz w:val="20"/>
        </w:rPr>
        <w:t> </w:t>
      </w:r>
      <w:r>
        <w:rPr>
          <w:sz w:val="20"/>
        </w:rPr>
        <w:t>relacionada con el estado de las principales variables de la seguridad en los sistemas de</w:t>
      </w:r>
      <w:r>
        <w:rPr>
          <w:spacing w:val="1"/>
          <w:sz w:val="20"/>
        </w:rPr>
        <w:t> </w:t>
      </w:r>
      <w:r>
        <w:rPr>
          <w:sz w:val="20"/>
        </w:rPr>
        <w:t>información a los que se refiere este real decreto, de forma que permita elaborar un perfil</w:t>
      </w:r>
      <w:r>
        <w:rPr>
          <w:spacing w:val="-53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titulares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7"/>
          <w:sz w:val="20"/>
        </w:rPr>
        <w:t> </w:t>
      </w:r>
      <w:r>
        <w:rPr>
          <w:sz w:val="20"/>
        </w:rPr>
        <w:t>comprendidos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ámbito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aplicación</w:t>
      </w:r>
      <w:r>
        <w:rPr>
          <w:spacing w:val="7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artículo</w:t>
      </w:r>
      <w:r>
        <w:rPr>
          <w:spacing w:val="8"/>
          <w:sz w:val="20"/>
        </w:rPr>
        <w:t> </w:t>
      </w:r>
      <w:r>
        <w:rPr>
          <w:sz w:val="20"/>
        </w:rPr>
        <w:t>2,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plasmará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informe</w:t>
      </w:r>
      <w:r>
        <w:rPr>
          <w:spacing w:val="-1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31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El CCN articulará los procedimientos necesarios para la recogida y consolidación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aspectos</w:t>
      </w:r>
      <w:r>
        <w:rPr>
          <w:spacing w:val="1"/>
          <w:sz w:val="20"/>
        </w:rPr>
        <w:t> </w:t>
      </w:r>
      <w:r>
        <w:rPr>
          <w:sz w:val="20"/>
        </w:rPr>
        <w:t>metodológicos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tratamiento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explotación, a través de los correspondientes grupos de trabajo que se constituyan al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colegiados</w:t>
      </w:r>
      <w:r>
        <w:rPr>
          <w:spacing w:val="-1"/>
          <w:sz w:val="20"/>
        </w:rPr>
        <w:t> </w:t>
      </w:r>
      <w:r>
        <w:rPr>
          <w:sz w:val="20"/>
        </w:rPr>
        <w:t>competentes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31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65.546722pt;width:18.25pt;height:104.7pt;mso-position-horizontal-relative:page;mso-position-vertical-relative:paragraph;z-index:157588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resultados del informe serán utilizados por las autoridades competentes que</w:t>
      </w:r>
      <w:r>
        <w:rPr>
          <w:spacing w:val="1"/>
          <w:sz w:val="20"/>
        </w:rPr>
        <w:t> </w:t>
      </w:r>
      <w:r>
        <w:rPr>
          <w:sz w:val="20"/>
        </w:rPr>
        <w:t>impulsarán las medidas oportunas que faciliten la mejora continua del estado de la</w:t>
      </w:r>
      <w:r>
        <w:rPr>
          <w:spacing w:val="1"/>
          <w:sz w:val="20"/>
        </w:rPr>
        <w:t> </w:t>
      </w:r>
      <w:r>
        <w:rPr>
          <w:sz w:val="20"/>
        </w:rPr>
        <w:t>seguridad utilizando en su caso, cuadros de mando e indicadores que contribuyan a la</w:t>
      </w:r>
      <w:r>
        <w:rPr>
          <w:spacing w:val="1"/>
          <w:sz w:val="20"/>
        </w:rPr>
        <w:t> </w:t>
      </w:r>
      <w:r>
        <w:rPr>
          <w:sz w:val="20"/>
        </w:rPr>
        <w:t>toma de decisiones mediante el uso de las herramientas que el CCN provea para tal</w:t>
      </w:r>
      <w:r>
        <w:rPr>
          <w:spacing w:val="1"/>
          <w:sz w:val="20"/>
        </w:rPr>
        <w:t> </w:t>
      </w:r>
      <w:r>
        <w:rPr>
          <w:sz w:val="20"/>
        </w:rPr>
        <w:t>efecto.</w:t>
      </w:r>
    </w:p>
    <w:p>
      <w:pPr>
        <w:pStyle w:val="BodyText"/>
        <w:spacing w:before="1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33.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Capacidad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respuesta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incidentes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CCN</w:t>
      </w:r>
      <w:r>
        <w:rPr>
          <w:spacing w:val="1"/>
          <w:sz w:val="20"/>
        </w:rPr>
        <w:t> </w:t>
      </w:r>
      <w:r>
        <w:rPr>
          <w:sz w:val="20"/>
        </w:rPr>
        <w:t>articulará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respuesta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incidentes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torno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estructura denominada CCN-CERT (por su acrónimo en inglés de </w:t>
      </w:r>
      <w:r>
        <w:rPr>
          <w:rFonts w:ascii="Arial" w:hAnsi="Arial"/>
          <w:i/>
          <w:sz w:val="20"/>
        </w:rPr>
        <w:t>Computer Emergency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Response Team), </w:t>
      </w:r>
      <w:r>
        <w:rPr>
          <w:sz w:val="20"/>
        </w:rPr>
        <w:t>que actuará sin perjuicio de las capacidades de respuesta a incidentes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tener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nivel</w:t>
      </w:r>
      <w:r>
        <w:rPr>
          <w:spacing w:val="-2"/>
          <w:sz w:val="20"/>
        </w:rPr>
        <w:t> </w:t>
      </w:r>
      <w:r>
        <w:rPr>
          <w:sz w:val="20"/>
        </w:rPr>
        <w:t>nacional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internacional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CCN.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9740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94" w:after="0"/>
        <w:ind w:left="1584" w:right="1581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4"/>
          <w:sz w:val="20"/>
        </w:rPr>
        <w:t> </w:t>
      </w:r>
      <w:r>
        <w:rPr>
          <w:sz w:val="20"/>
        </w:rPr>
        <w:t>perjuicio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</w:t>
      </w:r>
      <w:r>
        <w:rPr>
          <w:spacing w:val="15"/>
          <w:sz w:val="20"/>
        </w:rPr>
        <w:t> </w:t>
      </w:r>
      <w:r>
        <w:rPr>
          <w:sz w:val="20"/>
        </w:rPr>
        <w:t>establecido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artículo</w:t>
      </w:r>
      <w:r>
        <w:rPr>
          <w:spacing w:val="15"/>
          <w:sz w:val="20"/>
        </w:rPr>
        <w:t> </w:t>
      </w:r>
      <w:r>
        <w:rPr>
          <w:sz w:val="20"/>
        </w:rPr>
        <w:t>19.4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Real</w:t>
      </w:r>
      <w:r>
        <w:rPr>
          <w:spacing w:val="15"/>
          <w:sz w:val="20"/>
        </w:rPr>
        <w:t> </w:t>
      </w:r>
      <w:r>
        <w:rPr>
          <w:sz w:val="20"/>
        </w:rPr>
        <w:t>Decreto-ley</w:t>
      </w:r>
      <w:r>
        <w:rPr>
          <w:spacing w:val="15"/>
          <w:sz w:val="20"/>
        </w:rPr>
        <w:t> </w:t>
      </w:r>
      <w:r>
        <w:rPr>
          <w:sz w:val="20"/>
        </w:rPr>
        <w:t>12/2018,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septiembre,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notificarán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CCN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incidentes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1"/>
          <w:sz w:val="20"/>
        </w:rPr>
        <w:t> </w:t>
      </w:r>
      <w:r>
        <w:rPr>
          <w:sz w:val="20"/>
        </w:rPr>
        <w:t>significativo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concernidos,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Instrucción</w:t>
      </w:r>
      <w:r>
        <w:rPr>
          <w:spacing w:val="1"/>
          <w:sz w:val="20"/>
        </w:rPr>
        <w:t> </w:t>
      </w:r>
      <w:r>
        <w:rPr>
          <w:sz w:val="20"/>
        </w:rPr>
        <w:t>Técnica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Cuando un operador esencial que haya sido designado como operador crítico</w:t>
      </w:r>
      <w:r>
        <w:rPr>
          <w:spacing w:val="1"/>
          <w:sz w:val="20"/>
        </w:rPr>
        <w:t> </w:t>
      </w:r>
      <w:r>
        <w:rPr>
          <w:sz w:val="20"/>
        </w:rPr>
        <w:t>sufra un incidente, los CSIRT de referencia se coordinarán con el Ministerio del Interior, a</w:t>
      </w:r>
      <w:r>
        <w:rPr>
          <w:spacing w:val="-53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Oficina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Ciberseguridad,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55"/>
          <w:sz w:val="20"/>
        </w:rPr>
        <w:t> </w:t>
      </w:r>
      <w:r>
        <w:rPr>
          <w:sz w:val="20"/>
        </w:rPr>
        <w:t>lo</w:t>
      </w:r>
      <w:r>
        <w:rPr>
          <w:spacing w:val="56"/>
          <w:sz w:val="20"/>
        </w:rPr>
        <w:t> </w:t>
      </w:r>
      <w:r>
        <w:rPr>
          <w:sz w:val="20"/>
        </w:rPr>
        <w:t>previsto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11.2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Decreto-ley</w:t>
      </w:r>
      <w:r>
        <w:rPr>
          <w:spacing w:val="-2"/>
          <w:sz w:val="20"/>
        </w:rPr>
        <w:t> </w:t>
      </w:r>
      <w:r>
        <w:rPr>
          <w:sz w:val="20"/>
        </w:rPr>
        <w:t>12/2018,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septiembre.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Cuando un operador con incidencia en la Defensa Nacional sufra un incidente</w:t>
      </w:r>
      <w:r>
        <w:rPr>
          <w:spacing w:val="1"/>
          <w:sz w:val="20"/>
        </w:rPr>
        <w:t> </w:t>
      </w:r>
      <w:r>
        <w:rPr>
          <w:sz w:val="20"/>
        </w:rPr>
        <w:t>deberá analizar si, por su alcance, éste pudiera tener impacto en el funcionamiento 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Defensa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operatividad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Fuerzas</w:t>
      </w:r>
      <w:r>
        <w:rPr>
          <w:spacing w:val="1"/>
          <w:sz w:val="20"/>
        </w:rPr>
        <w:t> </w:t>
      </w:r>
      <w:r>
        <w:rPr>
          <w:sz w:val="20"/>
        </w:rPr>
        <w:t>Armadas,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pondrá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inmediato en conocimiento de su CSIRT de referencia, quien informará a la capacidad de</w:t>
      </w:r>
      <w:r>
        <w:rPr>
          <w:spacing w:val="-53"/>
          <w:sz w:val="20"/>
        </w:rPr>
        <w:t> </w:t>
      </w:r>
      <w:r>
        <w:rPr>
          <w:sz w:val="20"/>
        </w:rPr>
        <w:t>respuesta e incidentes de seguridad de referencia para el ámbito de la Defensa nacional,</w:t>
      </w:r>
      <w:r>
        <w:rPr>
          <w:spacing w:val="-53"/>
          <w:sz w:val="20"/>
        </w:rPr>
        <w:t> </w:t>
      </w:r>
      <w:r>
        <w:rPr>
          <w:sz w:val="20"/>
        </w:rPr>
        <w:t>denominada ESPDEF-CERT, del Mando Conjunto del Ciberespacio (MCCE) a través de</w:t>
      </w:r>
      <w:r>
        <w:rPr>
          <w:spacing w:val="1"/>
          <w:sz w:val="20"/>
        </w:rPr>
        <w:t> </w:t>
      </w:r>
      <w:r>
        <w:rPr>
          <w:sz w:val="20"/>
        </w:rPr>
        <w:t>los canales establecidos. En estos casos, el ESPDEF-CERT del Mando Conjunto del</w:t>
      </w:r>
      <w:r>
        <w:rPr>
          <w:spacing w:val="1"/>
          <w:sz w:val="20"/>
        </w:rPr>
        <w:t> </w:t>
      </w:r>
      <w:r>
        <w:rPr>
          <w:sz w:val="20"/>
        </w:rPr>
        <w:t>Ciberespacio deberá ser oportunamente informado de la evolución de la gestión del</w:t>
      </w:r>
      <w:r>
        <w:rPr>
          <w:spacing w:val="1"/>
          <w:sz w:val="20"/>
        </w:rPr>
        <w:t> </w:t>
      </w:r>
      <w:r>
        <w:rPr>
          <w:sz w:val="20"/>
        </w:rPr>
        <w:t>incidente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colaborar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competente.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7" w:after="0"/>
        <w:ind w:left="1584" w:right="1582" w:firstLine="340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Decreto-ley</w:t>
      </w:r>
      <w:r>
        <w:rPr>
          <w:spacing w:val="1"/>
          <w:sz w:val="20"/>
        </w:rPr>
        <w:t> </w:t>
      </w:r>
      <w:r>
        <w:rPr>
          <w:sz w:val="20"/>
        </w:rPr>
        <w:t>12/2018,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septiembre, el CCN ejercerá la coordinación nacional de la respuesta técnica de los</w:t>
      </w:r>
      <w:r>
        <w:rPr>
          <w:spacing w:val="1"/>
          <w:sz w:val="20"/>
        </w:rPr>
        <w:t> </w:t>
      </w:r>
      <w:r>
        <w:rPr>
          <w:sz w:val="20"/>
        </w:rPr>
        <w:t>equipos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respuesta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incidentes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informática</w:t>
      </w:r>
      <w:r>
        <w:rPr>
          <w:spacing w:val="1"/>
          <w:sz w:val="20"/>
        </w:rPr>
        <w:t> </w:t>
      </w:r>
      <w:r>
        <w:rPr>
          <w:sz w:val="20"/>
        </w:rPr>
        <w:t>(denominados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acrónimo en inglés </w:t>
      </w:r>
      <w:r>
        <w:rPr>
          <w:rFonts w:ascii="Arial" w:hAnsi="Arial"/>
          <w:i/>
          <w:sz w:val="20"/>
        </w:rPr>
        <w:t>Computer Security Incident Response Team, </w:t>
      </w:r>
      <w:r>
        <w:rPr>
          <w:sz w:val="20"/>
        </w:rPr>
        <w:t>en adelante, CSIRT) 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redes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sistemas de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Tras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incidente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CCN-CERT</w:t>
      </w:r>
      <w:r>
        <w:rPr>
          <w:spacing w:val="1"/>
          <w:sz w:val="20"/>
        </w:rPr>
        <w:t> </w:t>
      </w:r>
      <w:r>
        <w:rPr>
          <w:sz w:val="20"/>
        </w:rPr>
        <w:t>determinará</w:t>
      </w:r>
      <w:r>
        <w:rPr>
          <w:spacing w:val="1"/>
          <w:sz w:val="20"/>
        </w:rPr>
        <w:t> </w:t>
      </w:r>
      <w:r>
        <w:rPr>
          <w:sz w:val="20"/>
        </w:rPr>
        <w:t>técnicamente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riesgo de reconexión del sistema o sistemas afectados, indicando los procedimientos a</w:t>
      </w:r>
      <w:r>
        <w:rPr>
          <w:spacing w:val="1"/>
          <w:sz w:val="20"/>
        </w:rPr>
        <w:t> </w:t>
      </w:r>
      <w:r>
        <w:rPr>
          <w:sz w:val="20"/>
        </w:rPr>
        <w:t>seguir y las salvaguardas a implementar con objeto de reducir el impacto para, en la</w:t>
      </w:r>
      <w:r>
        <w:rPr>
          <w:spacing w:val="1"/>
          <w:sz w:val="20"/>
        </w:rPr>
        <w:t> </w:t>
      </w:r>
      <w:r>
        <w:rPr>
          <w:sz w:val="20"/>
        </w:rPr>
        <w:t>medida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posible,</w:t>
      </w:r>
      <w:r>
        <w:rPr>
          <w:spacing w:val="-3"/>
          <w:sz w:val="20"/>
        </w:rPr>
        <w:t> </w:t>
      </w:r>
      <w:r>
        <w:rPr>
          <w:sz w:val="20"/>
        </w:rPr>
        <w:t>evitar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vuelvan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darse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circunstancias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propiciaron.</w:t>
      </w:r>
    </w:p>
    <w:p>
      <w:pPr>
        <w:pStyle w:val="BodyText"/>
        <w:spacing w:line="249" w:lineRule="auto" w:before="3"/>
        <w:ind w:right="1581" w:firstLine="340"/>
        <w:jc w:val="both"/>
      </w:pPr>
      <w:r>
        <w:rPr/>
        <w:t>Tras un incidente de seguridad, la Secretaría General de Administración Digital, 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continuidad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-53"/>
        </w:rPr>
        <w:t> </w:t>
      </w:r>
      <w:r>
        <w:rPr/>
        <w:t>implicados en la seguridad pública o la normativa que regule la continuidad de los</w:t>
      </w:r>
      <w:r>
        <w:rPr>
          <w:spacing w:val="1"/>
        </w:rPr>
        <w:t> </w:t>
      </w:r>
      <w:r>
        <w:rPr/>
        <w:t>sistemas de información militares implicados en la Defensa Nacional que requieran la</w:t>
      </w:r>
      <w:r>
        <w:rPr>
          <w:spacing w:val="1"/>
        </w:rPr>
        <w:t> </w:t>
      </w:r>
      <w:r>
        <w:rPr/>
        <w:t>participación del ESPDEF-CERT del Mando Conjunto del Ciberespacio, autorizará la</w:t>
      </w:r>
      <w:r>
        <w:rPr>
          <w:spacing w:val="1"/>
        </w:rPr>
        <w:t> </w:t>
      </w:r>
      <w:r>
        <w:rPr/>
        <w:t>reconexión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comunes</w:t>
      </w:r>
      <w:r>
        <w:rPr>
          <w:spacing w:val="1"/>
        </w:rPr>
        <w:t> </w:t>
      </w:r>
      <w:r>
        <w:rPr/>
        <w:t>comprendidos</w:t>
      </w:r>
      <w:r>
        <w:rPr>
          <w:spacing w:val="1"/>
        </w:rPr>
        <w:t> </w:t>
      </w:r>
      <w:r>
        <w:rPr/>
        <w:t>bajo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responsabilidad, incluidos los compartidos o transversales, si un informe de superficie de</w:t>
      </w:r>
      <w:r>
        <w:rPr>
          <w:spacing w:val="1"/>
        </w:rPr>
        <w:t> </w:t>
      </w:r>
      <w:r>
        <w:rPr/>
        <w:t>exposición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CCN-CERT</w:t>
      </w:r>
      <w:r>
        <w:rPr>
          <w:spacing w:val="-2"/>
        </w:rPr>
        <w:t> </w:t>
      </w:r>
      <w:r>
        <w:rPr/>
        <w:t>hubiere</w:t>
      </w:r>
      <w:r>
        <w:rPr>
          <w:spacing w:val="-2"/>
        </w:rPr>
        <w:t> </w:t>
      </w:r>
      <w:r>
        <w:rPr/>
        <w:t>determinado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riesgo</w:t>
      </w:r>
      <w:r>
        <w:rPr>
          <w:spacing w:val="-1"/>
        </w:rPr>
        <w:t> </w:t>
      </w:r>
      <w:r>
        <w:rPr/>
        <w:t>es</w:t>
      </w:r>
      <w:r>
        <w:rPr>
          <w:spacing w:val="-3"/>
        </w:rPr>
        <w:t> </w:t>
      </w:r>
      <w:r>
        <w:rPr/>
        <w:t>asumible.</w:t>
      </w:r>
    </w:p>
    <w:p>
      <w:pPr>
        <w:pStyle w:val="BodyText"/>
        <w:spacing w:line="249" w:lineRule="auto" w:before="6"/>
        <w:ind w:right="1581" w:firstLine="340"/>
        <w:jc w:val="both"/>
      </w:pPr>
      <w:r>
        <w:rPr/>
        <w:t>En caso de que se trate de un incidente de seguridad que afecte a un medio o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común</w:t>
      </w:r>
      <w:r>
        <w:rPr>
          <w:spacing w:val="1"/>
        </w:rPr>
        <w:t> </w:t>
      </w:r>
      <w:r>
        <w:rPr/>
        <w:t>bajo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Intervención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participará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reconexión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refiere el</w:t>
      </w:r>
      <w:r>
        <w:rPr>
          <w:spacing w:val="-2"/>
        </w:rPr>
        <w:t> </w:t>
      </w:r>
      <w:r>
        <w:rPr/>
        <w:t>párrafo</w:t>
      </w:r>
      <w:r>
        <w:rPr>
          <w:spacing w:val="-1"/>
        </w:rPr>
        <w:t> </w:t>
      </w:r>
      <w:r>
        <w:rPr/>
        <w:t>anterior.</w:t>
      </w:r>
    </w:p>
    <w:p>
      <w:pPr>
        <w:pStyle w:val="ListParagraph"/>
        <w:numPr>
          <w:ilvl w:val="0"/>
          <w:numId w:val="32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97.389252pt;width:18.25pt;height:104.7pt;mso-position-horizontal-relative:page;mso-position-vertical-relative:paragraph;z-index:157603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organizaciones del sector privado que presten servicios a las entidades</w:t>
      </w:r>
      <w:r>
        <w:rPr>
          <w:spacing w:val="1"/>
          <w:sz w:val="20"/>
        </w:rPr>
        <w:t> </w:t>
      </w:r>
      <w:r>
        <w:rPr>
          <w:sz w:val="20"/>
        </w:rPr>
        <w:t>públicas notificarán al INCIBE-CERT, centro de respuesta a incidentes de seguridad de</w:t>
      </w:r>
      <w:r>
        <w:rPr>
          <w:spacing w:val="1"/>
          <w:sz w:val="20"/>
        </w:rPr>
        <w:t> </w:t>
      </w:r>
      <w:r>
        <w:rPr>
          <w:sz w:val="20"/>
        </w:rPr>
        <w:t>referencia</w:t>
      </w:r>
      <w:r>
        <w:rPr>
          <w:spacing w:val="14"/>
          <w:sz w:val="20"/>
        </w:rPr>
        <w:t> </w:t>
      </w:r>
      <w:r>
        <w:rPr>
          <w:sz w:val="20"/>
        </w:rPr>
        <w:t>para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ciudadanos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entidades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derecho</w:t>
      </w:r>
      <w:r>
        <w:rPr>
          <w:spacing w:val="14"/>
          <w:sz w:val="20"/>
        </w:rPr>
        <w:t> </w:t>
      </w:r>
      <w:r>
        <w:rPr>
          <w:sz w:val="20"/>
        </w:rPr>
        <w:t>privado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España</w:t>
      </w:r>
      <w:r>
        <w:rPr>
          <w:spacing w:val="14"/>
          <w:sz w:val="20"/>
        </w:rPr>
        <w:t> </w:t>
      </w:r>
      <w:r>
        <w:rPr>
          <w:sz w:val="20"/>
        </w:rPr>
        <w:t>operado</w:t>
      </w:r>
      <w:r>
        <w:rPr>
          <w:spacing w:val="14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S.M.E.</w:t>
      </w:r>
      <w:r>
        <w:rPr>
          <w:spacing w:val="1"/>
          <w:sz w:val="20"/>
        </w:rPr>
        <w:t> </w:t>
      </w:r>
      <w:r>
        <w:rPr>
          <w:sz w:val="20"/>
        </w:rPr>
        <w:t>Instituto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Ciberseguridad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M.P.,</w:t>
      </w:r>
      <w:r>
        <w:rPr>
          <w:spacing w:val="1"/>
          <w:sz w:val="20"/>
        </w:rPr>
        <w:t> </w:t>
      </w:r>
      <w:r>
        <w:rPr>
          <w:sz w:val="20"/>
        </w:rPr>
        <w:t>S.A.</w:t>
      </w:r>
      <w:r>
        <w:rPr>
          <w:spacing w:val="1"/>
          <w:sz w:val="20"/>
        </w:rPr>
        <w:t> </w:t>
      </w:r>
      <w:r>
        <w:rPr>
          <w:sz w:val="20"/>
        </w:rPr>
        <w:t>(INCIBE)</w:t>
      </w:r>
      <w:r>
        <w:rPr>
          <w:spacing w:val="1"/>
          <w:sz w:val="20"/>
        </w:rPr>
        <w:t> </w:t>
      </w:r>
      <w:r>
        <w:rPr>
          <w:sz w:val="20"/>
        </w:rPr>
        <w:t>dependiente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Transformación</w:t>
      </w:r>
      <w:r>
        <w:rPr>
          <w:spacing w:val="1"/>
          <w:sz w:val="20"/>
        </w:rPr>
        <w:t> </w:t>
      </w:r>
      <w:r>
        <w:rPr>
          <w:sz w:val="20"/>
        </w:rPr>
        <w:t>Digital,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incidentes que les afecten a través de su equipo de respuesta a incidentes de seguridad</w:t>
      </w:r>
      <w:r>
        <w:rPr>
          <w:spacing w:val="1"/>
          <w:sz w:val="20"/>
        </w:rPr>
        <w:t> </w:t>
      </w:r>
      <w:r>
        <w:rPr>
          <w:sz w:val="20"/>
        </w:rPr>
        <w:t>informática,</w:t>
      </w:r>
      <w:r>
        <w:rPr>
          <w:spacing w:val="12"/>
          <w:sz w:val="20"/>
        </w:rPr>
        <w:t> </w:t>
      </w:r>
      <w:r>
        <w:rPr>
          <w:sz w:val="20"/>
        </w:rPr>
        <w:t>quien,</w:t>
      </w:r>
      <w:r>
        <w:rPr>
          <w:spacing w:val="13"/>
          <w:sz w:val="20"/>
        </w:rPr>
        <w:t> </w:t>
      </w:r>
      <w:r>
        <w:rPr>
          <w:sz w:val="20"/>
        </w:rPr>
        <w:t>sin</w:t>
      </w:r>
      <w:r>
        <w:rPr>
          <w:spacing w:val="13"/>
          <w:sz w:val="20"/>
        </w:rPr>
        <w:t> </w:t>
      </w:r>
      <w:r>
        <w:rPr>
          <w:sz w:val="20"/>
        </w:rPr>
        <w:t>perjuicio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sus</w:t>
      </w:r>
      <w:r>
        <w:rPr>
          <w:spacing w:val="13"/>
          <w:sz w:val="20"/>
        </w:rPr>
        <w:t> </w:t>
      </w:r>
      <w:r>
        <w:rPr>
          <w:sz w:val="20"/>
        </w:rPr>
        <w:t>competencias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lo</w:t>
      </w:r>
      <w:r>
        <w:rPr>
          <w:spacing w:val="13"/>
          <w:sz w:val="20"/>
        </w:rPr>
        <w:t> </w:t>
      </w:r>
      <w:r>
        <w:rPr>
          <w:sz w:val="20"/>
        </w:rPr>
        <w:t>previsto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artículos</w:t>
      </w:r>
      <w:r>
        <w:rPr>
          <w:spacing w:val="13"/>
          <w:sz w:val="20"/>
        </w:rPr>
        <w:t> </w:t>
      </w:r>
      <w:r>
        <w:rPr>
          <w:sz w:val="20"/>
        </w:rPr>
        <w:t>9,</w:t>
      </w:r>
      <w:r>
        <w:rPr>
          <w:spacing w:val="1"/>
          <w:sz w:val="20"/>
        </w:rPr>
        <w:t> </w:t>
      </w:r>
      <w:r>
        <w:rPr>
          <w:sz w:val="20"/>
        </w:rPr>
        <w:t>10 y 11 del Real Decreto 43/2021, de 26 de enero, en relación con la Plataforma de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Ciberincidentes,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pondrá</w:t>
      </w:r>
      <w:r>
        <w:rPr>
          <w:spacing w:val="1"/>
          <w:sz w:val="20"/>
        </w:rPr>
        <w:t> </w:t>
      </w:r>
      <w:r>
        <w:rPr>
          <w:sz w:val="20"/>
        </w:rPr>
        <w:t>inmediatamente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CCN-CERT.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6"/>
          <w:headerReference w:type="even" r:id="rId27"/>
          <w:pgSz w:w="11910" w:h="16840"/>
          <w:pgMar w:header="611" w:footer="0" w:top="1400" w:bottom="280" w:left="400" w:right="400"/>
          <w:pgNumType w:start="61735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9587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spacing w:line="249" w:lineRule="auto" w:before="94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34.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Prestación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respuesta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incidentes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sector público.</w:t>
      </w:r>
    </w:p>
    <w:p>
      <w:pPr>
        <w:pStyle w:val="ListParagraph"/>
        <w:numPr>
          <w:ilvl w:val="0"/>
          <w:numId w:val="33"/>
        </w:numPr>
        <w:tabs>
          <w:tab w:pos="2292" w:val="left" w:leader="none"/>
        </w:tabs>
        <w:spacing w:line="249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33,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CCN-CERT</w:t>
      </w:r>
      <w:r>
        <w:rPr>
          <w:spacing w:val="1"/>
          <w:sz w:val="20"/>
        </w:rPr>
        <w:t> </w:t>
      </w:r>
      <w:r>
        <w:rPr>
          <w:sz w:val="20"/>
        </w:rPr>
        <w:t>prestará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 servicios:</w:t>
      </w:r>
    </w:p>
    <w:p>
      <w:pPr>
        <w:pStyle w:val="ListParagraph"/>
        <w:numPr>
          <w:ilvl w:val="0"/>
          <w:numId w:val="34"/>
        </w:numPr>
        <w:tabs>
          <w:tab w:pos="2303" w:val="left" w:leader="none"/>
        </w:tabs>
        <w:spacing w:line="249" w:lineRule="auto" w:before="172" w:after="0"/>
        <w:ind w:left="1584" w:right="1581" w:firstLine="340"/>
        <w:jc w:val="both"/>
        <w:rPr>
          <w:sz w:val="20"/>
        </w:rPr>
      </w:pPr>
      <w:r>
        <w:rPr>
          <w:sz w:val="20"/>
        </w:rPr>
        <w:t>Soporte y coordinación para el tratamiento de vulnerabilidades y la resolución de</w:t>
      </w:r>
      <w:r>
        <w:rPr>
          <w:spacing w:val="1"/>
          <w:sz w:val="20"/>
        </w:rPr>
        <w:t> </w:t>
      </w:r>
      <w:r>
        <w:rPr>
          <w:sz w:val="20"/>
        </w:rPr>
        <w:t>incidentes de seguridad que tengan las entidades del ámbito de aplicación de este real</w:t>
      </w:r>
      <w:r>
        <w:rPr>
          <w:spacing w:val="1"/>
          <w:sz w:val="20"/>
        </w:rPr>
        <w:t> </w:t>
      </w:r>
      <w:r>
        <w:rPr>
          <w:sz w:val="20"/>
        </w:rPr>
        <w:t>decreto.</w:t>
      </w:r>
    </w:p>
    <w:p>
      <w:pPr>
        <w:pStyle w:val="BodyText"/>
        <w:spacing w:line="249" w:lineRule="auto" w:before="3"/>
        <w:ind w:right="1581" w:firstLine="340"/>
        <w:jc w:val="both"/>
      </w:pPr>
      <w:r>
        <w:rPr/>
        <w:t>El CCN-CERT, a través de su servicio de apoyo técnico y de coordinación, actuará</w:t>
      </w:r>
      <w:r>
        <w:rPr>
          <w:spacing w:val="1"/>
        </w:rPr>
        <w:t> </w:t>
      </w:r>
      <w:r>
        <w:rPr/>
        <w:t>con la máxima celeridad ante cualquier agresión recibida en los sistemas de información</w:t>
      </w:r>
      <w:r>
        <w:rPr>
          <w:spacing w:val="1"/>
        </w:rPr>
        <w:t> </w:t>
      </w:r>
      <w:r>
        <w:rPr/>
        <w:t>afectados.</w:t>
      </w:r>
    </w:p>
    <w:p>
      <w:pPr>
        <w:pStyle w:val="BodyText"/>
        <w:spacing w:line="249" w:lineRule="auto" w:before="2"/>
        <w:ind w:right="1583" w:firstLine="340"/>
        <w:jc w:val="both"/>
      </w:pPr>
      <w:r>
        <w:rPr/>
        <w:t>Para el cumplimiento de los fines indicados en los párrafos anteriores se podrán</w:t>
      </w:r>
      <w:r>
        <w:rPr>
          <w:spacing w:val="1"/>
        </w:rPr>
        <w:t> </w:t>
      </w:r>
      <w:r>
        <w:rPr/>
        <w:t>recabar informes, registros de auditoría y configuraciones de los sistemas afectados y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considere</w:t>
      </w:r>
      <w:r>
        <w:rPr>
          <w:spacing w:val="1"/>
        </w:rPr>
        <w:t> </w:t>
      </w:r>
      <w:r>
        <w:rPr/>
        <w:t>relevante,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los</w:t>
      </w:r>
      <w:r>
        <w:rPr>
          <w:spacing w:val="56"/>
        </w:rPr>
        <w:t> </w:t>
      </w:r>
      <w:r>
        <w:rPr/>
        <w:t>soportes</w:t>
      </w:r>
      <w:r>
        <w:rPr>
          <w:spacing w:val="-53"/>
        </w:rPr>
        <w:t> </w:t>
      </w:r>
      <w:r>
        <w:rPr/>
        <w:t>informáticos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estimen</w:t>
      </w:r>
      <w:r>
        <w:rPr>
          <w:spacing w:val="1"/>
        </w:rPr>
        <w:t> </w:t>
      </w:r>
      <w:r>
        <w:rPr/>
        <w:t>necesarios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investigación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incidente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 afectados, sin perjuicio de lo dispuesto en la normativa de protección de datos</w:t>
      </w:r>
      <w:r>
        <w:rPr>
          <w:spacing w:val="1"/>
        </w:rPr>
        <w:t> </w:t>
      </w:r>
      <w:r>
        <w:rPr/>
        <w:t>que resulte de aplicación, así como de la posible confidencialidad de datos de carácter</w:t>
      </w:r>
      <w:r>
        <w:rPr>
          <w:spacing w:val="1"/>
        </w:rPr>
        <w:t> </w:t>
      </w:r>
      <w:r>
        <w:rPr/>
        <w:t>institucional</w:t>
      </w:r>
      <w:r>
        <w:rPr>
          <w:spacing w:val="-2"/>
        </w:rPr>
        <w:t> </w:t>
      </w:r>
      <w:r>
        <w:rPr/>
        <w:t>u</w:t>
      </w:r>
      <w:r>
        <w:rPr>
          <w:spacing w:val="-1"/>
        </w:rPr>
        <w:t> </w:t>
      </w:r>
      <w:r>
        <w:rPr/>
        <w:t>organizativo.</w:t>
      </w:r>
    </w:p>
    <w:p>
      <w:pPr>
        <w:pStyle w:val="ListParagraph"/>
        <w:numPr>
          <w:ilvl w:val="0"/>
          <w:numId w:val="34"/>
        </w:numPr>
        <w:tabs>
          <w:tab w:pos="2303" w:val="left" w:leader="none"/>
        </w:tabs>
        <w:spacing w:line="249" w:lineRule="auto" w:before="6" w:after="0"/>
        <w:ind w:left="1584" w:right="1583" w:firstLine="340"/>
        <w:jc w:val="both"/>
        <w:rPr>
          <w:sz w:val="20"/>
        </w:rPr>
      </w:pPr>
      <w:r>
        <w:rPr>
          <w:sz w:val="20"/>
        </w:rPr>
        <w:t>Investigación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divulgación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mejores</w:t>
      </w:r>
      <w:r>
        <w:rPr>
          <w:spacing w:val="1"/>
          <w:sz w:val="20"/>
        </w:rPr>
        <w:t> </w:t>
      </w:r>
      <w:r>
        <w:rPr>
          <w:sz w:val="20"/>
        </w:rPr>
        <w:t>prácticas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 entre todos los miembros de las entidades del sector público. Con esta</w:t>
      </w:r>
      <w:r>
        <w:rPr>
          <w:spacing w:val="1"/>
          <w:sz w:val="20"/>
        </w:rPr>
        <w:t> </w:t>
      </w:r>
      <w:r>
        <w:rPr>
          <w:sz w:val="20"/>
        </w:rPr>
        <w:t>finalidad, las series de documentos CCN-STIC (CCN-Seguridad de las Tecnologías 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Comunicación),</w:t>
      </w:r>
      <w:r>
        <w:rPr>
          <w:spacing w:val="1"/>
          <w:sz w:val="20"/>
        </w:rPr>
        <w:t> </w:t>
      </w:r>
      <w:r>
        <w:rPr>
          <w:sz w:val="20"/>
        </w:rPr>
        <w:t>elaboradas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CCN,</w:t>
      </w:r>
      <w:r>
        <w:rPr>
          <w:spacing w:val="1"/>
          <w:sz w:val="20"/>
        </w:rPr>
        <w:t> </w:t>
      </w:r>
      <w:r>
        <w:rPr>
          <w:sz w:val="20"/>
        </w:rPr>
        <w:t>ofrecerán</w:t>
      </w:r>
      <w:r>
        <w:rPr>
          <w:spacing w:val="56"/>
          <w:sz w:val="20"/>
        </w:rPr>
        <w:t> </w:t>
      </w:r>
      <w:r>
        <w:rPr>
          <w:sz w:val="20"/>
        </w:rPr>
        <w:t>normas,</w:t>
      </w:r>
      <w:r>
        <w:rPr>
          <w:spacing w:val="1"/>
          <w:sz w:val="20"/>
        </w:rPr>
        <w:t> </w:t>
      </w:r>
      <w:r>
        <w:rPr>
          <w:sz w:val="20"/>
        </w:rPr>
        <w:t>instrucciones, guías, recomendaciones y mejores prácticas para aplicar el ENS y para</w:t>
      </w:r>
      <w:r>
        <w:rPr>
          <w:spacing w:val="1"/>
          <w:sz w:val="20"/>
        </w:rPr>
        <w:t> </w:t>
      </w:r>
      <w:r>
        <w:rPr>
          <w:sz w:val="20"/>
        </w:rPr>
        <w:t>garantizar la seguridad de los sistemas de información del ámbito de aplicación de este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decreto.</w:t>
      </w:r>
    </w:p>
    <w:p>
      <w:pPr>
        <w:pStyle w:val="ListParagraph"/>
        <w:numPr>
          <w:ilvl w:val="0"/>
          <w:numId w:val="34"/>
        </w:numPr>
        <w:tabs>
          <w:tab w:pos="2291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Formación</w:t>
      </w:r>
      <w:r>
        <w:rPr>
          <w:spacing w:val="13"/>
          <w:sz w:val="20"/>
        </w:rPr>
        <w:t> </w:t>
      </w:r>
      <w:r>
        <w:rPr>
          <w:sz w:val="20"/>
        </w:rPr>
        <w:t>destinada</w:t>
      </w:r>
      <w:r>
        <w:rPr>
          <w:spacing w:val="14"/>
          <w:sz w:val="20"/>
        </w:rPr>
        <w:t> </w:t>
      </w:r>
      <w:r>
        <w:rPr>
          <w:sz w:val="20"/>
        </w:rPr>
        <w:t>al</w:t>
      </w:r>
      <w:r>
        <w:rPr>
          <w:spacing w:val="14"/>
          <w:sz w:val="20"/>
        </w:rPr>
        <w:t> </w:t>
      </w:r>
      <w:r>
        <w:rPr>
          <w:sz w:val="20"/>
        </w:rPr>
        <w:t>personal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sector</w:t>
      </w:r>
      <w:r>
        <w:rPr>
          <w:spacing w:val="14"/>
          <w:sz w:val="20"/>
        </w:rPr>
        <w:t> </w:t>
      </w:r>
      <w:r>
        <w:rPr>
          <w:sz w:val="20"/>
        </w:rPr>
        <w:t>público</w:t>
      </w:r>
      <w:r>
        <w:rPr>
          <w:spacing w:val="13"/>
          <w:sz w:val="20"/>
        </w:rPr>
        <w:t> </w:t>
      </w:r>
      <w:r>
        <w:rPr>
          <w:sz w:val="20"/>
        </w:rPr>
        <w:t>especialista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campo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 seguridad de las tecnologías de la información, al objeto de facilitar la actualización de</w:t>
      </w:r>
      <w:r>
        <w:rPr>
          <w:spacing w:val="1"/>
          <w:sz w:val="20"/>
        </w:rPr>
        <w:t> </w:t>
      </w:r>
      <w:r>
        <w:rPr>
          <w:sz w:val="20"/>
        </w:rPr>
        <w:t>conocimientos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lograr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sensibilización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capacidades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prevención,</w:t>
      </w:r>
      <w:r>
        <w:rPr>
          <w:spacing w:val="-2"/>
          <w:sz w:val="20"/>
        </w:rPr>
        <w:t> </w:t>
      </w:r>
      <w:r>
        <w:rPr>
          <w:sz w:val="20"/>
        </w:rPr>
        <w:t>detección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incidentes.</w:t>
      </w:r>
    </w:p>
    <w:p>
      <w:pPr>
        <w:pStyle w:val="ListParagraph"/>
        <w:numPr>
          <w:ilvl w:val="0"/>
          <w:numId w:val="34"/>
        </w:numPr>
        <w:tabs>
          <w:tab w:pos="2303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Información sobre vulnerabilidades, alertas y avisos de nuevas amenazas a 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información,</w:t>
      </w:r>
      <w:r>
        <w:rPr>
          <w:spacing w:val="1"/>
          <w:sz w:val="20"/>
        </w:rPr>
        <w:t> </w:t>
      </w:r>
      <w:r>
        <w:rPr>
          <w:sz w:val="20"/>
        </w:rPr>
        <w:t>recopiladas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diversas</w:t>
      </w:r>
      <w:r>
        <w:rPr>
          <w:spacing w:val="1"/>
          <w:sz w:val="20"/>
        </w:rPr>
        <w:t> </w:t>
      </w:r>
      <w:r>
        <w:rPr>
          <w:sz w:val="20"/>
        </w:rPr>
        <w:t>fuentes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reconocido</w:t>
      </w:r>
      <w:r>
        <w:rPr>
          <w:spacing w:val="1"/>
          <w:sz w:val="20"/>
        </w:rPr>
        <w:t> </w:t>
      </w:r>
      <w:r>
        <w:rPr>
          <w:sz w:val="20"/>
        </w:rPr>
        <w:t>prestigio,</w:t>
      </w:r>
      <w:r>
        <w:rPr>
          <w:spacing w:val="1"/>
          <w:sz w:val="20"/>
        </w:rPr>
        <w:t> </w:t>
      </w:r>
      <w:r>
        <w:rPr>
          <w:sz w:val="20"/>
        </w:rPr>
        <w:t>incluidas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propias.</w:t>
      </w:r>
    </w:p>
    <w:p>
      <w:pPr>
        <w:pStyle w:val="ListParagraph"/>
        <w:numPr>
          <w:ilvl w:val="0"/>
          <w:numId w:val="33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CCN</w:t>
      </w:r>
      <w:r>
        <w:rPr>
          <w:spacing w:val="1"/>
          <w:sz w:val="20"/>
        </w:rPr>
        <w:t> </w:t>
      </w:r>
      <w:r>
        <w:rPr>
          <w:sz w:val="20"/>
        </w:rPr>
        <w:t>desarrollará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ofrezca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información,</w:t>
      </w:r>
      <w:r>
        <w:rPr>
          <w:spacing w:val="1"/>
          <w:sz w:val="20"/>
        </w:rPr>
        <w:t> </w:t>
      </w:r>
      <w:r>
        <w:rPr>
          <w:sz w:val="20"/>
        </w:rPr>
        <w:t>formación,</w:t>
      </w:r>
      <w:r>
        <w:rPr>
          <w:spacing w:val="1"/>
          <w:sz w:val="20"/>
        </w:rPr>
        <w:t> </w:t>
      </w:r>
      <w:r>
        <w:rPr>
          <w:sz w:val="20"/>
        </w:rPr>
        <w:t>recomendaciones y herramientas necesarias para que las entidades del sector público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20"/>
          <w:sz w:val="20"/>
        </w:rPr>
        <w:t> </w:t>
      </w:r>
      <w:r>
        <w:rPr>
          <w:sz w:val="20"/>
        </w:rPr>
        <w:t>desarrollar</w:t>
      </w:r>
      <w:r>
        <w:rPr>
          <w:spacing w:val="20"/>
          <w:sz w:val="20"/>
        </w:rPr>
        <w:t> </w:t>
      </w:r>
      <w:r>
        <w:rPr>
          <w:sz w:val="20"/>
        </w:rPr>
        <w:t>sus</w:t>
      </w:r>
      <w:r>
        <w:rPr>
          <w:spacing w:val="20"/>
          <w:sz w:val="20"/>
        </w:rPr>
        <w:t> </w:t>
      </w:r>
      <w:r>
        <w:rPr>
          <w:sz w:val="20"/>
        </w:rPr>
        <w:t>propias</w:t>
      </w:r>
      <w:r>
        <w:rPr>
          <w:spacing w:val="20"/>
          <w:sz w:val="20"/>
        </w:rPr>
        <w:t> </w:t>
      </w:r>
      <w:r>
        <w:rPr>
          <w:sz w:val="20"/>
        </w:rPr>
        <w:t>capacidades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respuesta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incidentes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seguridad,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que,</w:t>
      </w:r>
      <w:r>
        <w:rPr>
          <w:spacing w:val="-2"/>
          <w:sz w:val="20"/>
        </w:rPr>
        <w:t> </w:t>
      </w:r>
      <w:r>
        <w:rPr>
          <w:sz w:val="20"/>
        </w:rPr>
        <w:t>aquel,</w:t>
      </w:r>
      <w:r>
        <w:rPr>
          <w:spacing w:val="-1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coordinador a</w:t>
      </w:r>
      <w:r>
        <w:rPr>
          <w:spacing w:val="-2"/>
          <w:sz w:val="20"/>
        </w:rPr>
        <w:t> </w:t>
      </w:r>
      <w:r>
        <w:rPr>
          <w:sz w:val="20"/>
        </w:rPr>
        <w:t>nivel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estatal.</w:t>
      </w:r>
    </w:p>
    <w:p>
      <w:pPr>
        <w:pStyle w:val="BodyText"/>
        <w:spacing w:before="11"/>
        <w:ind w:left="0"/>
        <w:rPr>
          <w:sz w:val="24"/>
        </w:rPr>
      </w:pPr>
    </w:p>
    <w:p>
      <w:pPr>
        <w:pStyle w:val="BodyText"/>
        <w:spacing w:before="0"/>
        <w:ind w:left="3134" w:right="3134"/>
        <w:jc w:val="center"/>
      </w:pPr>
      <w:r>
        <w:rPr/>
        <w:t>CAPÍTULO</w:t>
      </w:r>
      <w:r>
        <w:rPr>
          <w:spacing w:val="-5"/>
        </w:rPr>
        <w:t> </w:t>
      </w:r>
      <w:r>
        <w:rPr/>
        <w:t>V</w:t>
      </w:r>
    </w:p>
    <w:p>
      <w:pPr>
        <w:spacing w:before="180"/>
        <w:ind w:left="3134" w:right="3134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Normas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conformidad</w:t>
      </w:r>
    </w:p>
    <w:p>
      <w:pPr>
        <w:pStyle w:val="BodyText"/>
        <w:spacing w:before="7"/>
        <w:ind w:left="0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35.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digital.</w:t>
      </w:r>
    </w:p>
    <w:p>
      <w:pPr>
        <w:pStyle w:val="ListParagraph"/>
        <w:numPr>
          <w:ilvl w:val="0"/>
          <w:numId w:val="35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La seguridad de los sistemas de información que sustentan la administración</w:t>
      </w:r>
      <w:r>
        <w:rPr>
          <w:spacing w:val="1"/>
          <w:sz w:val="20"/>
        </w:rPr>
        <w:t> </w:t>
      </w:r>
      <w:r>
        <w:rPr>
          <w:sz w:val="20"/>
        </w:rPr>
        <w:t>digital</w:t>
      </w:r>
      <w:r>
        <w:rPr>
          <w:spacing w:val="-2"/>
          <w:sz w:val="20"/>
        </w:rPr>
        <w:t> </w:t>
      </w:r>
      <w:r>
        <w:rPr>
          <w:sz w:val="20"/>
        </w:rPr>
        <w:t>se regirá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decreto.</w:t>
      </w:r>
    </w:p>
    <w:p>
      <w:pPr>
        <w:pStyle w:val="ListParagraph"/>
        <w:numPr>
          <w:ilvl w:val="0"/>
          <w:numId w:val="35"/>
        </w:numPr>
        <w:tabs>
          <w:tab w:pos="2178" w:val="left" w:leader="none"/>
        </w:tabs>
        <w:spacing w:line="249" w:lineRule="auto" w:before="2" w:after="0"/>
        <w:ind w:left="1584" w:right="1584" w:firstLine="340"/>
        <w:jc w:val="both"/>
        <w:rPr>
          <w:rFonts w:ascii="Arial" w:hAnsi="Arial"/>
          <w:sz w:val="20"/>
        </w:rPr>
      </w:pPr>
      <w:r>
        <w:rPr/>
        <w:pict>
          <v:shape style="position:absolute;margin-left:562.533997pt;margin-top:17.257759pt;width:18.25pt;height:104.7pt;mso-position-horizontal-relative:page;mso-position-vertical-relative:paragraph;z-index:1576192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 CCN es el órgano competente para garantizar la debida interoperabilidad 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ciberseguridad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criptografía,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relación</w:t>
      </w:r>
      <w:r>
        <w:rPr>
          <w:spacing w:val="56"/>
          <w:sz w:val="20"/>
        </w:rPr>
        <w:t> </w:t>
      </w:r>
      <w:r>
        <w:rPr>
          <w:sz w:val="20"/>
        </w:rPr>
        <w:t>con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aplicación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56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1"/>
          <w:sz w:val="20"/>
        </w:rPr>
        <w:t> </w:t>
      </w:r>
      <w:r>
        <w:rPr>
          <w:sz w:val="20"/>
        </w:rPr>
        <w:t>4/2010,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enero,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regula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Esquema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Interoperabilidad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electrónica.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36.</w:t>
      </w:r>
      <w:r>
        <w:rPr>
          <w:spacing w:val="86"/>
          <w:sz w:val="20"/>
        </w:rPr>
        <w:t> </w:t>
      </w:r>
      <w:r>
        <w:rPr>
          <w:rFonts w:ascii="Arial" w:hAnsi="Arial"/>
          <w:i/>
          <w:sz w:val="20"/>
        </w:rPr>
        <w:t>Ciclo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vida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sistemas.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Las especificaciones de seguridad se incluirán en el ciclo de vida de los servicios y</w:t>
      </w:r>
      <w:r>
        <w:rPr>
          <w:spacing w:val="1"/>
        </w:rPr>
        <w:t> </w:t>
      </w:r>
      <w:r>
        <w:rPr/>
        <w:t>sistemas,</w:t>
      </w:r>
      <w:r>
        <w:rPr>
          <w:spacing w:val="-1"/>
        </w:rPr>
        <w:t> </w:t>
      </w:r>
      <w:r>
        <w:rPr/>
        <w:t>acompañadas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correspondientes</w:t>
      </w:r>
      <w:r>
        <w:rPr>
          <w:spacing w:val="-1"/>
        </w:rPr>
        <w:t> </w:t>
      </w:r>
      <w:r>
        <w:rPr/>
        <w:t>procedimientos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control.</w:t>
      </w:r>
    </w:p>
    <w:p>
      <w:pPr>
        <w:spacing w:after="0" w:line="249" w:lineRule="auto"/>
        <w:jc w:val="both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9433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61737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spacing w:before="94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37.</w:t>
      </w:r>
      <w:r>
        <w:rPr>
          <w:spacing w:val="88"/>
          <w:sz w:val="20"/>
        </w:rPr>
        <w:t> </w:t>
      </w:r>
      <w:r>
        <w:rPr>
          <w:rFonts w:ascii="Arial" w:hAnsi="Arial"/>
          <w:i/>
          <w:sz w:val="20"/>
        </w:rPr>
        <w:t>Mecanismos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control.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Cada entidad titular de los sistemas de información comprendidos en el ámbito de</w:t>
      </w:r>
      <w:r>
        <w:rPr>
          <w:spacing w:val="1"/>
        </w:rPr>
        <w:t> </w:t>
      </w:r>
      <w:r>
        <w:rPr/>
        <w:t>aplicación de este real decreto y, en su caso, sus organismos, órganos, departamentos o</w:t>
      </w:r>
      <w:r>
        <w:rPr>
          <w:spacing w:val="-53"/>
        </w:rPr>
        <w:t> </w:t>
      </w:r>
      <w:r>
        <w:rPr/>
        <w:t>unidades, establecerán sus mecanismos de control para garantizar de forma real y</w:t>
      </w:r>
      <w:r>
        <w:rPr>
          <w:spacing w:val="1"/>
        </w:rPr>
        <w:t> </w:t>
      </w:r>
      <w:r>
        <w:rPr/>
        <w:t>efectiva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cumplimiento del</w:t>
      </w:r>
      <w:r>
        <w:rPr>
          <w:spacing w:val="-1"/>
        </w:rPr>
        <w:t> </w:t>
      </w:r>
      <w:r>
        <w:rPr/>
        <w:t>ENS.</w:t>
      </w:r>
    </w:p>
    <w:p>
      <w:pPr>
        <w:pStyle w:val="BodyText"/>
        <w:spacing w:before="0"/>
        <w:ind w:left="0"/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2"/>
          <w:sz w:val="20"/>
        </w:rPr>
        <w:t> </w:t>
      </w:r>
      <w:r>
        <w:rPr>
          <w:sz w:val="20"/>
        </w:rPr>
        <w:t>38.</w:t>
      </w:r>
      <w:r>
        <w:rPr>
          <w:spacing w:val="30"/>
          <w:sz w:val="20"/>
        </w:rPr>
        <w:t> </w:t>
      </w:r>
      <w:r>
        <w:rPr>
          <w:rFonts w:ascii="Arial" w:hAnsi="Arial"/>
          <w:i/>
          <w:sz w:val="20"/>
        </w:rPr>
        <w:t>Procedimientos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determinación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conformidad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Esquema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ListParagraph"/>
        <w:numPr>
          <w:ilvl w:val="0"/>
          <w:numId w:val="36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Los sistemas de información comprendidos en el ámbito del artículo 2 serán</w:t>
      </w:r>
      <w:r>
        <w:rPr>
          <w:spacing w:val="1"/>
          <w:sz w:val="20"/>
        </w:rPr>
        <w:t> </w:t>
      </w:r>
      <w:r>
        <w:rPr>
          <w:sz w:val="20"/>
        </w:rPr>
        <w:t>objeto de un proceso para determinar su conformidad con el ENS. A tal efecto, los</w:t>
      </w:r>
      <w:r>
        <w:rPr>
          <w:spacing w:val="1"/>
          <w:sz w:val="20"/>
        </w:rPr>
        <w:t> </w:t>
      </w:r>
      <w:r>
        <w:rPr>
          <w:sz w:val="20"/>
        </w:rPr>
        <w:t>sistemas de categoría MEDIA o ALTA precisarán de una auditoría para la certificación de</w:t>
      </w:r>
      <w:r>
        <w:rPr>
          <w:spacing w:val="-53"/>
          <w:sz w:val="20"/>
        </w:rPr>
        <w:t> </w:t>
      </w:r>
      <w:r>
        <w:rPr>
          <w:sz w:val="20"/>
        </w:rPr>
        <w:t>su conformidad, sin perjuicio de la auditoría de la seguridad prevista en el artículo 31 que</w:t>
      </w:r>
      <w:r>
        <w:rPr>
          <w:spacing w:val="-53"/>
          <w:sz w:val="20"/>
        </w:rPr>
        <w:t> </w:t>
      </w:r>
      <w:r>
        <w:rPr>
          <w:sz w:val="20"/>
        </w:rPr>
        <w:t>podrá servir asimismo para los fines de la certificación, mientras que los sistemas de</w:t>
      </w:r>
      <w:r>
        <w:rPr>
          <w:spacing w:val="1"/>
          <w:sz w:val="20"/>
        </w:rPr>
        <w:t> </w:t>
      </w:r>
      <w:r>
        <w:rPr>
          <w:sz w:val="20"/>
        </w:rPr>
        <w:t>categoría BÁSICA solo requerirán de una autoevaluación para su declaración de la</w:t>
      </w:r>
      <w:r>
        <w:rPr>
          <w:spacing w:val="1"/>
          <w:sz w:val="20"/>
        </w:rPr>
        <w:t> </w:t>
      </w:r>
      <w:r>
        <w:rPr>
          <w:sz w:val="20"/>
        </w:rPr>
        <w:t>conformidad, sin perjuicio de que se puedan someter igualmente a una auditoria de</w:t>
      </w:r>
      <w:r>
        <w:rPr>
          <w:spacing w:val="1"/>
          <w:sz w:val="20"/>
        </w:rPr>
        <w:t> </w:t>
      </w:r>
      <w:r>
        <w:rPr>
          <w:sz w:val="20"/>
        </w:rPr>
        <w:t>certificación.</w:t>
      </w:r>
    </w:p>
    <w:p>
      <w:pPr>
        <w:pStyle w:val="BodyText"/>
        <w:spacing w:line="249" w:lineRule="auto" w:before="6"/>
        <w:ind w:right="1581" w:firstLine="340"/>
        <w:jc w:val="both"/>
      </w:pPr>
      <w:r>
        <w:rPr/>
        <w:t>Tanto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autoevaluación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auditoría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certificación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realizarán según lo dispuesto en el artículo 31 y el anexo III y en los términos que se</w:t>
      </w:r>
      <w:r>
        <w:rPr>
          <w:spacing w:val="1"/>
        </w:rPr>
        <w:t> </w:t>
      </w:r>
      <w:r>
        <w:rPr/>
        <w:t>determinen</w:t>
      </w:r>
      <w:r>
        <w:rPr>
          <w:spacing w:val="52"/>
        </w:rPr>
        <w:t> </w:t>
      </w:r>
      <w:r>
        <w:rPr/>
        <w:t>en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correspondiente</w:t>
      </w:r>
      <w:r>
        <w:rPr>
          <w:spacing w:val="52"/>
        </w:rPr>
        <w:t> </w:t>
      </w:r>
      <w:r>
        <w:rPr/>
        <w:t>Instrucción</w:t>
      </w:r>
      <w:r>
        <w:rPr>
          <w:spacing w:val="52"/>
        </w:rPr>
        <w:t> </w:t>
      </w:r>
      <w:r>
        <w:rPr/>
        <w:t>Técnica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Seguridad,</w:t>
      </w:r>
      <w:r>
        <w:rPr>
          <w:spacing w:val="52"/>
        </w:rPr>
        <w:t> </w:t>
      </w:r>
      <w:r>
        <w:rPr/>
        <w:t>que</w:t>
      </w:r>
      <w:r>
        <w:rPr>
          <w:spacing w:val="52"/>
        </w:rPr>
        <w:t> </w:t>
      </w:r>
      <w:r>
        <w:rPr/>
        <w:t>concretará</w:t>
      </w:r>
      <w:r>
        <w:rPr>
          <w:spacing w:val="-53"/>
        </w:rPr>
        <w:t> </w:t>
      </w:r>
      <w:r>
        <w:rPr/>
        <w:t>asimismo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requisitos exigibles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entidades</w:t>
      </w:r>
      <w:r>
        <w:rPr>
          <w:spacing w:val="-1"/>
        </w:rPr>
        <w:t> </w:t>
      </w:r>
      <w:r>
        <w:rPr/>
        <w:t>certificadoras.</w:t>
      </w:r>
    </w:p>
    <w:p>
      <w:pPr>
        <w:pStyle w:val="ListParagraph"/>
        <w:numPr>
          <w:ilvl w:val="0"/>
          <w:numId w:val="36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Los sujetos responsables de los sistemas de información a que se refiere el</w:t>
      </w:r>
      <w:r>
        <w:rPr>
          <w:spacing w:val="1"/>
          <w:sz w:val="20"/>
        </w:rPr>
        <w:t> </w:t>
      </w:r>
      <w:r>
        <w:rPr>
          <w:sz w:val="20"/>
        </w:rPr>
        <w:t>apartado anterior darán publicidad, en los correspondientes portales de internet o sedes</w:t>
      </w:r>
      <w:r>
        <w:rPr>
          <w:spacing w:val="1"/>
          <w:sz w:val="20"/>
        </w:rPr>
        <w:t> </w:t>
      </w:r>
      <w:r>
        <w:rPr>
          <w:sz w:val="20"/>
        </w:rPr>
        <w:t>electrónicas a las declaraciones y certificaciones de conformidad con el ENS, atendiendo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mencionada Instrucción Técnica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BodyText"/>
        <w:spacing w:before="11"/>
        <w:ind w:left="0"/>
        <w:rPr>
          <w:sz w:val="24"/>
        </w:rPr>
      </w:pPr>
    </w:p>
    <w:p>
      <w:pPr>
        <w:pStyle w:val="BodyText"/>
        <w:spacing w:before="0"/>
        <w:ind w:left="3134" w:right="3134"/>
        <w:jc w:val="center"/>
      </w:pPr>
      <w:r>
        <w:rPr/>
        <w:t>CAPÍTULO</w:t>
      </w:r>
      <w:r>
        <w:rPr>
          <w:spacing w:val="-5"/>
        </w:rPr>
        <w:t> </w:t>
      </w:r>
      <w:r>
        <w:rPr/>
        <w:t>VI</w:t>
      </w:r>
    </w:p>
    <w:p>
      <w:pPr>
        <w:spacing w:before="180"/>
        <w:ind w:left="3134" w:right="313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Actualización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del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Esquema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Seguridad</w:t>
      </w:r>
    </w:p>
    <w:p>
      <w:pPr>
        <w:pStyle w:val="BodyText"/>
        <w:spacing w:before="7"/>
        <w:ind w:left="0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39.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Actualización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permanente.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El</w:t>
      </w:r>
      <w:r>
        <w:rPr>
          <w:spacing w:val="1"/>
        </w:rPr>
        <w:t> </w:t>
      </w:r>
      <w:r>
        <w:rPr/>
        <w:t>ENS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mantendrá</w:t>
      </w:r>
      <w:r>
        <w:rPr>
          <w:spacing w:val="1"/>
        </w:rPr>
        <w:t> </w:t>
      </w:r>
      <w:r>
        <w:rPr/>
        <w:t>actualizado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permanente,</w:t>
      </w:r>
      <w:r>
        <w:rPr>
          <w:spacing w:val="1"/>
        </w:rPr>
        <w:t> </w:t>
      </w:r>
      <w:r>
        <w:rPr/>
        <w:t>desarrollándose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perfeccionándose a lo largo del tiempo, en paralelo al avance de los servicios prestados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evolución</w:t>
      </w:r>
      <w:r>
        <w:rPr>
          <w:spacing w:val="1"/>
        </w:rPr>
        <w:t> </w:t>
      </w:r>
      <w:r>
        <w:rPr/>
        <w:t>tecnológica,</w:t>
      </w:r>
      <w:r>
        <w:rPr>
          <w:spacing w:val="1"/>
        </w:rPr>
        <w:t> </w:t>
      </w:r>
      <w:r>
        <w:rPr/>
        <w:t>la</w:t>
      </w:r>
      <w:r>
        <w:rPr>
          <w:spacing w:val="56"/>
        </w:rPr>
        <w:t> </w:t>
      </w:r>
      <w:r>
        <w:rPr/>
        <w:t>aparición</w:t>
      </w:r>
      <w:r>
        <w:rPr>
          <w:spacing w:val="56"/>
        </w:rPr>
        <w:t> </w:t>
      </w:r>
      <w:r>
        <w:rPr/>
        <w:t>o</w:t>
      </w:r>
      <w:r>
        <w:rPr>
          <w:spacing w:val="-53"/>
        </w:rPr>
        <w:t> </w:t>
      </w:r>
      <w:r>
        <w:rPr/>
        <w:t>consolidación de nuevos estándares internacionales sobre seguridad y auditoría y los</w:t>
      </w:r>
      <w:r>
        <w:rPr>
          <w:spacing w:val="1"/>
        </w:rPr>
        <w:t> </w:t>
      </w:r>
      <w:r>
        <w:rPr/>
        <w:t>riesgos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estén</w:t>
      </w:r>
      <w:r>
        <w:rPr>
          <w:spacing w:val="-2"/>
        </w:rPr>
        <w:t> </w:t>
      </w:r>
      <w:r>
        <w:rPr/>
        <w:t>expuestos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sistemas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concernidos.</w:t>
      </w:r>
    </w:p>
    <w:p>
      <w:pPr>
        <w:pStyle w:val="BodyText"/>
        <w:spacing w:before="0"/>
        <w:ind w:left="0"/>
        <w:rPr>
          <w:sz w:val="25"/>
        </w:rPr>
      </w:pPr>
    </w:p>
    <w:p>
      <w:pPr>
        <w:pStyle w:val="BodyText"/>
        <w:spacing w:before="0"/>
        <w:ind w:left="3134" w:right="3134"/>
        <w:jc w:val="center"/>
      </w:pPr>
      <w:r>
        <w:rPr/>
        <w:t>CAPÍTULO</w:t>
      </w:r>
      <w:r>
        <w:rPr>
          <w:spacing w:val="-5"/>
        </w:rPr>
        <w:t> </w:t>
      </w:r>
      <w:r>
        <w:rPr/>
        <w:t>VII</w:t>
      </w:r>
    </w:p>
    <w:p>
      <w:pPr>
        <w:spacing w:before="180"/>
        <w:ind w:left="3134" w:right="313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Categorización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los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sistemas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información</w:t>
      </w:r>
    </w:p>
    <w:p>
      <w:pPr>
        <w:pStyle w:val="BodyText"/>
        <w:spacing w:before="7"/>
        <w:ind w:left="0"/>
        <w:rPr>
          <w:rFonts w:ascii="Arial"/>
          <w:b/>
        </w:rPr>
      </w:pPr>
    </w:p>
    <w:p>
      <w:pPr>
        <w:tabs>
          <w:tab w:pos="2851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40.</w:t>
        <w:tab/>
      </w:r>
      <w:r>
        <w:rPr>
          <w:rFonts w:ascii="Arial" w:hAnsi="Arial"/>
          <w:i/>
          <w:sz w:val="20"/>
        </w:rPr>
        <w:t>Categorías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ListParagraph"/>
        <w:numPr>
          <w:ilvl w:val="0"/>
          <w:numId w:val="37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52.803391pt;width:18.25pt;height:104.7pt;mso-position-horizontal-relative:page;mso-position-vertical-relative:paragraph;z-index:1576345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categoría de seguridad de un sistema de información modulará el equilibrio</w:t>
      </w:r>
      <w:r>
        <w:rPr>
          <w:spacing w:val="1"/>
          <w:sz w:val="20"/>
        </w:rPr>
        <w:t> </w:t>
      </w:r>
      <w:r>
        <w:rPr>
          <w:sz w:val="20"/>
        </w:rPr>
        <w:t>entre la importancia de la información que maneja y los servicios que presta y el esfuerzo</w:t>
      </w:r>
      <w:r>
        <w:rPr>
          <w:spacing w:val="-53"/>
          <w:sz w:val="20"/>
        </w:rPr>
        <w:t> </w:t>
      </w:r>
      <w:r>
        <w:rPr>
          <w:sz w:val="20"/>
        </w:rPr>
        <w:t>de seguridad requerido, en función de los riesgos a los que está expuesto, bajo el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proporcionalidad.</w:t>
      </w:r>
    </w:p>
    <w:p>
      <w:pPr>
        <w:pStyle w:val="ListParagraph"/>
        <w:numPr>
          <w:ilvl w:val="0"/>
          <w:numId w:val="37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La determinación de la categoría de seguridad se efectuará en función de la</w:t>
      </w:r>
      <w:r>
        <w:rPr>
          <w:spacing w:val="1"/>
          <w:sz w:val="20"/>
        </w:rPr>
        <w:t> </w:t>
      </w:r>
      <w:r>
        <w:rPr>
          <w:sz w:val="20"/>
        </w:rPr>
        <w:t>valoración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tendría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incidente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afectase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disponibilidad,</w:t>
      </w:r>
      <w:r>
        <w:rPr>
          <w:spacing w:val="55"/>
          <w:sz w:val="20"/>
        </w:rPr>
        <w:t> </w:t>
      </w:r>
      <w:r>
        <w:rPr>
          <w:sz w:val="20"/>
        </w:rPr>
        <w:t>autenticidad,</w:t>
      </w:r>
      <w:r>
        <w:rPr>
          <w:spacing w:val="1"/>
          <w:sz w:val="20"/>
        </w:rPr>
        <w:t> </w:t>
      </w:r>
      <w:r>
        <w:rPr>
          <w:sz w:val="20"/>
        </w:rPr>
        <w:t>integridad,</w:t>
      </w:r>
      <w:r>
        <w:rPr>
          <w:spacing w:val="1"/>
          <w:sz w:val="20"/>
        </w:rPr>
        <w:t> </w:t>
      </w:r>
      <w:r>
        <w:rPr>
          <w:sz w:val="20"/>
        </w:rPr>
        <w:t>confidencialidad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trazabilidad,</w:t>
      </w:r>
      <w:r>
        <w:rPr>
          <w:spacing w:val="1"/>
          <w:sz w:val="20"/>
        </w:rPr>
        <w:t> </w:t>
      </w:r>
      <w:r>
        <w:rPr>
          <w:sz w:val="20"/>
        </w:rPr>
        <w:t>siguiendo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descrito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anexo</w:t>
      </w:r>
      <w:r>
        <w:rPr>
          <w:spacing w:val="-2"/>
          <w:sz w:val="20"/>
        </w:rPr>
        <w:t> </w:t>
      </w:r>
      <w:r>
        <w:rPr>
          <w:sz w:val="20"/>
        </w:rPr>
        <w:t>I.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8"/>
          <w:headerReference w:type="even" r:id="rId2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9280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61738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tabs>
          <w:tab w:pos="2851" w:val="left" w:leader="none"/>
        </w:tabs>
        <w:spacing w:before="94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41.</w:t>
        <w:tab/>
      </w:r>
      <w:r>
        <w:rPr>
          <w:rFonts w:ascii="Arial" w:hAnsi="Arial"/>
          <w:i/>
          <w:sz w:val="20"/>
        </w:rPr>
        <w:t>Facultades.</w:t>
      </w:r>
    </w:p>
    <w:p>
      <w:pPr>
        <w:pStyle w:val="ListParagraph"/>
        <w:numPr>
          <w:ilvl w:val="0"/>
          <w:numId w:val="38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La facultad para efectuar las valoraciones a las que se refiere el artículo 40, así</w:t>
      </w:r>
      <w:r>
        <w:rPr>
          <w:spacing w:val="1"/>
          <w:sz w:val="20"/>
        </w:rPr>
        <w:t> </w:t>
      </w:r>
      <w:r>
        <w:rPr>
          <w:sz w:val="20"/>
        </w:rPr>
        <w:t>como,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posterior</w:t>
      </w:r>
      <w:r>
        <w:rPr>
          <w:spacing w:val="1"/>
          <w:sz w:val="20"/>
        </w:rPr>
        <w:t> </w:t>
      </w:r>
      <w:r>
        <w:rPr>
          <w:sz w:val="20"/>
        </w:rPr>
        <w:t>modificación,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responsables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afectados.</w:t>
      </w:r>
    </w:p>
    <w:p>
      <w:pPr>
        <w:pStyle w:val="ListParagraph"/>
        <w:numPr>
          <w:ilvl w:val="0"/>
          <w:numId w:val="38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Con</w:t>
      </w:r>
      <w:r>
        <w:rPr>
          <w:spacing w:val="-6"/>
          <w:sz w:val="20"/>
        </w:rPr>
        <w:t> </w:t>
      </w:r>
      <w:r>
        <w:rPr>
          <w:sz w:val="20"/>
        </w:rPr>
        <w:t>base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valoraciones</w:t>
      </w:r>
      <w:r>
        <w:rPr>
          <w:spacing w:val="-4"/>
          <w:sz w:val="20"/>
        </w:rPr>
        <w:t> </w:t>
      </w:r>
      <w:r>
        <w:rPr>
          <w:sz w:val="20"/>
        </w:rPr>
        <w:t>señaladas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apartado</w:t>
      </w:r>
      <w:r>
        <w:rPr>
          <w:spacing w:val="-5"/>
          <w:sz w:val="20"/>
        </w:rPr>
        <w:t> </w:t>
      </w:r>
      <w:r>
        <w:rPr>
          <w:sz w:val="20"/>
        </w:rPr>
        <w:t>anterior,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determinación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categoría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seguridad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sistema</w:t>
      </w:r>
      <w:r>
        <w:rPr>
          <w:spacing w:val="20"/>
          <w:sz w:val="20"/>
        </w:rPr>
        <w:t> </w:t>
      </w:r>
      <w:r>
        <w:rPr>
          <w:sz w:val="20"/>
        </w:rPr>
        <w:t>corresponderá</w:t>
      </w:r>
      <w:r>
        <w:rPr>
          <w:spacing w:val="19"/>
          <w:sz w:val="20"/>
        </w:rPr>
        <w:t> </w:t>
      </w:r>
      <w:r>
        <w:rPr>
          <w:sz w:val="20"/>
        </w:rPr>
        <w:t>al</w:t>
      </w:r>
      <w:r>
        <w:rPr>
          <w:spacing w:val="19"/>
          <w:sz w:val="20"/>
        </w:rPr>
        <w:t> </w:t>
      </w:r>
      <w:r>
        <w:rPr>
          <w:sz w:val="20"/>
        </w:rPr>
        <w:t>responsable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19"/>
          <w:sz w:val="20"/>
        </w:rPr>
        <w:t> </w:t>
      </w:r>
      <w:r>
        <w:rPr>
          <w:sz w:val="20"/>
        </w:rPr>
        <w:t>responsables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BodyText"/>
        <w:spacing w:before="11"/>
        <w:ind w:left="0"/>
        <w:rPr>
          <w:sz w:val="19"/>
        </w:rPr>
      </w:pPr>
    </w:p>
    <w:p>
      <w:pPr>
        <w:tabs>
          <w:tab w:pos="4440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7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primera.</w:t>
        <w:tab/>
      </w:r>
      <w:r>
        <w:rPr>
          <w:rFonts w:ascii="Arial" w:hAnsi="Arial"/>
          <w:i/>
          <w:sz w:val="20"/>
        </w:rPr>
        <w:t>Formación.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El CCN y el Instituto Nacional de Administración Pública desarrollarán programas de</w:t>
      </w:r>
      <w:r>
        <w:rPr>
          <w:spacing w:val="1"/>
        </w:rPr>
        <w:t> </w:t>
      </w:r>
      <w:r>
        <w:rPr/>
        <w:t>sensibilización, concienciación y formación, dirigidos al personal de las entidades 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asegurar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adecuado</w:t>
      </w:r>
      <w:r>
        <w:rPr>
          <w:spacing w:val="1"/>
        </w:rPr>
        <w:t> </w:t>
      </w:r>
      <w:r>
        <w:rPr/>
        <w:t>despliegue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capacidades jurídicas, organizativas y técnicas relacionadas con la ciberseguridad de los</w:t>
      </w:r>
      <w:r>
        <w:rPr>
          <w:spacing w:val="-53"/>
        </w:rPr>
        <w:t> </w:t>
      </w:r>
      <w:r>
        <w:rPr/>
        <w:t>sistemas de información públicos, y para garantizar el conocimiento permanente del ENS</w:t>
      </w:r>
      <w:r>
        <w:rPr>
          <w:spacing w:val="-53"/>
        </w:rPr>
        <w:t> </w:t>
      </w:r>
      <w:r>
        <w:rPr/>
        <w:t>entre</w:t>
      </w:r>
      <w:r>
        <w:rPr>
          <w:spacing w:val="-2"/>
        </w:rPr>
        <w:t> </w:t>
      </w:r>
      <w:r>
        <w:rPr/>
        <w:t>dichas</w:t>
      </w:r>
      <w:r>
        <w:rPr>
          <w:spacing w:val="-1"/>
        </w:rPr>
        <w:t> </w:t>
      </w:r>
      <w:r>
        <w:rPr/>
        <w:t>entidades.</w:t>
      </w:r>
    </w:p>
    <w:p>
      <w:pPr>
        <w:pStyle w:val="BodyText"/>
        <w:spacing w:before="2"/>
        <w:ind w:left="0"/>
      </w:pPr>
    </w:p>
    <w:p>
      <w:pPr>
        <w:tabs>
          <w:tab w:pos="4530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6"/>
          <w:sz w:val="20"/>
        </w:rPr>
        <w:t> </w:t>
      </w:r>
      <w:r>
        <w:rPr>
          <w:sz w:val="20"/>
        </w:rPr>
        <w:t>adicional</w:t>
      </w:r>
      <w:r>
        <w:rPr>
          <w:spacing w:val="-5"/>
          <w:sz w:val="20"/>
        </w:rPr>
        <w:t> </w:t>
      </w:r>
      <w:r>
        <w:rPr>
          <w:sz w:val="20"/>
        </w:rPr>
        <w:t>segunda.</w:t>
        <w:tab/>
      </w:r>
      <w:r>
        <w:rPr>
          <w:rFonts w:ascii="Arial" w:hAnsi="Arial"/>
          <w:i/>
          <w:sz w:val="20"/>
        </w:rPr>
        <w:t>Desarrollo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Esquema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BodyText"/>
        <w:spacing w:line="249" w:lineRule="auto"/>
        <w:ind w:right="1581" w:firstLine="340"/>
        <w:jc w:val="both"/>
      </w:pPr>
      <w:r>
        <w:rPr/>
        <w:t>En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Secretaría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de</w:t>
      </w:r>
      <w:r>
        <w:rPr>
          <w:spacing w:val="-54"/>
        </w:rPr>
        <w:t> </w:t>
      </w:r>
      <w:r>
        <w:rPr/>
        <w:t>Digitalización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Inteligencia</w:t>
      </w:r>
      <w:r>
        <w:rPr>
          <w:spacing w:val="1"/>
        </w:rPr>
        <w:t> </w:t>
      </w:r>
      <w:r>
        <w:rPr/>
        <w:t>Artificial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Asuntos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Transformación</w:t>
      </w:r>
      <w:r>
        <w:rPr>
          <w:spacing w:val="1"/>
        </w:rPr>
        <w:t> </w:t>
      </w:r>
      <w:r>
        <w:rPr/>
        <w:t>Digital,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propuesta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Sectorial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Electrónica y a iniciativa del Centro Criptológico Nacional, aprobará las instrucciones</w:t>
      </w:r>
      <w:r>
        <w:rPr>
          <w:spacing w:val="1"/>
        </w:rPr>
        <w:t> </w:t>
      </w:r>
      <w:r>
        <w:rPr/>
        <w:t>técnicas de seguridad de obligado cumplimiento, que se publicarán mediante Resolución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dicha</w:t>
      </w:r>
      <w:r>
        <w:rPr>
          <w:spacing w:val="-1"/>
        </w:rPr>
        <w:t> </w:t>
      </w:r>
      <w:r>
        <w:rPr/>
        <w:t>Secretaría de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line="249" w:lineRule="auto" w:before="5"/>
        <w:ind w:right="1582" w:firstLine="340"/>
        <w:jc w:val="both"/>
      </w:pPr>
      <w:r>
        <w:rPr/>
        <w:t>Las instrucciones técnicas de seguridad tendrán en cuenta las normas armonizadas</w:t>
      </w:r>
      <w:r>
        <w:rPr>
          <w:spacing w:val="1"/>
        </w:rPr>
        <w:t> </w:t>
      </w:r>
      <w:r>
        <w:rPr/>
        <w:t>por la Unión Europea aplicables. Para su redacción y mantenimiento se constituirán los</w:t>
      </w:r>
      <w:r>
        <w:rPr>
          <w:spacing w:val="1"/>
        </w:rPr>
        <w:t> </w:t>
      </w:r>
      <w:r>
        <w:rPr/>
        <w:t>correspondientes grupos de trabajo en los órganos colegiados con competencias en</w:t>
      </w:r>
      <w:r>
        <w:rPr>
          <w:spacing w:val="1"/>
        </w:rPr>
        <w:t> </w:t>
      </w:r>
      <w:r>
        <w:rPr/>
        <w:t>materia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digital.</w:t>
      </w:r>
    </w:p>
    <w:p>
      <w:pPr>
        <w:pStyle w:val="BodyText"/>
        <w:spacing w:line="249" w:lineRule="auto" w:before="3"/>
        <w:ind w:right="1583" w:firstLine="340"/>
        <w:jc w:val="both"/>
      </w:pPr>
      <w:r>
        <w:rPr/>
        <w:t>Para el mejor cumplimiento de lo establecido en este real decreto, el CCN, en 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competencias,</w:t>
      </w:r>
      <w:r>
        <w:rPr>
          <w:spacing w:val="1"/>
        </w:rPr>
        <w:t> </w:t>
      </w:r>
      <w:r>
        <w:rPr/>
        <w:t>elaborará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difundirá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guías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 de las tecnologías de la información y la comunicación (guías CCN-STIC),</w:t>
      </w:r>
      <w:r>
        <w:rPr>
          <w:spacing w:val="1"/>
        </w:rPr>
        <w:t> </w:t>
      </w:r>
      <w:r>
        <w:rPr/>
        <w:t>particularmente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la</w:t>
      </w:r>
      <w:r>
        <w:rPr>
          <w:spacing w:val="31"/>
        </w:rPr>
        <w:t> </w:t>
      </w:r>
      <w:r>
        <w:rPr/>
        <w:t>serie</w:t>
      </w:r>
      <w:r>
        <w:rPr>
          <w:spacing w:val="31"/>
        </w:rPr>
        <w:t> </w:t>
      </w:r>
      <w:r>
        <w:rPr/>
        <w:t>800,</w:t>
      </w:r>
      <w:r>
        <w:rPr>
          <w:spacing w:val="32"/>
        </w:rPr>
        <w:t> </w:t>
      </w:r>
      <w:r>
        <w:rPr/>
        <w:t>que</w:t>
      </w:r>
      <w:r>
        <w:rPr>
          <w:spacing w:val="31"/>
        </w:rPr>
        <w:t> </w:t>
      </w:r>
      <w:r>
        <w:rPr/>
        <w:t>se</w:t>
      </w:r>
      <w:r>
        <w:rPr>
          <w:spacing w:val="31"/>
        </w:rPr>
        <w:t> </w:t>
      </w:r>
      <w:r>
        <w:rPr/>
        <w:t>incorporarán</w:t>
      </w:r>
      <w:r>
        <w:rPr>
          <w:spacing w:val="31"/>
        </w:rPr>
        <w:t> </w:t>
      </w:r>
      <w:r>
        <w:rPr/>
        <w:t>al</w:t>
      </w:r>
      <w:r>
        <w:rPr>
          <w:spacing w:val="31"/>
        </w:rPr>
        <w:t> </w:t>
      </w:r>
      <w:r>
        <w:rPr/>
        <w:t>conjunto</w:t>
      </w:r>
      <w:r>
        <w:rPr>
          <w:spacing w:val="32"/>
        </w:rPr>
        <w:t> </w:t>
      </w:r>
      <w:r>
        <w:rPr/>
        <w:t>documental</w:t>
      </w:r>
      <w:r>
        <w:rPr>
          <w:spacing w:val="31"/>
        </w:rPr>
        <w:t> </w:t>
      </w:r>
      <w:r>
        <w:rPr/>
        <w:t>utilizado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realización 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auditorías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seguridad.</w:t>
      </w:r>
    </w:p>
    <w:p>
      <w:pPr>
        <w:pStyle w:val="BodyText"/>
        <w:spacing w:before="1"/>
        <w:ind w:left="0"/>
      </w:pPr>
    </w:p>
    <w:p>
      <w:pPr>
        <w:tabs>
          <w:tab w:pos="4577" w:val="left" w:leader="none"/>
        </w:tabs>
        <w:spacing w:line="249" w:lineRule="auto" w:before="0"/>
        <w:ind w:left="1924" w:right="1779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89"/>
          <w:sz w:val="20"/>
        </w:rPr>
        <w:t> </w:t>
      </w:r>
      <w:r>
        <w:rPr>
          <w:sz w:val="20"/>
        </w:rPr>
        <w:t>adicional</w:t>
      </w:r>
      <w:r>
        <w:rPr>
          <w:spacing w:val="90"/>
          <w:sz w:val="20"/>
        </w:rPr>
        <w:t> </w:t>
      </w:r>
      <w:r>
        <w:rPr>
          <w:sz w:val="20"/>
        </w:rPr>
        <w:t>tercera.</w:t>
        <w:tab/>
      </w:r>
      <w:r>
        <w:rPr>
          <w:rFonts w:ascii="Arial" w:hAnsi="Arial"/>
          <w:i/>
          <w:sz w:val="20"/>
        </w:rPr>
        <w:t>Respeto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principio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«no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causar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un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perjuicio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significativo»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medioambiente.</w:t>
      </w:r>
    </w:p>
    <w:p>
      <w:pPr>
        <w:pStyle w:val="BodyText"/>
        <w:spacing w:line="249" w:lineRule="auto" w:before="172"/>
        <w:ind w:right="1582" w:firstLine="340"/>
        <w:jc w:val="both"/>
      </w:pPr>
      <w:r>
        <w:rPr/>
        <w:t>En cumplimiento con lo dispuesto en el Plan de Recuperación, Transformación y</w:t>
      </w:r>
      <w:r>
        <w:rPr>
          <w:spacing w:val="1"/>
        </w:rPr>
        <w:t> </w:t>
      </w:r>
      <w:r>
        <w:rPr/>
        <w:t>Resiliencia (PRTR) y en el Reglamento (UE) 2021/241 del Parlamento Europeo y del</w:t>
      </w:r>
      <w:r>
        <w:rPr>
          <w:spacing w:val="1"/>
        </w:rPr>
        <w:t> </w:t>
      </w:r>
      <w:r>
        <w:rPr/>
        <w:t>Consejo,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febrero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2021,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Mecanismo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Recuperación y Resiliencia, todas las actuaciones que se lleven a cabo en el marco del</w:t>
      </w:r>
      <w:r>
        <w:rPr>
          <w:spacing w:val="1"/>
        </w:rPr>
        <w:t> </w:t>
      </w:r>
      <w:r>
        <w:rPr/>
        <w:t>PRTR en cumplimiento del presente real decreto deben respetar el principio de «no</w:t>
      </w:r>
      <w:r>
        <w:rPr>
          <w:spacing w:val="1"/>
        </w:rPr>
        <w:t> </w:t>
      </w:r>
      <w:r>
        <w:rPr/>
        <w:t>causar un perjuicio significativo» al medioambiente (principio DNSH por sus siglas en</w:t>
      </w:r>
      <w:r>
        <w:rPr>
          <w:spacing w:val="1"/>
        </w:rPr>
        <w:t> </w:t>
      </w:r>
      <w:r>
        <w:rPr/>
        <w:t>inglés,</w:t>
      </w:r>
      <w:r>
        <w:rPr>
          <w:spacing w:val="-2"/>
        </w:rPr>
        <w:t> </w:t>
      </w:r>
      <w:r>
        <w:rPr>
          <w:rFonts w:ascii="Arial" w:hAnsi="Arial"/>
          <w:i/>
        </w:rPr>
        <w:t>Do</w:t>
      </w:r>
      <w:r>
        <w:rPr>
          <w:rFonts w:ascii="Arial" w:hAnsi="Arial"/>
          <w:i/>
          <w:spacing w:val="-2"/>
        </w:rPr>
        <w:t> </w:t>
      </w:r>
      <w:r>
        <w:rPr>
          <w:rFonts w:ascii="Arial" w:hAnsi="Arial"/>
          <w:i/>
        </w:rPr>
        <w:t>No</w:t>
      </w:r>
      <w:r>
        <w:rPr>
          <w:rFonts w:ascii="Arial" w:hAnsi="Arial"/>
          <w:i/>
          <w:spacing w:val="-3"/>
        </w:rPr>
        <w:t> </w:t>
      </w:r>
      <w:r>
        <w:rPr>
          <w:rFonts w:ascii="Arial" w:hAnsi="Arial"/>
          <w:i/>
        </w:rPr>
        <w:t>Significant</w:t>
      </w:r>
      <w:r>
        <w:rPr>
          <w:rFonts w:ascii="Arial" w:hAnsi="Arial"/>
          <w:i/>
          <w:spacing w:val="-1"/>
        </w:rPr>
        <w:t> </w:t>
      </w:r>
      <w:r>
        <w:rPr>
          <w:rFonts w:ascii="Arial" w:hAnsi="Arial"/>
          <w:i/>
        </w:rPr>
        <w:t>Harm)</w:t>
      </w:r>
      <w:r>
        <w:rPr>
          <w:rFonts w:ascii="Arial" w:hAnsi="Arial"/>
          <w:i/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etiquetado</w:t>
      </w:r>
      <w:r>
        <w:rPr>
          <w:spacing w:val="-2"/>
        </w:rPr>
        <w:t> </w:t>
      </w:r>
      <w:r>
        <w:rPr/>
        <w:t>climático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digital.</w:t>
      </w:r>
    </w:p>
    <w:p>
      <w:pPr>
        <w:pStyle w:val="BodyText"/>
        <w:spacing w:before="2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3"/>
          <w:sz w:val="20"/>
        </w:rPr>
        <w:t> </w:t>
      </w:r>
      <w:r>
        <w:rPr>
          <w:sz w:val="20"/>
        </w:rPr>
        <w:t>transitoria</w:t>
      </w:r>
      <w:r>
        <w:rPr>
          <w:spacing w:val="-2"/>
          <w:sz w:val="20"/>
        </w:rPr>
        <w:t> </w:t>
      </w:r>
      <w:r>
        <w:rPr>
          <w:sz w:val="20"/>
        </w:rPr>
        <w:t>única.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Adecuación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sistemas.</w:t>
      </w:r>
    </w:p>
    <w:p>
      <w:pPr>
        <w:pStyle w:val="ListParagraph"/>
        <w:numPr>
          <w:ilvl w:val="0"/>
          <w:numId w:val="39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6.315229pt;width:18.25pt;height:104.7pt;mso-position-horizontal-relative:page;mso-position-vertical-relative:paragraph;z-index:1576499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decreto,</w:t>
      </w:r>
      <w:r>
        <w:rPr>
          <w:spacing w:val="-53"/>
          <w:sz w:val="20"/>
        </w:rPr>
        <w:t> </w:t>
      </w:r>
      <w:r>
        <w:rPr>
          <w:sz w:val="20"/>
        </w:rPr>
        <w:t>preexistentes a su entrada en vigor, incluidos aquellos de los que sean titulares los</w:t>
      </w:r>
      <w:r>
        <w:rPr>
          <w:spacing w:val="1"/>
          <w:sz w:val="20"/>
        </w:rPr>
        <w:t> </w:t>
      </w:r>
      <w:r>
        <w:rPr>
          <w:sz w:val="20"/>
        </w:rPr>
        <w:t>contratistas del sector privado en los términos señalados en el artículo 2, dispondrán de</w:t>
      </w:r>
      <w:r>
        <w:rPr>
          <w:spacing w:val="1"/>
          <w:sz w:val="20"/>
        </w:rPr>
        <w:t> </w:t>
      </w:r>
      <w:r>
        <w:rPr>
          <w:sz w:val="20"/>
        </w:rPr>
        <w:t>veinticuatro meses para alcanzar su plena adecuación al ENS, circunstancia que se</w:t>
      </w:r>
      <w:r>
        <w:rPr>
          <w:spacing w:val="1"/>
          <w:sz w:val="20"/>
        </w:rPr>
        <w:t> </w:t>
      </w:r>
      <w:r>
        <w:rPr>
          <w:sz w:val="20"/>
        </w:rPr>
        <w:t>manifestará</w:t>
      </w:r>
      <w:r>
        <w:rPr>
          <w:spacing w:val="15"/>
          <w:sz w:val="20"/>
        </w:rPr>
        <w:t> </w:t>
      </w:r>
      <w:r>
        <w:rPr>
          <w:sz w:val="20"/>
        </w:rPr>
        <w:t>con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exhibición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correspondiente</w:t>
      </w:r>
      <w:r>
        <w:rPr>
          <w:spacing w:val="16"/>
          <w:sz w:val="20"/>
        </w:rPr>
        <w:t> </w:t>
      </w:r>
      <w:r>
        <w:rPr>
          <w:sz w:val="20"/>
        </w:rPr>
        <w:t>distintivo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conformidad,</w:t>
      </w:r>
      <w:r>
        <w:rPr>
          <w:spacing w:val="16"/>
          <w:sz w:val="20"/>
        </w:rPr>
        <w:t> </w:t>
      </w:r>
      <w:r>
        <w:rPr>
          <w:sz w:val="20"/>
        </w:rPr>
        <w:t>atendiendo</w:t>
      </w:r>
      <w:r>
        <w:rPr>
          <w:spacing w:val="-54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38.</w:t>
      </w:r>
    </w:p>
    <w:p>
      <w:pPr>
        <w:pStyle w:val="ListParagraph"/>
        <w:numPr>
          <w:ilvl w:val="0"/>
          <w:numId w:val="39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antedichos</w:t>
      </w:r>
      <w:r>
        <w:rPr>
          <w:spacing w:val="1"/>
          <w:sz w:val="20"/>
        </w:rPr>
        <w:t> </w:t>
      </w:r>
      <w:r>
        <w:rPr>
          <w:sz w:val="20"/>
        </w:rPr>
        <w:t>veinticuatro</w:t>
      </w:r>
      <w:r>
        <w:rPr>
          <w:spacing w:val="1"/>
          <w:sz w:val="20"/>
        </w:rPr>
        <w:t> </w:t>
      </w:r>
      <w:r>
        <w:rPr>
          <w:sz w:val="20"/>
        </w:rPr>
        <w:t>meses,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preexistentes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entrada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vigor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este</w:t>
      </w:r>
      <w:r>
        <w:rPr>
          <w:spacing w:val="17"/>
          <w:sz w:val="20"/>
        </w:rPr>
        <w:t> </w:t>
      </w:r>
      <w:r>
        <w:rPr>
          <w:sz w:val="20"/>
        </w:rPr>
        <w:t>real</w:t>
      </w:r>
      <w:r>
        <w:rPr>
          <w:spacing w:val="17"/>
          <w:sz w:val="20"/>
        </w:rPr>
        <w:t> </w:t>
      </w:r>
      <w:r>
        <w:rPr>
          <w:sz w:val="20"/>
        </w:rPr>
        <w:t>decreto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dispusieren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los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/>
        <w:pict>
          <v:shape style="position:absolute;margin-left:562.533997pt;margin-top:675.827576pt;width:18.25pt;height:104.7pt;mso-position-horizontal-relative:page;mso-position-vertical-relative:page;z-index:157665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9126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line="249" w:lineRule="auto" w:before="94"/>
        <w:ind w:right="1583"/>
        <w:jc w:val="both"/>
      </w:pPr>
      <w:r>
        <w:rPr/>
        <w:t>correspondientes</w:t>
      </w:r>
      <w:r>
        <w:rPr>
          <w:spacing w:val="1"/>
        </w:rPr>
        <w:t> </w:t>
      </w:r>
      <w:r>
        <w:rPr/>
        <w:t>Distintivos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Conformidad,</w:t>
      </w:r>
      <w:r>
        <w:rPr>
          <w:spacing w:val="1"/>
        </w:rPr>
        <w:t> </w:t>
      </w:r>
      <w:r>
        <w:rPr/>
        <w:t>derivados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Declaraciones</w:t>
      </w:r>
      <w:r>
        <w:rPr>
          <w:spacing w:val="1"/>
        </w:rPr>
        <w:t> </w:t>
      </w:r>
      <w:r>
        <w:rPr/>
        <w:t>o</w:t>
      </w:r>
      <w:r>
        <w:rPr>
          <w:spacing w:val="-53"/>
        </w:rPr>
        <w:t> </w:t>
      </w:r>
      <w:r>
        <w:rPr/>
        <w:t>Certificaciones de conformidad con el ENS, podrán mantener su vigencia procediendo a</w:t>
      </w:r>
      <w:r>
        <w:rPr>
          <w:spacing w:val="1"/>
        </w:rPr>
        <w:t> </w:t>
      </w:r>
      <w:r>
        <w:rPr/>
        <w:t>su</w:t>
      </w:r>
      <w:r>
        <w:rPr>
          <w:spacing w:val="15"/>
        </w:rPr>
        <w:t> </w:t>
      </w:r>
      <w:r>
        <w:rPr/>
        <w:t>renovación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conformidad</w:t>
      </w:r>
      <w:r>
        <w:rPr>
          <w:spacing w:val="16"/>
        </w:rPr>
        <w:t> </w:t>
      </w:r>
      <w:r>
        <w:rPr/>
        <w:t>y</w:t>
      </w:r>
      <w:r>
        <w:rPr>
          <w:spacing w:val="15"/>
        </w:rPr>
        <w:t> </w:t>
      </w:r>
      <w:r>
        <w:rPr/>
        <w:t>en</w:t>
      </w:r>
      <w:r>
        <w:rPr>
          <w:spacing w:val="14"/>
        </w:rPr>
        <w:t> </w:t>
      </w:r>
      <w:r>
        <w:rPr/>
        <w:t>los</w:t>
      </w:r>
      <w:r>
        <w:rPr>
          <w:spacing w:val="15"/>
        </w:rPr>
        <w:t> </w:t>
      </w:r>
      <w:r>
        <w:rPr/>
        <w:t>términos</w:t>
      </w:r>
      <w:r>
        <w:rPr>
          <w:spacing w:val="15"/>
        </w:rPr>
        <w:t> </w:t>
      </w:r>
      <w:r>
        <w:rPr/>
        <w:t>señalados</w:t>
      </w:r>
      <w:r>
        <w:rPr>
          <w:spacing w:val="15"/>
        </w:rPr>
        <w:t> </w:t>
      </w:r>
      <w:r>
        <w:rPr/>
        <w:t>por</w:t>
      </w:r>
      <w:r>
        <w:rPr>
          <w:spacing w:val="14"/>
        </w:rPr>
        <w:t> </w:t>
      </w:r>
      <w:r>
        <w:rPr/>
        <w:t>el</w:t>
      </w:r>
      <w:r>
        <w:rPr>
          <w:spacing w:val="15"/>
        </w:rPr>
        <w:t> </w:t>
      </w:r>
      <w:r>
        <w:rPr/>
        <w:t>Real</w:t>
      </w:r>
      <w:r>
        <w:rPr>
          <w:spacing w:val="14"/>
        </w:rPr>
        <w:t> </w:t>
      </w:r>
      <w:r>
        <w:rPr/>
        <w:t>Decreto</w:t>
      </w:r>
      <w:r>
        <w:rPr>
          <w:spacing w:val="14"/>
        </w:rPr>
        <w:t> </w:t>
      </w:r>
      <w:r>
        <w:rPr/>
        <w:t>3/2010,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8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enero,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trajeron causa.</w:t>
      </w:r>
    </w:p>
    <w:p>
      <w:pPr>
        <w:pStyle w:val="ListParagraph"/>
        <w:numPr>
          <w:ilvl w:val="0"/>
          <w:numId w:val="39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Los nuevos sistemas de información aplicarán lo establecido en este real decreto</w:t>
      </w:r>
      <w:r>
        <w:rPr>
          <w:spacing w:val="-53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su concepción.</w:t>
      </w:r>
    </w:p>
    <w:p>
      <w:pPr>
        <w:pStyle w:val="BodyText"/>
        <w:spacing w:before="10"/>
        <w:ind w:left="0"/>
        <w:rPr>
          <w:sz w:val="19"/>
        </w:rPr>
      </w:pPr>
    </w:p>
    <w:p>
      <w:pPr>
        <w:tabs>
          <w:tab w:pos="4463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7"/>
          <w:sz w:val="20"/>
        </w:rPr>
        <w:t> </w:t>
      </w:r>
      <w:r>
        <w:rPr>
          <w:sz w:val="20"/>
        </w:rPr>
        <w:t>derogatoria</w:t>
      </w:r>
      <w:r>
        <w:rPr>
          <w:spacing w:val="-7"/>
          <w:sz w:val="20"/>
        </w:rPr>
        <w:t> </w:t>
      </w:r>
      <w:r>
        <w:rPr>
          <w:sz w:val="20"/>
        </w:rPr>
        <w:t>única.</w:t>
        <w:tab/>
      </w:r>
      <w:r>
        <w:rPr>
          <w:rFonts w:ascii="Arial" w:hAnsi="Arial"/>
          <w:i/>
          <w:sz w:val="20"/>
        </w:rPr>
        <w:t>Derogación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normativa.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Queda derogado el Real Decreto 3/2010, de 8 de enero, por el que se regula el</w:t>
      </w:r>
      <w:r>
        <w:rPr>
          <w:spacing w:val="1"/>
        </w:rPr>
        <w:t> </w:t>
      </w:r>
      <w:r>
        <w:rPr/>
        <w:t>Esquema Nacional de Seguridad en el ámbito de la Administración Electrónica, así como</w:t>
      </w:r>
      <w:r>
        <w:rPr>
          <w:spacing w:val="-53"/>
        </w:rPr>
        <w:t> </w:t>
      </w:r>
      <w:r>
        <w:rPr/>
        <w:t>cuantas</w:t>
      </w:r>
      <w:r>
        <w:rPr>
          <w:spacing w:val="19"/>
        </w:rPr>
        <w:t> </w:t>
      </w:r>
      <w:r>
        <w:rPr/>
        <w:t>disposiciones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igual</w:t>
      </w:r>
      <w:r>
        <w:rPr>
          <w:spacing w:val="20"/>
        </w:rPr>
        <w:t> </w:t>
      </w:r>
      <w:r>
        <w:rPr/>
        <w:t>o</w:t>
      </w:r>
      <w:r>
        <w:rPr>
          <w:spacing w:val="20"/>
        </w:rPr>
        <w:t> </w:t>
      </w:r>
      <w:r>
        <w:rPr/>
        <w:t>inferior</w:t>
      </w:r>
      <w:r>
        <w:rPr>
          <w:spacing w:val="20"/>
        </w:rPr>
        <w:t> </w:t>
      </w:r>
      <w:r>
        <w:rPr/>
        <w:t>rango</w:t>
      </w:r>
      <w:r>
        <w:rPr>
          <w:spacing w:val="20"/>
        </w:rPr>
        <w:t> </w:t>
      </w:r>
      <w:r>
        <w:rPr/>
        <w:t>que</w:t>
      </w:r>
      <w:r>
        <w:rPr>
          <w:spacing w:val="20"/>
        </w:rPr>
        <w:t> </w:t>
      </w:r>
      <w:r>
        <w:rPr/>
        <w:t>se</w:t>
      </w:r>
      <w:r>
        <w:rPr>
          <w:spacing w:val="19"/>
        </w:rPr>
        <w:t> </w:t>
      </w:r>
      <w:r>
        <w:rPr/>
        <w:t>opongan</w:t>
      </w:r>
      <w:r>
        <w:rPr>
          <w:spacing w:val="20"/>
        </w:rPr>
        <w:t> </w:t>
      </w:r>
      <w:r>
        <w:rPr/>
        <w:t>a</w:t>
      </w:r>
      <w:r>
        <w:rPr>
          <w:spacing w:val="20"/>
        </w:rPr>
        <w:t> </w:t>
      </w:r>
      <w:r>
        <w:rPr/>
        <w:t>lo</w:t>
      </w:r>
      <w:r>
        <w:rPr>
          <w:spacing w:val="20"/>
        </w:rPr>
        <w:t> </w:t>
      </w:r>
      <w:r>
        <w:rPr/>
        <w:t>dispuesto</w:t>
      </w:r>
      <w:r>
        <w:rPr>
          <w:spacing w:val="20"/>
        </w:rPr>
        <w:t> </w:t>
      </w:r>
      <w:r>
        <w:rPr/>
        <w:t>en</w:t>
      </w:r>
      <w:r>
        <w:rPr>
          <w:spacing w:val="20"/>
        </w:rPr>
        <w:t> </w:t>
      </w:r>
      <w:r>
        <w:rPr/>
        <w:t>este</w:t>
      </w:r>
      <w:r>
        <w:rPr>
          <w:spacing w:val="1"/>
        </w:rPr>
        <w:t> </w:t>
      </w:r>
      <w:r>
        <w:rPr/>
        <w:t>real</w:t>
      </w:r>
      <w:r>
        <w:rPr>
          <w:spacing w:val="-1"/>
        </w:rPr>
        <w:t> </w:t>
      </w:r>
      <w:r>
        <w:rPr/>
        <w:t>decreto.</w:t>
      </w:r>
    </w:p>
    <w:p>
      <w:pPr>
        <w:pStyle w:val="BodyText"/>
        <w:spacing w:before="0"/>
        <w:ind w:left="0"/>
      </w:pPr>
    </w:p>
    <w:p>
      <w:pPr>
        <w:tabs>
          <w:tab w:pos="4018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5"/>
          <w:sz w:val="20"/>
        </w:rPr>
        <w:t> </w:t>
      </w:r>
      <w:r>
        <w:rPr>
          <w:sz w:val="20"/>
        </w:rPr>
        <w:t>final</w:t>
      </w:r>
      <w:r>
        <w:rPr>
          <w:spacing w:val="-5"/>
          <w:sz w:val="20"/>
        </w:rPr>
        <w:t> </w:t>
      </w:r>
      <w:r>
        <w:rPr>
          <w:sz w:val="20"/>
        </w:rPr>
        <w:t>primera.</w:t>
        <w:tab/>
      </w:r>
      <w:r>
        <w:rPr>
          <w:rFonts w:ascii="Arial" w:hAnsi="Arial"/>
          <w:i/>
          <w:sz w:val="20"/>
        </w:rPr>
        <w:t>Títulos competenciales.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Este real decreto se dicta en virtud de lo establecido en los artículos 149.1.18.ª,</w:t>
      </w:r>
      <w:r>
        <w:rPr>
          <w:spacing w:val="1"/>
        </w:rPr>
        <w:t> </w:t>
      </w:r>
      <w:r>
        <w:rPr/>
        <w:t>149.1.21.ª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149.1.29.ª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atribuyen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-53"/>
        </w:rPr>
        <w:t> </w:t>
      </w:r>
      <w:r>
        <w:rPr/>
        <w:t>exclusiva sobre las bases del régimen jurídico de las administraciones públicas, las</w:t>
      </w:r>
      <w:r>
        <w:rPr>
          <w:spacing w:val="1"/>
        </w:rPr>
        <w:t> </w:t>
      </w:r>
      <w:r>
        <w:rPr/>
        <w:t>telecomunicaciones</w:t>
      </w:r>
      <w:r>
        <w:rPr>
          <w:spacing w:val="-1"/>
        </w:rPr>
        <w:t> </w:t>
      </w:r>
      <w:r>
        <w:rPr/>
        <w:t>y la</w:t>
      </w:r>
      <w:r>
        <w:rPr>
          <w:spacing w:val="-1"/>
        </w:rPr>
        <w:t> </w:t>
      </w:r>
      <w:r>
        <w:rPr/>
        <w:t>seguridad pública,</w:t>
      </w:r>
      <w:r>
        <w:rPr>
          <w:spacing w:val="-1"/>
        </w:rPr>
        <w:t> </w:t>
      </w:r>
      <w:r>
        <w:rPr/>
        <w:t>respectivamente.</w:t>
      </w:r>
    </w:p>
    <w:p>
      <w:pPr>
        <w:pStyle w:val="BodyText"/>
        <w:spacing w:before="0"/>
        <w:ind w:left="0"/>
      </w:pPr>
    </w:p>
    <w:p>
      <w:pPr>
        <w:tabs>
          <w:tab w:pos="4107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segunda.</w:t>
        <w:tab/>
      </w:r>
      <w:r>
        <w:rPr>
          <w:rFonts w:ascii="Arial" w:hAnsi="Arial"/>
          <w:i/>
          <w:sz w:val="20"/>
        </w:rPr>
        <w:t>Desarrollo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normativo.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Se</w:t>
      </w:r>
      <w:r>
        <w:rPr>
          <w:spacing w:val="1"/>
        </w:rPr>
        <w:t> </w:t>
      </w:r>
      <w:r>
        <w:rPr/>
        <w:t>habilita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Asuntos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Transformación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dictar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necesarias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desarrollo de lo establecido en este real decreto, sin perjuicio de las competencias de las</w:t>
      </w:r>
      <w:r>
        <w:rPr>
          <w:spacing w:val="-53"/>
        </w:rPr>
        <w:t> </w:t>
      </w:r>
      <w:r>
        <w:rPr/>
        <w:t>comunidades</w:t>
      </w:r>
      <w:r>
        <w:rPr>
          <w:spacing w:val="-3"/>
        </w:rPr>
        <w:t> </w:t>
      </w:r>
      <w:r>
        <w:rPr/>
        <w:t>autónomas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desarrollo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ejecución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legislación</w:t>
      </w:r>
      <w:r>
        <w:rPr>
          <w:spacing w:val="-3"/>
        </w:rPr>
        <w:t> </w:t>
      </w:r>
      <w:r>
        <w:rPr/>
        <w:t>básica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Estado.</w:t>
      </w:r>
    </w:p>
    <w:p>
      <w:pPr>
        <w:pStyle w:val="BodyText"/>
        <w:spacing w:before="0"/>
        <w:ind w:left="0"/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tercera.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Entrada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vigor.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Este real decreto entrará en vigor el día siguiente al de su publicación en el «Boletín</w:t>
      </w:r>
      <w:r>
        <w:rPr>
          <w:spacing w:val="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Estado».</w:t>
      </w:r>
    </w:p>
    <w:p>
      <w:pPr>
        <w:pStyle w:val="BodyText"/>
        <w:spacing w:before="172"/>
        <w:ind w:left="1924"/>
      </w:pPr>
      <w:r>
        <w:rPr/>
        <w:t>Dado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Madrid,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3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mayo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2022.</w:t>
      </w:r>
    </w:p>
    <w:p>
      <w:pPr>
        <w:pStyle w:val="BodyText"/>
        <w:ind w:left="0" w:right="1581"/>
        <w:jc w:val="right"/>
      </w:pPr>
      <w:r>
        <w:rPr/>
        <w:t>FELIPE</w:t>
      </w:r>
      <w:r>
        <w:rPr>
          <w:spacing w:val="-1"/>
        </w:rPr>
        <w:t> </w:t>
      </w:r>
      <w:r>
        <w:rPr/>
        <w:t>R.</w:t>
      </w:r>
    </w:p>
    <w:p>
      <w:pPr>
        <w:pStyle w:val="BodyText"/>
        <w:spacing w:before="3"/>
        <w:ind w:left="0"/>
        <w:rPr>
          <w:sz w:val="17"/>
        </w:rPr>
      </w:pPr>
    </w:p>
    <w:p>
      <w:pPr>
        <w:spacing w:before="95"/>
        <w:ind w:left="3134" w:right="3134" w:firstLine="0"/>
        <w:jc w:val="center"/>
        <w:rPr>
          <w:sz w:val="16"/>
        </w:rPr>
      </w:pPr>
      <w:r>
        <w:rPr>
          <w:sz w:val="16"/>
        </w:rPr>
        <w:t>La</w:t>
      </w:r>
      <w:r>
        <w:rPr>
          <w:spacing w:val="-5"/>
          <w:sz w:val="16"/>
        </w:rPr>
        <w:t> </w:t>
      </w:r>
      <w:r>
        <w:rPr>
          <w:sz w:val="16"/>
        </w:rPr>
        <w:t>Vicepresidenta</w:t>
      </w:r>
      <w:r>
        <w:rPr>
          <w:spacing w:val="-4"/>
          <w:sz w:val="16"/>
        </w:rPr>
        <w:t> </w:t>
      </w:r>
      <w:r>
        <w:rPr>
          <w:sz w:val="16"/>
        </w:rPr>
        <w:t>Primera</w:t>
      </w:r>
      <w:r>
        <w:rPr>
          <w:spacing w:val="-4"/>
          <w:sz w:val="16"/>
        </w:rPr>
        <w:t> </w:t>
      </w:r>
      <w:r>
        <w:rPr>
          <w:sz w:val="16"/>
        </w:rPr>
        <w:t>del</w:t>
      </w:r>
      <w:r>
        <w:rPr>
          <w:spacing w:val="-4"/>
          <w:sz w:val="16"/>
        </w:rPr>
        <w:t> </w:t>
      </w:r>
      <w:r>
        <w:rPr>
          <w:sz w:val="16"/>
        </w:rPr>
        <w:t>Gobierno</w:t>
      </w:r>
    </w:p>
    <w:p>
      <w:pPr>
        <w:spacing w:line="324" w:lineRule="auto" w:before="8"/>
        <w:ind w:left="3426" w:right="3424" w:firstLine="0"/>
        <w:jc w:val="center"/>
        <w:rPr>
          <w:sz w:val="16"/>
        </w:rPr>
      </w:pPr>
      <w:r>
        <w:rPr>
          <w:sz w:val="16"/>
        </w:rPr>
        <w:t>y</w:t>
      </w:r>
      <w:r>
        <w:rPr>
          <w:spacing w:val="-3"/>
          <w:sz w:val="16"/>
        </w:rPr>
        <w:t> </w:t>
      </w:r>
      <w:r>
        <w:rPr>
          <w:sz w:val="16"/>
        </w:rPr>
        <w:t>Ministra</w:t>
      </w:r>
      <w:r>
        <w:rPr>
          <w:spacing w:val="-2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z w:val="16"/>
        </w:rPr>
        <w:t>Asuntos</w:t>
      </w:r>
      <w:r>
        <w:rPr>
          <w:spacing w:val="-2"/>
          <w:sz w:val="16"/>
        </w:rPr>
        <w:t> </w:t>
      </w:r>
      <w:r>
        <w:rPr>
          <w:sz w:val="16"/>
        </w:rPr>
        <w:t>Económicos</w:t>
      </w:r>
      <w:r>
        <w:rPr>
          <w:spacing w:val="-2"/>
          <w:sz w:val="16"/>
        </w:rPr>
        <w:t> </w:t>
      </w:r>
      <w:r>
        <w:rPr>
          <w:sz w:val="16"/>
        </w:rPr>
        <w:t>y</w:t>
      </w:r>
      <w:r>
        <w:rPr>
          <w:spacing w:val="-2"/>
          <w:sz w:val="16"/>
        </w:rPr>
        <w:t> </w:t>
      </w:r>
      <w:r>
        <w:rPr>
          <w:sz w:val="16"/>
        </w:rPr>
        <w:t>Transformación</w:t>
      </w:r>
      <w:r>
        <w:rPr>
          <w:spacing w:val="-2"/>
          <w:sz w:val="16"/>
        </w:rPr>
        <w:t> </w:t>
      </w:r>
      <w:r>
        <w:rPr>
          <w:sz w:val="16"/>
        </w:rPr>
        <w:t>Digital,</w:t>
      </w:r>
      <w:r>
        <w:rPr>
          <w:spacing w:val="-41"/>
          <w:sz w:val="16"/>
        </w:rPr>
        <w:t> </w:t>
      </w:r>
      <w:r>
        <w:rPr>
          <w:sz w:val="16"/>
        </w:rPr>
        <w:t>NADIA</w:t>
      </w:r>
      <w:r>
        <w:rPr>
          <w:spacing w:val="-2"/>
          <w:sz w:val="16"/>
        </w:rPr>
        <w:t> </w:t>
      </w:r>
      <w:r>
        <w:rPr>
          <w:sz w:val="16"/>
        </w:rPr>
        <w:t>CALVIÑO</w:t>
      </w:r>
      <w:r>
        <w:rPr>
          <w:spacing w:val="-1"/>
          <w:sz w:val="16"/>
        </w:rPr>
        <w:t> </w:t>
      </w:r>
      <w:r>
        <w:rPr>
          <w:sz w:val="16"/>
        </w:rPr>
        <w:t>SANTAMARÍA</w:t>
      </w:r>
    </w:p>
    <w:p>
      <w:pPr>
        <w:spacing w:after="0" w:line="324" w:lineRule="auto"/>
        <w:jc w:val="center"/>
        <w:rPr>
          <w:sz w:val="16"/>
        </w:rPr>
        <w:sectPr>
          <w:headerReference w:type="default" r:id="rId30"/>
          <w:headerReference w:type="even" r:id="rId31"/>
          <w:pgSz w:w="11910" w:h="16840"/>
          <w:pgMar w:header="611" w:footer="0" w:top="1400" w:bottom="280" w:left="400" w:right="400"/>
          <w:pgNumType w:start="61739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8972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spacing w:before="94"/>
        <w:ind w:left="3134" w:right="3134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ANEXO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I</w:t>
      </w:r>
    </w:p>
    <w:p>
      <w:pPr>
        <w:spacing w:before="180"/>
        <w:ind w:left="1572" w:right="1572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Categorías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seguridad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los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sistemas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información</w:t>
      </w:r>
    </w:p>
    <w:p>
      <w:pPr>
        <w:pStyle w:val="ListParagraph"/>
        <w:numPr>
          <w:ilvl w:val="0"/>
          <w:numId w:val="40"/>
        </w:numPr>
        <w:tabs>
          <w:tab w:pos="2051" w:val="left" w:leader="none"/>
        </w:tabs>
        <w:spacing w:line="249" w:lineRule="auto" w:before="180" w:after="0"/>
        <w:ind w:left="5035" w:right="1682" w:hanging="3353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Fundamentos para la determinación de la categoría de seguridad de un sistema 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información</w:t>
      </w:r>
    </w:p>
    <w:p>
      <w:pPr>
        <w:pStyle w:val="BodyText"/>
        <w:spacing w:line="249" w:lineRule="auto" w:before="172"/>
        <w:ind w:right="1583" w:firstLine="340"/>
        <w:jc w:val="both"/>
      </w:pPr>
      <w:r>
        <w:rPr/>
        <w:t>La determinación de la categoría de seguridad de un sistema de información se</w:t>
      </w:r>
      <w:r>
        <w:rPr>
          <w:spacing w:val="1"/>
        </w:rPr>
        <w:t> </w:t>
      </w:r>
      <w:r>
        <w:rPr/>
        <w:t>basará en la valoración del impacto que tendría sobre la organización un incidente que</w:t>
      </w:r>
      <w:r>
        <w:rPr>
          <w:spacing w:val="1"/>
        </w:rPr>
        <w:t> </w:t>
      </w:r>
      <w:r>
        <w:rPr/>
        <w:t>afectase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tratada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prestados</w:t>
      </w:r>
      <w:r>
        <w:rPr>
          <w:spacing w:val="-3"/>
        </w:rPr>
        <w:t> </w:t>
      </w:r>
      <w:r>
        <w:rPr/>
        <w:t>para:</w:t>
      </w:r>
    </w:p>
    <w:p>
      <w:pPr>
        <w:pStyle w:val="ListParagraph"/>
        <w:numPr>
          <w:ilvl w:val="1"/>
          <w:numId w:val="40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Alcanzar</w:t>
      </w:r>
      <w:r>
        <w:rPr>
          <w:spacing w:val="-4"/>
          <w:sz w:val="20"/>
        </w:rPr>
        <w:t> </w:t>
      </w:r>
      <w:r>
        <w:rPr>
          <w:sz w:val="20"/>
        </w:rPr>
        <w:t>sus</w:t>
      </w:r>
      <w:r>
        <w:rPr>
          <w:spacing w:val="-3"/>
          <w:sz w:val="20"/>
        </w:rPr>
        <w:t> </w:t>
      </w:r>
      <w:r>
        <w:rPr>
          <w:sz w:val="20"/>
        </w:rPr>
        <w:t>objetivos.</w:t>
      </w:r>
    </w:p>
    <w:p>
      <w:pPr>
        <w:pStyle w:val="ListParagraph"/>
        <w:numPr>
          <w:ilvl w:val="1"/>
          <w:numId w:val="40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Proteger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cargo.</w:t>
      </w:r>
    </w:p>
    <w:p>
      <w:pPr>
        <w:pStyle w:val="ListParagraph"/>
        <w:numPr>
          <w:ilvl w:val="1"/>
          <w:numId w:val="40"/>
        </w:numPr>
        <w:tabs>
          <w:tab w:pos="2291" w:val="left" w:leader="none"/>
        </w:tabs>
        <w:spacing w:line="240" w:lineRule="auto" w:before="10" w:after="0"/>
        <w:ind w:left="2290" w:right="0" w:hanging="367"/>
        <w:jc w:val="left"/>
        <w:rPr>
          <w:sz w:val="20"/>
        </w:rPr>
      </w:pPr>
      <w:r>
        <w:rPr>
          <w:sz w:val="20"/>
        </w:rPr>
        <w:t>Garantizar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conformidad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ordenamiento</w:t>
      </w:r>
      <w:r>
        <w:rPr>
          <w:spacing w:val="-4"/>
          <w:sz w:val="20"/>
        </w:rPr>
        <w:t> </w:t>
      </w:r>
      <w:r>
        <w:rPr>
          <w:sz w:val="20"/>
        </w:rPr>
        <w:t>jurídico.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Anualmente, o siempre que se produzcan modificaciones significativas en los citados</w:t>
      </w:r>
      <w:r>
        <w:rPr>
          <w:spacing w:val="-53"/>
        </w:rPr>
        <w:t> </w:t>
      </w:r>
      <w:r>
        <w:rPr/>
        <w:t>criterios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determinación,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re-evaluarse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categoría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concernidos.</w:t>
      </w:r>
    </w:p>
    <w:p>
      <w:pPr>
        <w:pStyle w:val="BodyText"/>
        <w:spacing w:before="10"/>
        <w:ind w:left="0"/>
        <w:rPr>
          <w:sz w:val="24"/>
        </w:rPr>
      </w:pPr>
    </w:p>
    <w:p>
      <w:pPr>
        <w:pStyle w:val="ListParagraph"/>
        <w:numPr>
          <w:ilvl w:val="0"/>
          <w:numId w:val="40"/>
        </w:numPr>
        <w:tabs>
          <w:tab w:pos="4447" w:val="left" w:leader="none"/>
        </w:tabs>
        <w:spacing w:line="240" w:lineRule="auto" w:before="0" w:after="0"/>
        <w:ind w:left="4446" w:right="0" w:hanging="368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Dimensiones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de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la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seguridad</w:t>
      </w:r>
    </w:p>
    <w:p>
      <w:pPr>
        <w:pStyle w:val="BodyText"/>
        <w:spacing w:line="249" w:lineRule="auto"/>
        <w:ind w:right="1582" w:firstLine="340"/>
        <w:jc w:val="both"/>
      </w:pPr>
      <w:r>
        <w:rPr/>
        <w:t>A fin de determinar el impacto que tendría sobre la organización un incidente que</w:t>
      </w:r>
      <w:r>
        <w:rPr>
          <w:spacing w:val="1"/>
        </w:rPr>
        <w:t> </w:t>
      </w:r>
      <w:r>
        <w:rPr/>
        <w:t>afectara a la seguridad de la información tratada o de los servicios prestados y, en su</w:t>
      </w:r>
      <w:r>
        <w:rPr>
          <w:spacing w:val="1"/>
        </w:rPr>
        <w:t> </w:t>
      </w:r>
      <w:r>
        <w:rPr/>
        <w:t>consecuencia,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categoría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cuestión, se tendrán en cuenta las siguientes dimensiones de la seguridad, que se</w:t>
      </w:r>
      <w:r>
        <w:rPr>
          <w:spacing w:val="1"/>
        </w:rPr>
        <w:t> </w:t>
      </w:r>
      <w:r>
        <w:rPr/>
        <w:t>identificarán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correspondientes iniciales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mayúsculas:</w:t>
      </w:r>
    </w:p>
    <w:p>
      <w:pPr>
        <w:pStyle w:val="ListParagraph"/>
        <w:numPr>
          <w:ilvl w:val="0"/>
          <w:numId w:val="41"/>
        </w:numPr>
        <w:tabs>
          <w:tab w:pos="2303" w:val="left" w:leader="none"/>
        </w:tabs>
        <w:spacing w:line="240" w:lineRule="auto" w:before="174" w:after="0"/>
        <w:ind w:left="2302" w:right="0" w:hanging="379"/>
        <w:jc w:val="left"/>
        <w:rPr>
          <w:sz w:val="20"/>
        </w:rPr>
      </w:pPr>
      <w:r>
        <w:rPr>
          <w:sz w:val="20"/>
        </w:rPr>
        <w:t>Confidencialidad</w:t>
      </w:r>
      <w:r>
        <w:rPr>
          <w:spacing w:val="-8"/>
          <w:sz w:val="20"/>
        </w:rPr>
        <w:t> </w:t>
      </w:r>
      <w:r>
        <w:rPr>
          <w:sz w:val="20"/>
        </w:rPr>
        <w:t>[C].</w:t>
      </w:r>
    </w:p>
    <w:p>
      <w:pPr>
        <w:pStyle w:val="ListParagraph"/>
        <w:numPr>
          <w:ilvl w:val="0"/>
          <w:numId w:val="41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Integridad [I].</w:t>
      </w:r>
    </w:p>
    <w:p>
      <w:pPr>
        <w:pStyle w:val="ListParagraph"/>
        <w:numPr>
          <w:ilvl w:val="0"/>
          <w:numId w:val="41"/>
        </w:numPr>
        <w:tabs>
          <w:tab w:pos="2292" w:val="left" w:leader="none"/>
        </w:tabs>
        <w:spacing w:line="240" w:lineRule="auto" w:before="10" w:after="0"/>
        <w:ind w:left="2291" w:right="0" w:hanging="368"/>
        <w:jc w:val="left"/>
        <w:rPr>
          <w:sz w:val="20"/>
        </w:rPr>
      </w:pPr>
      <w:r>
        <w:rPr>
          <w:sz w:val="20"/>
        </w:rPr>
        <w:t>Trazabilidad</w:t>
      </w:r>
      <w:r>
        <w:rPr>
          <w:spacing w:val="-4"/>
          <w:sz w:val="20"/>
        </w:rPr>
        <w:t> </w:t>
      </w:r>
      <w:r>
        <w:rPr>
          <w:sz w:val="20"/>
        </w:rPr>
        <w:t>[T].</w:t>
      </w:r>
    </w:p>
    <w:p>
      <w:pPr>
        <w:pStyle w:val="ListParagraph"/>
        <w:numPr>
          <w:ilvl w:val="0"/>
          <w:numId w:val="41"/>
        </w:numPr>
        <w:tabs>
          <w:tab w:pos="2303" w:val="left" w:leader="none"/>
        </w:tabs>
        <w:spacing w:line="240" w:lineRule="auto" w:before="11" w:after="0"/>
        <w:ind w:left="2302" w:right="0" w:hanging="379"/>
        <w:jc w:val="left"/>
        <w:rPr>
          <w:sz w:val="20"/>
        </w:rPr>
      </w:pPr>
      <w:r>
        <w:rPr>
          <w:sz w:val="20"/>
        </w:rPr>
        <w:t>Autenticidad [A].</w:t>
      </w:r>
    </w:p>
    <w:p>
      <w:pPr>
        <w:pStyle w:val="ListParagraph"/>
        <w:numPr>
          <w:ilvl w:val="0"/>
          <w:numId w:val="41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Disponibilidad</w:t>
      </w:r>
      <w:r>
        <w:rPr>
          <w:spacing w:val="-7"/>
          <w:sz w:val="20"/>
        </w:rPr>
        <w:t> </w:t>
      </w:r>
      <w:r>
        <w:rPr>
          <w:sz w:val="20"/>
        </w:rPr>
        <w:t>[D].</w:t>
      </w:r>
    </w:p>
    <w:p>
      <w:pPr>
        <w:pStyle w:val="BodyText"/>
        <w:spacing w:before="5"/>
        <w:ind w:left="0"/>
        <w:rPr>
          <w:sz w:val="25"/>
        </w:rPr>
      </w:pPr>
    </w:p>
    <w:p>
      <w:pPr>
        <w:pStyle w:val="ListParagraph"/>
        <w:numPr>
          <w:ilvl w:val="0"/>
          <w:numId w:val="40"/>
        </w:numPr>
        <w:tabs>
          <w:tab w:pos="2218" w:val="left" w:leader="none"/>
        </w:tabs>
        <w:spacing w:line="240" w:lineRule="auto" w:before="1" w:after="0"/>
        <w:ind w:left="2217" w:right="0" w:hanging="368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Determinación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nivel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requerido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una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dimensión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seguridad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Una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verse</w:t>
      </w:r>
      <w:r>
        <w:rPr>
          <w:spacing w:val="1"/>
        </w:rPr>
        <w:t> </w:t>
      </w:r>
      <w:r>
        <w:rPr/>
        <w:t>afectados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dimensiones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seguridad.</w:t>
      </w:r>
      <w:r>
        <w:rPr>
          <w:spacing w:val="21"/>
        </w:rPr>
        <w:t> </w:t>
      </w:r>
      <w:r>
        <w:rPr/>
        <w:t>Cada</w:t>
      </w:r>
      <w:r>
        <w:rPr>
          <w:spacing w:val="20"/>
        </w:rPr>
        <w:t> </w:t>
      </w:r>
      <w:r>
        <w:rPr/>
        <w:t>dimensión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seguridad</w:t>
      </w:r>
      <w:r>
        <w:rPr>
          <w:spacing w:val="20"/>
        </w:rPr>
        <w:t> </w:t>
      </w:r>
      <w:r>
        <w:rPr/>
        <w:t>afectada</w:t>
      </w:r>
      <w:r>
        <w:rPr>
          <w:spacing w:val="21"/>
        </w:rPr>
        <w:t> </w:t>
      </w:r>
      <w:r>
        <w:rPr/>
        <w:t>se</w:t>
      </w:r>
      <w:r>
        <w:rPr>
          <w:spacing w:val="20"/>
        </w:rPr>
        <w:t> </w:t>
      </w:r>
      <w:r>
        <w:rPr/>
        <w:t>adscribirá</w:t>
      </w:r>
      <w:r>
        <w:rPr>
          <w:spacing w:val="20"/>
        </w:rPr>
        <w:t> </w:t>
      </w:r>
      <w:r>
        <w:rPr/>
        <w:t>a</w:t>
      </w:r>
      <w:r>
        <w:rPr>
          <w:spacing w:val="21"/>
        </w:rPr>
        <w:t> </w:t>
      </w:r>
      <w:r>
        <w:rPr/>
        <w:t>uno</w:t>
      </w:r>
      <w:r>
        <w:rPr>
          <w:spacing w:val="-53"/>
        </w:rPr>
        <w:t> </w:t>
      </w:r>
      <w:r>
        <w:rPr/>
        <w:t>de los siguientes niveles de seguridad: BAJO, MEDIO o ALTO. Si una dimensión de</w:t>
      </w:r>
      <w:r>
        <w:rPr>
          <w:spacing w:val="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se ve</w:t>
      </w:r>
      <w:r>
        <w:rPr>
          <w:spacing w:val="-1"/>
        </w:rPr>
        <w:t> </w:t>
      </w:r>
      <w:r>
        <w:rPr/>
        <w:t>afectada,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se adscribirá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ningún</w:t>
      </w:r>
      <w:r>
        <w:rPr>
          <w:spacing w:val="-2"/>
        </w:rPr>
        <w:t> </w:t>
      </w:r>
      <w:r>
        <w:rPr/>
        <w:t>nivel.</w:t>
      </w:r>
    </w:p>
    <w:p>
      <w:pPr>
        <w:pStyle w:val="ListParagraph"/>
        <w:numPr>
          <w:ilvl w:val="0"/>
          <w:numId w:val="42"/>
        </w:numPr>
        <w:tabs>
          <w:tab w:pos="2303" w:val="left" w:leader="none"/>
        </w:tabs>
        <w:spacing w:line="249" w:lineRule="auto" w:before="173" w:after="0"/>
        <w:ind w:left="1584" w:right="1583" w:firstLine="340"/>
        <w:jc w:val="both"/>
        <w:rPr>
          <w:sz w:val="20"/>
        </w:rPr>
      </w:pPr>
      <w:r>
        <w:rPr>
          <w:sz w:val="20"/>
        </w:rPr>
        <w:t>Nivel BAJO. Se aplicará cuando las consecuencias de un incidente de seguridad</w:t>
      </w:r>
      <w:r>
        <w:rPr>
          <w:spacing w:val="1"/>
          <w:sz w:val="20"/>
        </w:rPr>
        <w:t> </w:t>
      </w:r>
      <w:r>
        <w:rPr>
          <w:sz w:val="20"/>
        </w:rPr>
        <w:t>que afecte a alguna de las dimensiones de seguridad supongan un perjuicio limitado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individuos</w:t>
      </w:r>
      <w:r>
        <w:rPr>
          <w:spacing w:val="1"/>
          <w:sz w:val="20"/>
        </w:rPr>
        <w:t> </w:t>
      </w:r>
      <w:r>
        <w:rPr>
          <w:sz w:val="20"/>
        </w:rPr>
        <w:t>afectados.</w:t>
      </w:r>
    </w:p>
    <w:p>
      <w:pPr>
        <w:pStyle w:val="BodyText"/>
        <w:spacing w:before="3"/>
        <w:ind w:left="1924"/>
        <w:jc w:val="both"/>
      </w:pPr>
      <w:r>
        <w:rPr/>
        <w:t>Se</w:t>
      </w:r>
      <w:r>
        <w:rPr>
          <w:spacing w:val="-6"/>
        </w:rPr>
        <w:t> </w:t>
      </w:r>
      <w:r>
        <w:rPr/>
        <w:t>entenderá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perjuicio</w:t>
      </w:r>
      <w:r>
        <w:rPr>
          <w:spacing w:val="-6"/>
        </w:rPr>
        <w:t> </w:t>
      </w:r>
      <w:r>
        <w:rPr/>
        <w:t>limitado:</w:t>
      </w:r>
    </w:p>
    <w:p>
      <w:pPr>
        <w:pStyle w:val="ListParagraph"/>
        <w:numPr>
          <w:ilvl w:val="0"/>
          <w:numId w:val="43"/>
        </w:numPr>
        <w:tabs>
          <w:tab w:pos="2093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La reducción de forma apreciable de la capacidad de la organización para</w:t>
      </w:r>
      <w:r>
        <w:rPr>
          <w:spacing w:val="1"/>
          <w:sz w:val="20"/>
        </w:rPr>
        <w:t> </w:t>
      </w:r>
      <w:r>
        <w:rPr>
          <w:sz w:val="20"/>
        </w:rPr>
        <w:t>desarrollar</w:t>
      </w:r>
      <w:r>
        <w:rPr>
          <w:spacing w:val="1"/>
          <w:sz w:val="20"/>
        </w:rPr>
        <w:t> </w:t>
      </w:r>
      <w:r>
        <w:rPr>
          <w:sz w:val="20"/>
        </w:rPr>
        <w:t>eficazmente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competencias,</w:t>
      </w:r>
      <w:r>
        <w:rPr>
          <w:spacing w:val="1"/>
          <w:sz w:val="20"/>
        </w:rPr>
        <w:t> </w:t>
      </w:r>
      <w:r>
        <w:rPr>
          <w:sz w:val="20"/>
        </w:rPr>
        <w:t>aunque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sigan</w:t>
      </w:r>
      <w:r>
        <w:rPr>
          <w:spacing w:val="1"/>
          <w:sz w:val="20"/>
        </w:rPr>
        <w:t> </w:t>
      </w:r>
      <w:r>
        <w:rPr>
          <w:sz w:val="20"/>
        </w:rPr>
        <w:t>desempeñándose.</w:t>
      </w:r>
    </w:p>
    <w:p>
      <w:pPr>
        <w:pStyle w:val="ListParagraph"/>
        <w:numPr>
          <w:ilvl w:val="0"/>
          <w:numId w:val="43"/>
        </w:numPr>
        <w:tabs>
          <w:tab w:pos="2093" w:val="left" w:leader="none"/>
        </w:tabs>
        <w:spacing w:line="240" w:lineRule="auto" w:before="3" w:after="0"/>
        <w:ind w:left="2092" w:right="0" w:hanging="169"/>
        <w:jc w:val="both"/>
        <w:rPr>
          <w:sz w:val="20"/>
        </w:rPr>
      </w:pPr>
      <w:r>
        <w:rPr/>
        <w:pict>
          <v:shape style="position:absolute;margin-left:562.533997pt;margin-top:7.953511pt;width:18.25pt;height:104.7pt;mso-position-horizontal-relative:page;mso-position-vertical-relative:paragraph;z-index:157680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º</w:t>
      </w:r>
      <w:r>
        <w:rPr>
          <w:spacing w:val="81"/>
          <w:sz w:val="20"/>
        </w:rPr>
        <w:t> </w:t>
      </w:r>
      <w:r>
        <w:rPr>
          <w:sz w:val="20"/>
        </w:rPr>
        <w:t>Causar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daño</w:t>
      </w:r>
      <w:r>
        <w:rPr>
          <w:spacing w:val="-4"/>
          <w:sz w:val="20"/>
        </w:rPr>
        <w:t> </w:t>
      </w:r>
      <w:r>
        <w:rPr>
          <w:sz w:val="20"/>
        </w:rPr>
        <w:t>menor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activos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0"/>
          <w:numId w:val="43"/>
        </w:numPr>
        <w:tabs>
          <w:tab w:pos="2093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 incumplimiento formal de alguna ley o regulación, que tenga carácter de</w:t>
      </w:r>
      <w:r>
        <w:rPr>
          <w:spacing w:val="1"/>
          <w:sz w:val="20"/>
        </w:rPr>
        <w:t> </w:t>
      </w:r>
      <w:r>
        <w:rPr>
          <w:sz w:val="20"/>
        </w:rPr>
        <w:t>subsanable.</w:t>
      </w:r>
    </w:p>
    <w:p>
      <w:pPr>
        <w:pStyle w:val="ListParagraph"/>
        <w:numPr>
          <w:ilvl w:val="0"/>
          <w:numId w:val="43"/>
        </w:numPr>
        <w:tabs>
          <w:tab w:pos="2093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Causar un perjuicio menor a algún individuo, que pese a resultar molesto, pueda</w:t>
      </w:r>
      <w:r>
        <w:rPr>
          <w:spacing w:val="-53"/>
          <w:sz w:val="20"/>
        </w:rPr>
        <w:t> </w:t>
      </w:r>
      <w:r>
        <w:rPr>
          <w:sz w:val="20"/>
        </w:rPr>
        <w:t>ser fácilmente reparable.</w:t>
      </w:r>
    </w:p>
    <w:p>
      <w:pPr>
        <w:pStyle w:val="ListParagraph"/>
        <w:numPr>
          <w:ilvl w:val="0"/>
          <w:numId w:val="43"/>
        </w:numPr>
        <w:tabs>
          <w:tab w:pos="2093" w:val="left" w:leader="none"/>
        </w:tabs>
        <w:spacing w:line="240" w:lineRule="auto" w:before="1" w:after="0"/>
        <w:ind w:left="2092" w:right="0" w:hanging="169"/>
        <w:jc w:val="both"/>
        <w:rPr>
          <w:sz w:val="20"/>
        </w:rPr>
      </w:pPr>
      <w:r>
        <w:rPr>
          <w:sz w:val="20"/>
        </w:rPr>
        <w:t>º</w:t>
      </w:r>
      <w:r>
        <w:rPr>
          <w:spacing w:val="80"/>
          <w:sz w:val="20"/>
        </w:rPr>
        <w:t> </w:t>
      </w:r>
      <w:r>
        <w:rPr>
          <w:sz w:val="20"/>
        </w:rPr>
        <w:t>Otros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naturaleza</w:t>
      </w:r>
      <w:r>
        <w:rPr>
          <w:spacing w:val="-3"/>
          <w:sz w:val="20"/>
        </w:rPr>
        <w:t> </w:t>
      </w:r>
      <w:r>
        <w:rPr>
          <w:sz w:val="20"/>
        </w:rPr>
        <w:t>análoga.</w:t>
      </w:r>
    </w:p>
    <w:p>
      <w:pPr>
        <w:pStyle w:val="ListParagraph"/>
        <w:numPr>
          <w:ilvl w:val="0"/>
          <w:numId w:val="42"/>
        </w:numPr>
        <w:tabs>
          <w:tab w:pos="2303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MEDIO.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aplicará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consecuencias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incidente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afecte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alguna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dimensiones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seguridad</w:t>
      </w:r>
      <w:r>
        <w:rPr>
          <w:spacing w:val="18"/>
          <w:sz w:val="20"/>
        </w:rPr>
        <w:t> </w:t>
      </w:r>
      <w:r>
        <w:rPr>
          <w:sz w:val="20"/>
        </w:rPr>
        <w:t>supongan</w:t>
      </w:r>
      <w:r>
        <w:rPr>
          <w:spacing w:val="18"/>
          <w:sz w:val="20"/>
        </w:rPr>
        <w:t> </w:t>
      </w:r>
      <w:r>
        <w:rPr>
          <w:sz w:val="20"/>
        </w:rPr>
        <w:t>un</w:t>
      </w:r>
      <w:r>
        <w:rPr>
          <w:spacing w:val="18"/>
          <w:sz w:val="20"/>
        </w:rPr>
        <w:t> </w:t>
      </w:r>
      <w:r>
        <w:rPr>
          <w:sz w:val="20"/>
        </w:rPr>
        <w:t>perjuicio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8819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61741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3" w:hanging="1"/>
      </w:pPr>
      <w:r>
        <w:rPr/>
        <w:t>grave</w:t>
      </w:r>
      <w:r>
        <w:rPr>
          <w:spacing w:val="23"/>
        </w:rPr>
        <w:t> </w:t>
      </w:r>
      <w:r>
        <w:rPr/>
        <w:t>sobre</w:t>
      </w:r>
      <w:r>
        <w:rPr>
          <w:spacing w:val="23"/>
        </w:rPr>
        <w:t> </w:t>
      </w:r>
      <w:r>
        <w:rPr/>
        <w:t>las</w:t>
      </w:r>
      <w:r>
        <w:rPr>
          <w:spacing w:val="23"/>
        </w:rPr>
        <w:t> </w:t>
      </w:r>
      <w:r>
        <w:rPr/>
        <w:t>funciones</w:t>
      </w:r>
      <w:r>
        <w:rPr>
          <w:spacing w:val="23"/>
        </w:rPr>
        <w:t> </w:t>
      </w:r>
      <w:r>
        <w:rPr/>
        <w:t>de</w:t>
      </w:r>
      <w:r>
        <w:rPr>
          <w:spacing w:val="24"/>
        </w:rPr>
        <w:t> </w:t>
      </w:r>
      <w:r>
        <w:rPr/>
        <w:t>la</w:t>
      </w:r>
      <w:r>
        <w:rPr>
          <w:spacing w:val="23"/>
        </w:rPr>
        <w:t> </w:t>
      </w:r>
      <w:r>
        <w:rPr/>
        <w:t>organización,</w:t>
      </w:r>
      <w:r>
        <w:rPr>
          <w:spacing w:val="23"/>
        </w:rPr>
        <w:t> </w:t>
      </w:r>
      <w:r>
        <w:rPr/>
        <w:t>sobre</w:t>
      </w:r>
      <w:r>
        <w:rPr>
          <w:spacing w:val="23"/>
        </w:rPr>
        <w:t> </w:t>
      </w:r>
      <w:r>
        <w:rPr/>
        <w:t>sus</w:t>
      </w:r>
      <w:r>
        <w:rPr>
          <w:spacing w:val="23"/>
        </w:rPr>
        <w:t> </w:t>
      </w:r>
      <w:r>
        <w:rPr/>
        <w:t>activos</w:t>
      </w:r>
      <w:r>
        <w:rPr>
          <w:spacing w:val="24"/>
        </w:rPr>
        <w:t> </w:t>
      </w:r>
      <w:r>
        <w:rPr/>
        <w:t>o</w:t>
      </w:r>
      <w:r>
        <w:rPr>
          <w:spacing w:val="23"/>
        </w:rPr>
        <w:t> </w:t>
      </w:r>
      <w:r>
        <w:rPr/>
        <w:t>sobre</w:t>
      </w:r>
      <w:r>
        <w:rPr>
          <w:spacing w:val="23"/>
        </w:rPr>
        <w:t> </w:t>
      </w:r>
      <w:r>
        <w:rPr/>
        <w:t>los</w:t>
      </w:r>
      <w:r>
        <w:rPr>
          <w:spacing w:val="23"/>
        </w:rPr>
        <w:t> </w:t>
      </w:r>
      <w:r>
        <w:rPr/>
        <w:t>individuos</w:t>
      </w:r>
      <w:r>
        <w:rPr>
          <w:spacing w:val="-52"/>
        </w:rPr>
        <w:t> </w:t>
      </w:r>
      <w:r>
        <w:rPr/>
        <w:t>afectados.</w:t>
      </w:r>
    </w:p>
    <w:p>
      <w:pPr>
        <w:pStyle w:val="BodyText"/>
        <w:spacing w:before="1"/>
        <w:ind w:left="1924"/>
      </w:pPr>
      <w:r>
        <w:rPr/>
        <w:t>Se</w:t>
      </w:r>
      <w:r>
        <w:rPr>
          <w:spacing w:val="-5"/>
        </w:rPr>
        <w:t> </w:t>
      </w:r>
      <w:r>
        <w:rPr/>
        <w:t>entenderá</w:t>
      </w:r>
      <w:r>
        <w:rPr>
          <w:spacing w:val="-6"/>
        </w:rPr>
        <w:t> </w:t>
      </w:r>
      <w:r>
        <w:rPr/>
        <w:t>por</w:t>
      </w:r>
      <w:r>
        <w:rPr>
          <w:spacing w:val="-5"/>
        </w:rPr>
        <w:t> </w:t>
      </w:r>
      <w:r>
        <w:rPr/>
        <w:t>perjuicio</w:t>
      </w:r>
      <w:r>
        <w:rPr>
          <w:spacing w:val="-6"/>
        </w:rPr>
        <w:t> </w:t>
      </w:r>
      <w:r>
        <w:rPr/>
        <w:t>grave:</w:t>
      </w:r>
    </w:p>
    <w:p>
      <w:pPr>
        <w:pStyle w:val="ListParagraph"/>
        <w:numPr>
          <w:ilvl w:val="0"/>
          <w:numId w:val="44"/>
        </w:numPr>
        <w:tabs>
          <w:tab w:pos="2093" w:val="left" w:leader="none"/>
          <w:tab w:pos="2364" w:val="left" w:leader="none"/>
        </w:tabs>
        <w:spacing w:line="249" w:lineRule="auto" w:before="180" w:after="0"/>
        <w:ind w:left="1584" w:right="1584" w:firstLine="340"/>
        <w:jc w:val="left"/>
        <w:rPr>
          <w:sz w:val="20"/>
        </w:rPr>
      </w:pPr>
      <w:r>
        <w:rPr>
          <w:sz w:val="20"/>
        </w:rPr>
        <w:t>º</w:t>
        <w:tab/>
        <w:t>La</w:t>
      </w:r>
      <w:r>
        <w:rPr>
          <w:spacing w:val="29"/>
          <w:sz w:val="20"/>
        </w:rPr>
        <w:t> </w:t>
      </w:r>
      <w:r>
        <w:rPr>
          <w:sz w:val="20"/>
        </w:rPr>
        <w:t>reducción</w:t>
      </w:r>
      <w:r>
        <w:rPr>
          <w:spacing w:val="30"/>
          <w:sz w:val="20"/>
        </w:rPr>
        <w:t> </w:t>
      </w:r>
      <w:r>
        <w:rPr>
          <w:sz w:val="20"/>
        </w:rPr>
        <w:t>significativa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capacidad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organización</w:t>
      </w:r>
      <w:r>
        <w:rPr>
          <w:spacing w:val="30"/>
          <w:sz w:val="20"/>
        </w:rPr>
        <w:t> </w:t>
      </w:r>
      <w:r>
        <w:rPr>
          <w:sz w:val="20"/>
        </w:rPr>
        <w:t>para</w:t>
      </w:r>
      <w:r>
        <w:rPr>
          <w:spacing w:val="29"/>
          <w:sz w:val="20"/>
        </w:rPr>
        <w:t> </w:t>
      </w:r>
      <w:r>
        <w:rPr>
          <w:sz w:val="20"/>
        </w:rPr>
        <w:t>desarrollar</w:t>
      </w:r>
      <w:r>
        <w:rPr>
          <w:spacing w:val="-52"/>
          <w:sz w:val="20"/>
        </w:rPr>
        <w:t> </w:t>
      </w:r>
      <w:r>
        <w:rPr>
          <w:sz w:val="20"/>
        </w:rPr>
        <w:t>eficazmente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funciones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competencias,</w:t>
      </w:r>
      <w:r>
        <w:rPr>
          <w:spacing w:val="-1"/>
          <w:sz w:val="20"/>
        </w:rPr>
        <w:t> </w:t>
      </w:r>
      <w:r>
        <w:rPr>
          <w:sz w:val="20"/>
        </w:rPr>
        <w:t>aunque</w:t>
      </w:r>
      <w:r>
        <w:rPr>
          <w:spacing w:val="-3"/>
          <w:sz w:val="20"/>
        </w:rPr>
        <w:t> </w:t>
      </w:r>
      <w:r>
        <w:rPr>
          <w:sz w:val="20"/>
        </w:rPr>
        <w:t>estas</w:t>
      </w:r>
      <w:r>
        <w:rPr>
          <w:spacing w:val="-3"/>
          <w:sz w:val="20"/>
        </w:rPr>
        <w:t> </w:t>
      </w:r>
      <w:r>
        <w:rPr>
          <w:sz w:val="20"/>
        </w:rPr>
        <w:t>sigan</w:t>
      </w:r>
      <w:r>
        <w:rPr>
          <w:spacing w:val="-2"/>
          <w:sz w:val="20"/>
        </w:rPr>
        <w:t> </w:t>
      </w:r>
      <w:r>
        <w:rPr>
          <w:sz w:val="20"/>
        </w:rPr>
        <w:t>desempeñándose.</w:t>
      </w:r>
    </w:p>
    <w:p>
      <w:pPr>
        <w:pStyle w:val="ListParagraph"/>
        <w:numPr>
          <w:ilvl w:val="0"/>
          <w:numId w:val="44"/>
        </w:numPr>
        <w:tabs>
          <w:tab w:pos="2093" w:val="left" w:leader="none"/>
        </w:tabs>
        <w:spacing w:line="240" w:lineRule="auto" w:before="2" w:after="0"/>
        <w:ind w:left="209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81"/>
          <w:sz w:val="20"/>
        </w:rPr>
        <w:t> </w:t>
      </w:r>
      <w:r>
        <w:rPr>
          <w:sz w:val="20"/>
        </w:rPr>
        <w:t>Causar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daño</w:t>
      </w:r>
      <w:r>
        <w:rPr>
          <w:spacing w:val="-4"/>
          <w:sz w:val="20"/>
        </w:rPr>
        <w:t> </w:t>
      </w:r>
      <w:r>
        <w:rPr>
          <w:sz w:val="20"/>
        </w:rPr>
        <w:t>significativo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activos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0"/>
          <w:numId w:val="44"/>
        </w:numPr>
        <w:tabs>
          <w:tab w:pos="2093" w:val="left" w:leader="none"/>
        </w:tabs>
        <w:spacing w:line="249" w:lineRule="auto" w:before="10" w:after="0"/>
        <w:ind w:left="1584" w:right="1583" w:firstLine="340"/>
        <w:jc w:val="left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material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55"/>
          <w:sz w:val="20"/>
        </w:rPr>
        <w:t> </w:t>
      </w:r>
      <w:r>
        <w:rPr>
          <w:sz w:val="20"/>
        </w:rPr>
        <w:t>regulación,</w:t>
      </w:r>
      <w:r>
        <w:rPr>
          <w:spacing w:val="56"/>
          <w:sz w:val="20"/>
        </w:rPr>
        <w:t> </w:t>
      </w:r>
      <w:r>
        <w:rPr>
          <w:sz w:val="20"/>
        </w:rPr>
        <w:t>o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56"/>
          <w:sz w:val="20"/>
        </w:rPr>
        <w:t> </w:t>
      </w:r>
      <w:r>
        <w:rPr>
          <w:sz w:val="20"/>
        </w:rPr>
        <w:t>incumplimiento</w:t>
      </w:r>
      <w:r>
        <w:rPr>
          <w:spacing w:val="-53"/>
          <w:sz w:val="20"/>
        </w:rPr>
        <w:t> </w:t>
      </w:r>
      <w:r>
        <w:rPr>
          <w:sz w:val="20"/>
        </w:rPr>
        <w:t>formal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tenga carácter de</w:t>
      </w:r>
      <w:r>
        <w:rPr>
          <w:spacing w:val="-1"/>
          <w:sz w:val="20"/>
        </w:rPr>
        <w:t> </w:t>
      </w:r>
      <w:r>
        <w:rPr>
          <w:sz w:val="20"/>
        </w:rPr>
        <w:t>subsanable.</w:t>
      </w:r>
    </w:p>
    <w:p>
      <w:pPr>
        <w:pStyle w:val="ListParagraph"/>
        <w:numPr>
          <w:ilvl w:val="0"/>
          <w:numId w:val="44"/>
        </w:numPr>
        <w:tabs>
          <w:tab w:pos="2093" w:val="left" w:leader="none"/>
          <w:tab w:pos="2364" w:val="left" w:leader="none"/>
        </w:tabs>
        <w:spacing w:line="249" w:lineRule="auto" w:before="2" w:after="0"/>
        <w:ind w:left="1924" w:right="2471" w:firstLine="0"/>
        <w:jc w:val="left"/>
        <w:rPr>
          <w:sz w:val="20"/>
        </w:rPr>
      </w:pPr>
      <w:r>
        <w:rPr>
          <w:sz w:val="20"/>
        </w:rPr>
        <w:t>º</w:t>
        <w:tab/>
        <w:t>Causar un perjuicio significativo a algún individuo, de difícil reparación.</w:t>
      </w:r>
      <w:r>
        <w:rPr>
          <w:spacing w:val="-53"/>
          <w:sz w:val="20"/>
        </w:rPr>
        <w:t> </w:t>
      </w:r>
      <w:r>
        <w:rPr>
          <w:sz w:val="20"/>
        </w:rPr>
        <w:t>5.º</w:t>
        <w:tab/>
        <w:t>Otros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naturaleza</w:t>
      </w:r>
      <w:r>
        <w:rPr>
          <w:spacing w:val="-1"/>
          <w:sz w:val="20"/>
        </w:rPr>
        <w:t> </w:t>
      </w:r>
      <w:r>
        <w:rPr>
          <w:sz w:val="20"/>
        </w:rPr>
        <w:t>análoga.</w:t>
      </w:r>
    </w:p>
    <w:p>
      <w:pPr>
        <w:pStyle w:val="ListParagraph"/>
        <w:numPr>
          <w:ilvl w:val="0"/>
          <w:numId w:val="42"/>
        </w:numPr>
        <w:tabs>
          <w:tab w:pos="2291" w:val="left" w:leader="none"/>
        </w:tabs>
        <w:spacing w:line="249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Nivel ALTO. Se aplicará cuando las consecuencias de un incidente de seguridad</w:t>
      </w:r>
      <w:r>
        <w:rPr>
          <w:spacing w:val="1"/>
          <w:sz w:val="20"/>
        </w:rPr>
        <w:t> </w:t>
      </w:r>
      <w:r>
        <w:rPr>
          <w:sz w:val="20"/>
        </w:rPr>
        <w:t>que afecte a alguna de las dimensiones de seguridad supongan un perjuicio muy grave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activos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individuos</w:t>
      </w:r>
      <w:r>
        <w:rPr>
          <w:spacing w:val="1"/>
          <w:sz w:val="20"/>
        </w:rPr>
        <w:t> </w:t>
      </w:r>
      <w:r>
        <w:rPr>
          <w:sz w:val="20"/>
        </w:rPr>
        <w:t>afectados.</w:t>
      </w:r>
    </w:p>
    <w:p>
      <w:pPr>
        <w:pStyle w:val="BodyText"/>
        <w:spacing w:before="4"/>
        <w:ind w:left="1924"/>
        <w:jc w:val="both"/>
      </w:pPr>
      <w:r>
        <w:rPr/>
        <w:t>Se</w:t>
      </w:r>
      <w:r>
        <w:rPr>
          <w:spacing w:val="-4"/>
        </w:rPr>
        <w:t> </w:t>
      </w:r>
      <w:r>
        <w:rPr/>
        <w:t>entenderá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perjuicio</w:t>
      </w:r>
      <w:r>
        <w:rPr>
          <w:spacing w:val="-5"/>
        </w:rPr>
        <w:t> </w:t>
      </w:r>
      <w:r>
        <w:rPr/>
        <w:t>muy</w:t>
      </w:r>
      <w:r>
        <w:rPr>
          <w:spacing w:val="-4"/>
        </w:rPr>
        <w:t> </w:t>
      </w:r>
      <w:r>
        <w:rPr/>
        <w:t>grave:</w:t>
      </w:r>
    </w:p>
    <w:p>
      <w:pPr>
        <w:pStyle w:val="ListParagraph"/>
        <w:numPr>
          <w:ilvl w:val="0"/>
          <w:numId w:val="45"/>
        </w:numPr>
        <w:tabs>
          <w:tab w:pos="2093" w:val="left" w:leader="none"/>
          <w:tab w:pos="2364" w:val="left" w:leader="none"/>
        </w:tabs>
        <w:spacing w:line="249" w:lineRule="auto" w:before="180" w:after="0"/>
        <w:ind w:left="1584" w:right="1585" w:firstLine="340"/>
        <w:jc w:val="left"/>
        <w:rPr>
          <w:sz w:val="20"/>
        </w:rPr>
      </w:pPr>
      <w:r>
        <w:rPr>
          <w:sz w:val="20"/>
        </w:rPr>
        <w:t>º</w:t>
        <w:tab/>
        <w:t>La</w:t>
      </w:r>
      <w:r>
        <w:rPr>
          <w:spacing w:val="9"/>
          <w:sz w:val="20"/>
        </w:rPr>
        <w:t> </w:t>
      </w:r>
      <w:r>
        <w:rPr>
          <w:sz w:val="20"/>
        </w:rPr>
        <w:t>anulación</w:t>
      </w:r>
      <w:r>
        <w:rPr>
          <w:spacing w:val="9"/>
          <w:sz w:val="20"/>
        </w:rPr>
        <w:t> </w:t>
      </w:r>
      <w:r>
        <w:rPr>
          <w:sz w:val="20"/>
        </w:rPr>
        <w:t>efectiva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capacidad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organización</w:t>
      </w:r>
      <w:r>
        <w:rPr>
          <w:spacing w:val="9"/>
          <w:sz w:val="20"/>
        </w:rPr>
        <w:t> </w:t>
      </w:r>
      <w:r>
        <w:rPr>
          <w:sz w:val="20"/>
        </w:rPr>
        <w:t>para</w:t>
      </w:r>
      <w:r>
        <w:rPr>
          <w:spacing w:val="9"/>
          <w:sz w:val="20"/>
        </w:rPr>
        <w:t> </w:t>
      </w:r>
      <w:r>
        <w:rPr>
          <w:sz w:val="20"/>
        </w:rPr>
        <w:t>desarrollar</w:t>
      </w:r>
      <w:r>
        <w:rPr>
          <w:spacing w:val="-53"/>
          <w:sz w:val="20"/>
        </w:rPr>
        <w:t> </w:t>
      </w:r>
      <w:r>
        <w:rPr>
          <w:sz w:val="20"/>
        </w:rPr>
        <w:t>eficazmente</w:t>
      </w:r>
      <w:r>
        <w:rPr>
          <w:spacing w:val="-2"/>
          <w:sz w:val="20"/>
        </w:rPr>
        <w:t> </w:t>
      </w:r>
      <w:r>
        <w:rPr>
          <w:sz w:val="20"/>
        </w:rPr>
        <w:t>sus funciones y competencias.</w:t>
      </w:r>
    </w:p>
    <w:p>
      <w:pPr>
        <w:pStyle w:val="ListParagraph"/>
        <w:numPr>
          <w:ilvl w:val="0"/>
          <w:numId w:val="45"/>
        </w:numPr>
        <w:tabs>
          <w:tab w:pos="2093" w:val="left" w:leader="none"/>
        </w:tabs>
        <w:spacing w:line="249" w:lineRule="auto" w:before="1" w:after="0"/>
        <w:ind w:left="1584" w:right="1585" w:firstLine="340"/>
        <w:jc w:val="left"/>
        <w:rPr>
          <w:sz w:val="20"/>
        </w:rPr>
      </w:pPr>
      <w:r>
        <w:rPr>
          <w:sz w:val="20"/>
        </w:rPr>
        <w:t>º</w:t>
      </w:r>
      <w:r>
        <w:rPr>
          <w:spacing w:val="29"/>
          <w:sz w:val="20"/>
        </w:rPr>
        <w:t> </w:t>
      </w:r>
      <w:r>
        <w:rPr>
          <w:sz w:val="20"/>
        </w:rPr>
        <w:t>Causar</w:t>
      </w:r>
      <w:r>
        <w:rPr>
          <w:spacing w:val="26"/>
          <w:sz w:val="20"/>
        </w:rPr>
        <w:t> </w:t>
      </w:r>
      <w:r>
        <w:rPr>
          <w:sz w:val="20"/>
        </w:rPr>
        <w:t>un</w:t>
      </w:r>
      <w:r>
        <w:rPr>
          <w:spacing w:val="26"/>
          <w:sz w:val="20"/>
        </w:rPr>
        <w:t> </w:t>
      </w:r>
      <w:r>
        <w:rPr>
          <w:sz w:val="20"/>
        </w:rPr>
        <w:t>daño</w:t>
      </w:r>
      <w:r>
        <w:rPr>
          <w:spacing w:val="26"/>
          <w:sz w:val="20"/>
        </w:rPr>
        <w:t> </w:t>
      </w:r>
      <w:r>
        <w:rPr>
          <w:sz w:val="20"/>
        </w:rPr>
        <w:t>muy</w:t>
      </w:r>
      <w:r>
        <w:rPr>
          <w:spacing w:val="26"/>
          <w:sz w:val="20"/>
        </w:rPr>
        <w:t> </w:t>
      </w:r>
      <w:r>
        <w:rPr>
          <w:sz w:val="20"/>
        </w:rPr>
        <w:t>grave,</w:t>
      </w:r>
      <w:r>
        <w:rPr>
          <w:spacing w:val="26"/>
          <w:sz w:val="20"/>
        </w:rPr>
        <w:t> </w:t>
      </w:r>
      <w:r>
        <w:rPr>
          <w:sz w:val="20"/>
        </w:rPr>
        <w:t>e</w:t>
      </w:r>
      <w:r>
        <w:rPr>
          <w:spacing w:val="26"/>
          <w:sz w:val="20"/>
        </w:rPr>
        <w:t> </w:t>
      </w:r>
      <w:r>
        <w:rPr>
          <w:sz w:val="20"/>
        </w:rPr>
        <w:t>incluso</w:t>
      </w:r>
      <w:r>
        <w:rPr>
          <w:spacing w:val="26"/>
          <w:sz w:val="20"/>
        </w:rPr>
        <w:t> </w:t>
      </w:r>
      <w:r>
        <w:rPr>
          <w:sz w:val="20"/>
        </w:rPr>
        <w:t>irreparable,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los</w:t>
      </w:r>
      <w:r>
        <w:rPr>
          <w:spacing w:val="26"/>
          <w:sz w:val="20"/>
        </w:rPr>
        <w:t> </w:t>
      </w:r>
      <w:r>
        <w:rPr>
          <w:sz w:val="20"/>
        </w:rPr>
        <w:t>activos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0"/>
          <w:numId w:val="45"/>
        </w:numPr>
        <w:tabs>
          <w:tab w:pos="2093" w:val="left" w:leader="none"/>
          <w:tab w:pos="2364" w:val="left" w:leader="none"/>
        </w:tabs>
        <w:spacing w:line="240" w:lineRule="auto" w:before="2" w:after="0"/>
        <w:ind w:left="2092" w:right="0" w:hanging="169"/>
        <w:jc w:val="left"/>
        <w:rPr>
          <w:sz w:val="20"/>
        </w:rPr>
      </w:pPr>
      <w:r>
        <w:rPr>
          <w:sz w:val="20"/>
        </w:rPr>
        <w:t>º</w:t>
        <w:tab/>
        <w:t>El</w:t>
      </w:r>
      <w:r>
        <w:rPr>
          <w:spacing w:val="-4"/>
          <w:sz w:val="20"/>
        </w:rPr>
        <w:t> </w:t>
      </w:r>
      <w:r>
        <w:rPr>
          <w:sz w:val="20"/>
        </w:rPr>
        <w:t>incumplimiento</w:t>
      </w:r>
      <w:r>
        <w:rPr>
          <w:spacing w:val="-4"/>
          <w:sz w:val="20"/>
        </w:rPr>
        <w:t> </w:t>
      </w:r>
      <w:r>
        <w:rPr>
          <w:sz w:val="20"/>
        </w:rPr>
        <w:t>grave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alguna</w:t>
      </w:r>
      <w:r>
        <w:rPr>
          <w:spacing w:val="-4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regulación.</w:t>
      </w:r>
    </w:p>
    <w:p>
      <w:pPr>
        <w:pStyle w:val="ListParagraph"/>
        <w:numPr>
          <w:ilvl w:val="0"/>
          <w:numId w:val="45"/>
        </w:numPr>
        <w:tabs>
          <w:tab w:pos="2093" w:val="left" w:leader="none"/>
          <w:tab w:pos="2364" w:val="left" w:leader="none"/>
        </w:tabs>
        <w:spacing w:line="249" w:lineRule="auto" w:before="10" w:after="0"/>
        <w:ind w:left="1924" w:right="1938" w:firstLine="0"/>
        <w:jc w:val="left"/>
        <w:rPr>
          <w:sz w:val="20"/>
        </w:rPr>
      </w:pPr>
      <w:r>
        <w:rPr>
          <w:sz w:val="20"/>
        </w:rPr>
        <w:t>º</w:t>
        <w:tab/>
        <w:t>Causar un perjuicio grave a algún individuo, de difícil o imposible reparación.</w:t>
      </w:r>
      <w:r>
        <w:rPr>
          <w:spacing w:val="-53"/>
          <w:sz w:val="20"/>
        </w:rPr>
        <w:t> </w:t>
      </w:r>
      <w:r>
        <w:rPr>
          <w:sz w:val="20"/>
        </w:rPr>
        <w:t>5.º</w:t>
        <w:tab/>
        <w:t>Otros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naturaleza</w:t>
      </w:r>
      <w:r>
        <w:rPr>
          <w:spacing w:val="-1"/>
          <w:sz w:val="20"/>
        </w:rPr>
        <w:t> </w:t>
      </w:r>
      <w:r>
        <w:rPr>
          <w:sz w:val="20"/>
        </w:rPr>
        <w:t>análoga.</w:t>
      </w:r>
    </w:p>
    <w:p>
      <w:pPr>
        <w:pStyle w:val="BodyText"/>
        <w:spacing w:line="249" w:lineRule="auto" w:before="172"/>
        <w:ind w:right="1584" w:firstLine="340"/>
        <w:jc w:val="both"/>
      </w:pPr>
      <w:r>
        <w:rPr/>
        <w:t>Cuando un sistema de información trate diferentes informaciones y preste diferentes</w:t>
      </w:r>
      <w:r>
        <w:rPr>
          <w:spacing w:val="1"/>
        </w:rPr>
        <w:t> </w:t>
      </w:r>
      <w:r>
        <w:rPr/>
        <w:t>servicios, el nivel de seguridad del sistema en cada dimensión será el mayor de los</w:t>
      </w:r>
      <w:r>
        <w:rPr>
          <w:spacing w:val="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cada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y cada</w:t>
      </w:r>
      <w:r>
        <w:rPr>
          <w:spacing w:val="-1"/>
        </w:rPr>
        <w:t> </w:t>
      </w:r>
      <w:r>
        <w:rPr/>
        <w:t>servicio.</w:t>
      </w:r>
    </w:p>
    <w:p>
      <w:pPr>
        <w:pStyle w:val="BodyText"/>
        <w:spacing w:before="10"/>
        <w:ind w:left="0"/>
        <w:rPr>
          <w:sz w:val="24"/>
        </w:rPr>
      </w:pPr>
    </w:p>
    <w:p>
      <w:pPr>
        <w:pStyle w:val="ListParagraph"/>
        <w:numPr>
          <w:ilvl w:val="1"/>
          <w:numId w:val="45"/>
        </w:numPr>
        <w:tabs>
          <w:tab w:pos="2462" w:val="left" w:leader="none"/>
        </w:tabs>
        <w:spacing w:line="240" w:lineRule="auto" w:before="0" w:after="0"/>
        <w:ind w:left="2462" w:right="0" w:hanging="367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Determinación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categoría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un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sistema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información</w:t>
      </w:r>
    </w:p>
    <w:p>
      <w:pPr>
        <w:pStyle w:val="ListParagraph"/>
        <w:numPr>
          <w:ilvl w:val="0"/>
          <w:numId w:val="46"/>
        </w:numPr>
        <w:tabs>
          <w:tab w:pos="2291" w:val="left" w:leader="none"/>
        </w:tabs>
        <w:spacing w:line="240" w:lineRule="auto" w:before="180" w:after="0"/>
        <w:ind w:left="2291" w:right="0" w:hanging="367"/>
        <w:jc w:val="left"/>
        <w:rPr>
          <w:sz w:val="20"/>
        </w:rPr>
      </w:pP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definen</w:t>
      </w:r>
      <w:r>
        <w:rPr>
          <w:spacing w:val="-5"/>
          <w:sz w:val="20"/>
        </w:rPr>
        <w:t> </w:t>
      </w:r>
      <w:r>
        <w:rPr>
          <w:sz w:val="20"/>
        </w:rPr>
        <w:t>tres</w:t>
      </w:r>
      <w:r>
        <w:rPr>
          <w:spacing w:val="-3"/>
          <w:sz w:val="20"/>
        </w:rPr>
        <w:t> </w:t>
      </w:r>
      <w:r>
        <w:rPr>
          <w:sz w:val="20"/>
        </w:rPr>
        <w:t>categorías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seguridad:</w:t>
      </w:r>
      <w:r>
        <w:rPr>
          <w:spacing w:val="-3"/>
          <w:sz w:val="20"/>
        </w:rPr>
        <w:t> </w:t>
      </w:r>
      <w:r>
        <w:rPr>
          <w:sz w:val="20"/>
        </w:rPr>
        <w:t>BÁSICA,</w:t>
      </w:r>
      <w:r>
        <w:rPr>
          <w:spacing w:val="-4"/>
          <w:sz w:val="20"/>
        </w:rPr>
        <w:t> </w:t>
      </w:r>
      <w:r>
        <w:rPr>
          <w:sz w:val="20"/>
        </w:rPr>
        <w:t>MEDIA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ALTA.</w:t>
      </w:r>
    </w:p>
    <w:p>
      <w:pPr>
        <w:pStyle w:val="ListParagraph"/>
        <w:numPr>
          <w:ilvl w:val="0"/>
          <w:numId w:val="47"/>
        </w:numPr>
        <w:tabs>
          <w:tab w:pos="2303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Un sistema de información será de categoría ALTA si alguna de sus dimensiones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 alcanza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nivel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ALTO.</w:t>
      </w:r>
    </w:p>
    <w:p>
      <w:pPr>
        <w:pStyle w:val="ListParagraph"/>
        <w:numPr>
          <w:ilvl w:val="0"/>
          <w:numId w:val="47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categoría</w:t>
      </w:r>
      <w:r>
        <w:rPr>
          <w:spacing w:val="1"/>
          <w:sz w:val="20"/>
        </w:rPr>
        <w:t> </w:t>
      </w:r>
      <w:r>
        <w:rPr>
          <w:sz w:val="20"/>
        </w:rPr>
        <w:t>MEDIA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dimensiones de seguridad alcanza el nivel de seguridad MEDIO, y ninguna alcanza un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 superior.</w:t>
      </w:r>
    </w:p>
    <w:p>
      <w:pPr>
        <w:pStyle w:val="ListParagraph"/>
        <w:numPr>
          <w:ilvl w:val="0"/>
          <w:numId w:val="47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categoría</w:t>
      </w:r>
      <w:r>
        <w:rPr>
          <w:spacing w:val="1"/>
          <w:sz w:val="20"/>
        </w:rPr>
        <w:t> </w:t>
      </w:r>
      <w:r>
        <w:rPr>
          <w:sz w:val="20"/>
        </w:rPr>
        <w:t>BÁSICA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dimensiones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3"/>
          <w:sz w:val="20"/>
        </w:rPr>
        <w:t> </w:t>
      </w:r>
      <w:r>
        <w:rPr>
          <w:sz w:val="20"/>
        </w:rPr>
        <w:t>alcanza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BAJO,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ninguna</w:t>
      </w:r>
      <w:r>
        <w:rPr>
          <w:spacing w:val="-4"/>
          <w:sz w:val="20"/>
        </w:rPr>
        <w:t> </w:t>
      </w:r>
      <w:r>
        <w:rPr>
          <w:sz w:val="20"/>
        </w:rPr>
        <w:t>alcanza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superior.</w:t>
      </w:r>
    </w:p>
    <w:p>
      <w:pPr>
        <w:pStyle w:val="ListParagraph"/>
        <w:numPr>
          <w:ilvl w:val="0"/>
          <w:numId w:val="46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La determinación de la categoría de seguridad de un sistema de información</w:t>
      </w:r>
      <w:r>
        <w:rPr>
          <w:spacing w:val="1"/>
          <w:sz w:val="20"/>
        </w:rPr>
        <w:t> </w:t>
      </w:r>
      <w:r>
        <w:rPr>
          <w:sz w:val="20"/>
        </w:rPr>
        <w:t>sobre la base de lo indicado en el apartado anterior, no implicará que se altere, por este</w:t>
      </w:r>
      <w:r>
        <w:rPr>
          <w:spacing w:val="1"/>
          <w:sz w:val="20"/>
        </w:rPr>
        <w:t> </w:t>
      </w:r>
      <w:r>
        <w:rPr>
          <w:sz w:val="20"/>
        </w:rPr>
        <w:t>hecho, el nivel de seguridad de las dimensiones de seguridad que no han influido en la</w:t>
      </w:r>
      <w:r>
        <w:rPr>
          <w:spacing w:val="1"/>
          <w:sz w:val="20"/>
        </w:rPr>
        <w:t> </w:t>
      </w:r>
      <w:r>
        <w:rPr>
          <w:sz w:val="20"/>
        </w:rPr>
        <w:t>determinación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categoría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 del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BodyText"/>
        <w:spacing w:before="10"/>
        <w:ind w:left="0"/>
        <w:rPr>
          <w:sz w:val="24"/>
        </w:rPr>
      </w:pPr>
    </w:p>
    <w:p>
      <w:pPr>
        <w:pStyle w:val="ListParagraph"/>
        <w:numPr>
          <w:ilvl w:val="1"/>
          <w:numId w:val="45"/>
        </w:numPr>
        <w:tabs>
          <w:tab w:pos="2029" w:val="left" w:leader="none"/>
        </w:tabs>
        <w:spacing w:line="240" w:lineRule="auto" w:before="1" w:after="0"/>
        <w:ind w:left="2028" w:right="0" w:hanging="368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Secuencia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actuaciones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determinar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categoría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seguridad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un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sistema</w:t>
      </w:r>
    </w:p>
    <w:p>
      <w:pPr>
        <w:pStyle w:val="ListParagraph"/>
        <w:numPr>
          <w:ilvl w:val="2"/>
          <w:numId w:val="45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9.811323pt;width:18.25pt;height:104.7pt;mso-position-horizontal-relative:page;mso-position-vertical-relative:paragraph;z-index:157696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Identificación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servicio, en función de las dimensiones de seguridad, teniendo en cuenta lo 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2"/>
          <w:numId w:val="45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Determinación de la categoría de seguridad del sistema, según lo establecido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line="249" w:lineRule="auto" w:before="2"/>
        <w:ind w:right="1585" w:firstLine="340"/>
        <w:jc w:val="both"/>
      </w:pPr>
      <w:r>
        <w:rPr/>
        <w:t>Las</w:t>
      </w:r>
      <w:r>
        <w:rPr>
          <w:spacing w:val="1"/>
        </w:rPr>
        <w:t> </w:t>
      </w:r>
      <w:r>
        <w:rPr/>
        <w:t>guías</w:t>
      </w:r>
      <w:r>
        <w:rPr>
          <w:spacing w:val="1"/>
        </w:rPr>
        <w:t> </w:t>
      </w:r>
      <w:r>
        <w:rPr/>
        <w:t>CCN-STIC,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CCN,</w:t>
      </w:r>
      <w:r>
        <w:rPr>
          <w:spacing w:val="1"/>
        </w:rPr>
        <w:t> </w:t>
      </w:r>
      <w:r>
        <w:rPr/>
        <w:t>precisarán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criterios</w:t>
      </w:r>
      <w:r>
        <w:rPr>
          <w:spacing w:val="1"/>
        </w:rPr>
        <w:t> </w:t>
      </w:r>
      <w:r>
        <w:rPr/>
        <w:t>necesarios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adecuada</w:t>
      </w:r>
      <w:r>
        <w:rPr>
          <w:spacing w:val="-2"/>
        </w:rPr>
        <w:t> </w:t>
      </w:r>
      <w:r>
        <w:rPr/>
        <w:t>categorización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sistemas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información.</w:t>
      </w:r>
    </w:p>
    <w:p>
      <w:pPr>
        <w:spacing w:after="0" w:line="249" w:lineRule="auto"/>
        <w:jc w:val="both"/>
        <w:sectPr>
          <w:headerReference w:type="default" r:id="rId32"/>
          <w:headerReference w:type="even" r:id="rId3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8665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61742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spacing w:before="94"/>
        <w:ind w:left="3134" w:right="3134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ANEXO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II</w:t>
      </w:r>
    </w:p>
    <w:p>
      <w:pPr>
        <w:spacing w:before="180"/>
        <w:ind w:left="3134" w:right="3134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Medidas de Seguridad</w:t>
      </w:r>
    </w:p>
    <w:p>
      <w:pPr>
        <w:pStyle w:val="ListParagraph"/>
        <w:numPr>
          <w:ilvl w:val="3"/>
          <w:numId w:val="45"/>
        </w:numPr>
        <w:tabs>
          <w:tab w:pos="4653" w:val="left" w:leader="none"/>
        </w:tabs>
        <w:spacing w:line="240" w:lineRule="auto" w:before="180" w:after="0"/>
        <w:ind w:left="4652" w:right="0" w:hanging="368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Disposiciones</w:t>
      </w:r>
      <w:r>
        <w:rPr>
          <w:rFonts w:ascii="Arial"/>
          <w:i/>
          <w:spacing w:val="-11"/>
          <w:sz w:val="20"/>
        </w:rPr>
        <w:t> </w:t>
      </w:r>
      <w:r>
        <w:rPr>
          <w:rFonts w:ascii="Arial"/>
          <w:i/>
          <w:sz w:val="20"/>
        </w:rPr>
        <w:t>generales</w:t>
      </w:r>
    </w:p>
    <w:p>
      <w:pPr>
        <w:pStyle w:val="ListParagraph"/>
        <w:numPr>
          <w:ilvl w:val="0"/>
          <w:numId w:val="48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lograr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básicos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mínimos</w:t>
      </w:r>
      <w:r>
        <w:rPr>
          <w:spacing w:val="1"/>
          <w:sz w:val="20"/>
        </w:rPr>
        <w:t> </w:t>
      </w:r>
      <w:r>
        <w:rPr>
          <w:sz w:val="20"/>
        </w:rPr>
        <w:t>establecidos se aplicarán las medidas de seguridad indicadas en este anexo, las cuales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-1"/>
          <w:sz w:val="20"/>
        </w:rPr>
        <w:t> </w:t>
      </w:r>
      <w:r>
        <w:rPr>
          <w:sz w:val="20"/>
        </w:rPr>
        <w:t>proporcionales</w:t>
      </w:r>
      <w:r>
        <w:rPr>
          <w:spacing w:val="-1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49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dimensiones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4"/>
          <w:sz w:val="20"/>
        </w:rPr>
        <w:t> </w:t>
      </w:r>
      <w:r>
        <w:rPr>
          <w:sz w:val="20"/>
        </w:rPr>
        <w:t>relevantes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sistema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proteger.</w:t>
      </w:r>
    </w:p>
    <w:p>
      <w:pPr>
        <w:pStyle w:val="ListParagraph"/>
        <w:numPr>
          <w:ilvl w:val="0"/>
          <w:numId w:val="49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categoría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sistema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proteger.</w:t>
      </w:r>
    </w:p>
    <w:p>
      <w:pPr>
        <w:pStyle w:val="ListParagraph"/>
        <w:numPr>
          <w:ilvl w:val="0"/>
          <w:numId w:val="48"/>
        </w:numPr>
        <w:tabs>
          <w:tab w:pos="2292" w:val="left" w:leader="none"/>
        </w:tabs>
        <w:spacing w:line="240" w:lineRule="auto" w:before="181" w:after="0"/>
        <w:ind w:left="2291" w:right="0" w:hanging="368"/>
        <w:jc w:val="left"/>
        <w:rPr>
          <w:sz w:val="20"/>
        </w:rPr>
      </w:pP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medidas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dividen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tres</w:t>
      </w:r>
      <w:r>
        <w:rPr>
          <w:spacing w:val="-2"/>
          <w:sz w:val="20"/>
        </w:rPr>
        <w:t> </w:t>
      </w:r>
      <w:r>
        <w:rPr>
          <w:sz w:val="20"/>
        </w:rPr>
        <w:t>grupos:</w:t>
      </w:r>
    </w:p>
    <w:p>
      <w:pPr>
        <w:pStyle w:val="ListParagraph"/>
        <w:numPr>
          <w:ilvl w:val="0"/>
          <w:numId w:val="50"/>
        </w:numPr>
        <w:tabs>
          <w:tab w:pos="2303" w:val="left" w:leader="none"/>
        </w:tabs>
        <w:spacing w:line="249" w:lineRule="auto" w:before="180" w:after="0"/>
        <w:ind w:left="1584" w:right="1583" w:firstLine="340"/>
        <w:jc w:val="left"/>
        <w:rPr>
          <w:sz w:val="20"/>
        </w:rPr>
      </w:pPr>
      <w:r>
        <w:rPr>
          <w:sz w:val="20"/>
        </w:rPr>
        <w:t>Marco</w:t>
      </w:r>
      <w:r>
        <w:rPr>
          <w:spacing w:val="31"/>
          <w:sz w:val="20"/>
        </w:rPr>
        <w:t> </w:t>
      </w:r>
      <w:r>
        <w:rPr>
          <w:sz w:val="20"/>
        </w:rPr>
        <w:t>organizativo</w:t>
      </w:r>
      <w:r>
        <w:rPr>
          <w:spacing w:val="32"/>
          <w:sz w:val="20"/>
        </w:rPr>
        <w:t> </w:t>
      </w:r>
      <w:r>
        <w:rPr>
          <w:sz w:val="20"/>
        </w:rPr>
        <w:t>[org].</w:t>
      </w:r>
      <w:r>
        <w:rPr>
          <w:spacing w:val="32"/>
          <w:sz w:val="20"/>
        </w:rPr>
        <w:t> </w:t>
      </w:r>
      <w:r>
        <w:rPr>
          <w:sz w:val="20"/>
        </w:rPr>
        <w:t>Constituido</w:t>
      </w:r>
      <w:r>
        <w:rPr>
          <w:spacing w:val="32"/>
          <w:sz w:val="20"/>
        </w:rPr>
        <w:t> </w:t>
      </w:r>
      <w:r>
        <w:rPr>
          <w:sz w:val="20"/>
        </w:rPr>
        <w:t>por</w:t>
      </w:r>
      <w:r>
        <w:rPr>
          <w:spacing w:val="32"/>
          <w:sz w:val="20"/>
        </w:rPr>
        <w:t> </w:t>
      </w:r>
      <w:r>
        <w:rPr>
          <w:sz w:val="20"/>
        </w:rPr>
        <w:t>el</w:t>
      </w:r>
      <w:r>
        <w:rPr>
          <w:spacing w:val="32"/>
          <w:sz w:val="20"/>
        </w:rPr>
        <w:t> </w:t>
      </w:r>
      <w:r>
        <w:rPr>
          <w:sz w:val="20"/>
        </w:rPr>
        <w:t>conjunto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medidas</w:t>
      </w:r>
      <w:r>
        <w:rPr>
          <w:spacing w:val="32"/>
          <w:sz w:val="20"/>
        </w:rPr>
        <w:t> </w:t>
      </w:r>
      <w:r>
        <w:rPr>
          <w:sz w:val="20"/>
        </w:rPr>
        <w:t>relacionadas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organización</w:t>
      </w:r>
      <w:r>
        <w:rPr>
          <w:spacing w:val="-1"/>
          <w:sz w:val="20"/>
        </w:rPr>
        <w:t> </w:t>
      </w:r>
      <w:r>
        <w:rPr>
          <w:sz w:val="20"/>
        </w:rPr>
        <w:t>global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50"/>
        </w:numPr>
        <w:tabs>
          <w:tab w:pos="2303" w:val="left" w:leader="none"/>
        </w:tabs>
        <w:spacing w:line="249" w:lineRule="auto" w:before="1" w:after="0"/>
        <w:ind w:left="1584" w:right="1582" w:firstLine="340"/>
        <w:jc w:val="left"/>
        <w:rPr>
          <w:sz w:val="20"/>
        </w:rPr>
      </w:pPr>
      <w:r>
        <w:rPr>
          <w:sz w:val="20"/>
        </w:rPr>
        <w:t>Marco</w:t>
      </w:r>
      <w:r>
        <w:rPr>
          <w:spacing w:val="52"/>
          <w:sz w:val="20"/>
        </w:rPr>
        <w:t> </w:t>
      </w:r>
      <w:r>
        <w:rPr>
          <w:sz w:val="20"/>
        </w:rPr>
        <w:t>operacional</w:t>
      </w:r>
      <w:r>
        <w:rPr>
          <w:spacing w:val="52"/>
          <w:sz w:val="20"/>
        </w:rPr>
        <w:t> </w:t>
      </w:r>
      <w:r>
        <w:rPr>
          <w:sz w:val="20"/>
        </w:rPr>
        <w:t>[op].</w:t>
      </w:r>
      <w:r>
        <w:rPr>
          <w:spacing w:val="52"/>
          <w:sz w:val="20"/>
        </w:rPr>
        <w:t> </w:t>
      </w:r>
      <w:r>
        <w:rPr>
          <w:sz w:val="20"/>
        </w:rPr>
        <w:t>Formado</w:t>
      </w:r>
      <w:r>
        <w:rPr>
          <w:spacing w:val="53"/>
          <w:sz w:val="20"/>
        </w:rPr>
        <w:t> </w:t>
      </w:r>
      <w:r>
        <w:rPr>
          <w:sz w:val="20"/>
        </w:rPr>
        <w:t>por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medidas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53"/>
          <w:sz w:val="20"/>
        </w:rPr>
        <w:t> </w:t>
      </w:r>
      <w:r>
        <w:rPr>
          <w:sz w:val="20"/>
        </w:rPr>
        <w:t>tomar</w:t>
      </w:r>
      <w:r>
        <w:rPr>
          <w:spacing w:val="52"/>
          <w:sz w:val="20"/>
        </w:rPr>
        <w:t> </w:t>
      </w:r>
      <w:r>
        <w:rPr>
          <w:sz w:val="20"/>
        </w:rPr>
        <w:t>para</w:t>
      </w:r>
      <w:r>
        <w:rPr>
          <w:spacing w:val="52"/>
          <w:sz w:val="20"/>
        </w:rPr>
        <w:t> </w:t>
      </w:r>
      <w:r>
        <w:rPr>
          <w:sz w:val="20"/>
        </w:rPr>
        <w:t>proteger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operación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 como</w:t>
      </w:r>
      <w:r>
        <w:rPr>
          <w:spacing w:val="-1"/>
          <w:sz w:val="20"/>
        </w:rPr>
        <w:t> </w:t>
      </w:r>
      <w:r>
        <w:rPr>
          <w:sz w:val="20"/>
        </w:rPr>
        <w:t>conjunto</w:t>
      </w:r>
      <w:r>
        <w:rPr>
          <w:spacing w:val="-1"/>
          <w:sz w:val="20"/>
        </w:rPr>
        <w:t> </w:t>
      </w:r>
      <w:r>
        <w:rPr>
          <w:sz w:val="20"/>
        </w:rPr>
        <w:t>integral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componentes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fin.</w:t>
      </w:r>
    </w:p>
    <w:p>
      <w:pPr>
        <w:pStyle w:val="ListParagraph"/>
        <w:numPr>
          <w:ilvl w:val="0"/>
          <w:numId w:val="50"/>
        </w:numPr>
        <w:tabs>
          <w:tab w:pos="2291" w:val="left" w:leader="none"/>
        </w:tabs>
        <w:spacing w:line="249" w:lineRule="auto" w:before="2" w:after="0"/>
        <w:ind w:left="1584" w:right="1583" w:firstLine="340"/>
        <w:jc w:val="left"/>
        <w:rPr>
          <w:sz w:val="20"/>
        </w:rPr>
      </w:pPr>
      <w:r>
        <w:rPr>
          <w:sz w:val="20"/>
        </w:rPr>
        <w:t>Medidas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protección</w:t>
      </w:r>
      <w:r>
        <w:rPr>
          <w:spacing w:val="6"/>
          <w:sz w:val="20"/>
        </w:rPr>
        <w:t> </w:t>
      </w:r>
      <w:r>
        <w:rPr>
          <w:sz w:val="20"/>
        </w:rPr>
        <w:t>[mp].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centran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proteger</w:t>
      </w:r>
      <w:r>
        <w:rPr>
          <w:spacing w:val="6"/>
          <w:sz w:val="20"/>
        </w:rPr>
        <w:t> </w:t>
      </w:r>
      <w:r>
        <w:rPr>
          <w:sz w:val="20"/>
        </w:rPr>
        <w:t>activos</w:t>
      </w:r>
      <w:r>
        <w:rPr>
          <w:spacing w:val="6"/>
          <w:sz w:val="20"/>
        </w:rPr>
        <w:t> </w:t>
      </w:r>
      <w:r>
        <w:rPr>
          <w:sz w:val="20"/>
        </w:rPr>
        <w:t>concretos,</w:t>
      </w:r>
      <w:r>
        <w:rPr>
          <w:spacing w:val="6"/>
          <w:sz w:val="20"/>
        </w:rPr>
        <w:t> </w:t>
      </w:r>
      <w:r>
        <w:rPr>
          <w:sz w:val="20"/>
        </w:rPr>
        <w:t>según</w:t>
      </w:r>
      <w:r>
        <w:rPr>
          <w:spacing w:val="6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naturaleza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calidad</w:t>
      </w:r>
      <w:r>
        <w:rPr>
          <w:spacing w:val="-2"/>
          <w:sz w:val="20"/>
        </w:rPr>
        <w:t> </w:t>
      </w:r>
      <w:r>
        <w:rPr>
          <w:sz w:val="20"/>
        </w:rPr>
        <w:t>exigida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dimensiones</w:t>
      </w:r>
      <w:r>
        <w:rPr>
          <w:spacing w:val="-3"/>
          <w:sz w:val="20"/>
        </w:rPr>
        <w:t> </w:t>
      </w:r>
      <w:r>
        <w:rPr>
          <w:sz w:val="20"/>
        </w:rPr>
        <w:t>afectadas.</w:t>
      </w:r>
    </w:p>
    <w:p>
      <w:pPr>
        <w:pStyle w:val="BodyText"/>
        <w:spacing w:before="9"/>
        <w:ind w:left="0"/>
        <w:rPr>
          <w:sz w:val="24"/>
        </w:rPr>
      </w:pPr>
    </w:p>
    <w:p>
      <w:pPr>
        <w:spacing w:before="0"/>
        <w:ind w:left="378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2.</w:t>
      </w:r>
      <w:r>
        <w:rPr>
          <w:rFonts w:ascii="Arial" w:hAnsi="Arial"/>
          <w:i/>
          <w:spacing w:val="88"/>
          <w:sz w:val="20"/>
        </w:rPr>
        <w:t> </w:t>
      </w:r>
      <w:r>
        <w:rPr>
          <w:rFonts w:ascii="Arial" w:hAnsi="Arial"/>
          <w:i/>
          <w:sz w:val="20"/>
        </w:rPr>
        <w:t>Selección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medidas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seguridad</w:t>
      </w:r>
    </w:p>
    <w:p>
      <w:pPr>
        <w:pStyle w:val="ListParagraph"/>
        <w:numPr>
          <w:ilvl w:val="0"/>
          <w:numId w:val="51"/>
        </w:numPr>
        <w:tabs>
          <w:tab w:pos="2291" w:val="left" w:leader="none"/>
        </w:tabs>
        <w:spacing w:line="240" w:lineRule="auto" w:before="180" w:after="0"/>
        <w:ind w:left="2291" w:right="0" w:hanging="367"/>
        <w:jc w:val="left"/>
        <w:rPr>
          <w:sz w:val="20"/>
        </w:rPr>
      </w:pP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selección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medidas de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seguirán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pasos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52"/>
        </w:numPr>
        <w:tabs>
          <w:tab w:pos="2303" w:val="left" w:leader="none"/>
        </w:tabs>
        <w:spacing w:line="240" w:lineRule="auto" w:before="180" w:after="0"/>
        <w:ind w:left="2302" w:right="0" w:hanging="379"/>
        <w:jc w:val="both"/>
        <w:rPr>
          <w:sz w:val="20"/>
        </w:rPr>
      </w:pPr>
      <w:r>
        <w:rPr>
          <w:sz w:val="20"/>
        </w:rPr>
        <w:t>Identificación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tipos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activos</w:t>
      </w:r>
      <w:r>
        <w:rPr>
          <w:spacing w:val="-4"/>
          <w:sz w:val="20"/>
        </w:rPr>
        <w:t> </w:t>
      </w:r>
      <w:r>
        <w:rPr>
          <w:sz w:val="20"/>
        </w:rPr>
        <w:t>presentes.</w:t>
      </w:r>
    </w:p>
    <w:p>
      <w:pPr>
        <w:pStyle w:val="ListParagraph"/>
        <w:numPr>
          <w:ilvl w:val="0"/>
          <w:numId w:val="52"/>
        </w:numPr>
        <w:tabs>
          <w:tab w:pos="2303" w:val="left" w:leader="none"/>
        </w:tabs>
        <w:spacing w:line="249" w:lineRule="auto" w:before="10" w:after="0"/>
        <w:ind w:left="1584" w:right="1584" w:firstLine="339"/>
        <w:jc w:val="both"/>
        <w:rPr>
          <w:sz w:val="20"/>
        </w:rPr>
      </w:pPr>
      <w:r>
        <w:rPr>
          <w:sz w:val="20"/>
        </w:rPr>
        <w:t>Determinación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4"/>
          <w:sz w:val="20"/>
        </w:rPr>
        <w:t> </w:t>
      </w:r>
      <w:r>
        <w:rPr>
          <w:sz w:val="20"/>
        </w:rPr>
        <w:t>dimensiones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seguridad</w:t>
      </w:r>
      <w:r>
        <w:rPr>
          <w:spacing w:val="14"/>
          <w:sz w:val="20"/>
        </w:rPr>
        <w:t> </w:t>
      </w:r>
      <w:r>
        <w:rPr>
          <w:sz w:val="20"/>
        </w:rPr>
        <w:t>relevantes,</w:t>
      </w:r>
      <w:r>
        <w:rPr>
          <w:spacing w:val="15"/>
          <w:sz w:val="20"/>
        </w:rPr>
        <w:t> </w:t>
      </w:r>
      <w:r>
        <w:rPr>
          <w:sz w:val="20"/>
        </w:rPr>
        <w:t>teniendo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cuenta</w:t>
      </w:r>
      <w:r>
        <w:rPr>
          <w:spacing w:val="-53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I.</w:t>
      </w:r>
    </w:p>
    <w:p>
      <w:pPr>
        <w:pStyle w:val="ListParagraph"/>
        <w:numPr>
          <w:ilvl w:val="0"/>
          <w:numId w:val="52"/>
        </w:numPr>
        <w:tabs>
          <w:tab w:pos="2291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Determinación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dimensión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seguridad,</w:t>
      </w:r>
      <w:r>
        <w:rPr>
          <w:spacing w:val="-1"/>
          <w:sz w:val="20"/>
        </w:rPr>
        <w:t> </w:t>
      </w:r>
      <w:r>
        <w:rPr>
          <w:sz w:val="20"/>
        </w:rPr>
        <w:t>teniendo en</w:t>
      </w:r>
      <w:r>
        <w:rPr>
          <w:spacing w:val="-1"/>
          <w:sz w:val="20"/>
        </w:rPr>
        <w:t> </w:t>
      </w:r>
      <w:r>
        <w:rPr>
          <w:sz w:val="20"/>
        </w:rPr>
        <w:t>cuenta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I.</w:t>
      </w:r>
    </w:p>
    <w:p>
      <w:pPr>
        <w:pStyle w:val="ListParagraph"/>
        <w:numPr>
          <w:ilvl w:val="0"/>
          <w:numId w:val="52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Determinación de la categoría de seguridad del sistema, según lo establecido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anexo</w:t>
      </w:r>
      <w:r>
        <w:rPr>
          <w:spacing w:val="-1"/>
          <w:sz w:val="20"/>
        </w:rPr>
        <w:t> </w:t>
      </w:r>
      <w:r>
        <w:rPr>
          <w:sz w:val="20"/>
        </w:rPr>
        <w:t>I.</w:t>
      </w:r>
    </w:p>
    <w:p>
      <w:pPr>
        <w:pStyle w:val="ListParagraph"/>
        <w:numPr>
          <w:ilvl w:val="0"/>
          <w:numId w:val="52"/>
        </w:numPr>
        <w:tabs>
          <w:tab w:pos="2303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Selección de las medidas de seguridad, junto con los refuerzos apropiados, de</w:t>
      </w:r>
      <w:r>
        <w:rPr>
          <w:spacing w:val="1"/>
          <w:sz w:val="20"/>
        </w:rPr>
        <w:t> </w:t>
      </w:r>
      <w:r>
        <w:rPr>
          <w:sz w:val="20"/>
        </w:rPr>
        <w:t>entre las contenidas en este anexo, de acuerdo con las dimensiones y sus niveles de</w:t>
      </w:r>
      <w:r>
        <w:rPr>
          <w:spacing w:val="1"/>
          <w:sz w:val="20"/>
        </w:rPr>
        <w:t> </w:t>
      </w:r>
      <w:r>
        <w:rPr>
          <w:sz w:val="20"/>
        </w:rPr>
        <w:t>seguridad y para determinadas medidas de seguridad, de acuerdo con la categoría 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51"/>
        </w:numPr>
        <w:tabs>
          <w:tab w:pos="2292" w:val="left" w:leader="none"/>
        </w:tabs>
        <w:spacing w:line="249" w:lineRule="auto" w:before="174" w:after="0"/>
        <w:ind w:left="1584" w:right="1583" w:firstLine="340"/>
        <w:jc w:val="both"/>
        <w:rPr>
          <w:sz w:val="20"/>
        </w:rPr>
      </w:pPr>
      <w:r>
        <w:rPr>
          <w:sz w:val="20"/>
        </w:rPr>
        <w:t>A los efectos de facilitar el cumplimiento de lo dispuesto en este anexo, cuando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35"/>
          <w:sz w:val="20"/>
        </w:rPr>
        <w:t> </w:t>
      </w:r>
      <w:r>
        <w:rPr>
          <w:sz w:val="20"/>
        </w:rPr>
        <w:t>un</w:t>
      </w:r>
      <w:r>
        <w:rPr>
          <w:spacing w:val="36"/>
          <w:sz w:val="20"/>
        </w:rPr>
        <w:t> </w:t>
      </w:r>
      <w:r>
        <w:rPr>
          <w:sz w:val="20"/>
        </w:rPr>
        <w:t>sistema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información</w:t>
      </w:r>
      <w:r>
        <w:rPr>
          <w:spacing w:val="36"/>
          <w:sz w:val="20"/>
        </w:rPr>
        <w:t> </w:t>
      </w:r>
      <w:r>
        <w:rPr>
          <w:sz w:val="20"/>
        </w:rPr>
        <w:t>existan</w:t>
      </w:r>
      <w:r>
        <w:rPr>
          <w:spacing w:val="36"/>
          <w:sz w:val="20"/>
        </w:rPr>
        <w:t> </w:t>
      </w:r>
      <w:r>
        <w:rPr>
          <w:sz w:val="20"/>
        </w:rPr>
        <w:t>subsistemas</w:t>
      </w:r>
      <w:r>
        <w:rPr>
          <w:spacing w:val="35"/>
          <w:sz w:val="20"/>
        </w:rPr>
        <w:t> </w:t>
      </w:r>
      <w:r>
        <w:rPr>
          <w:sz w:val="20"/>
        </w:rPr>
        <w:t>que</w:t>
      </w:r>
      <w:r>
        <w:rPr>
          <w:spacing w:val="36"/>
          <w:sz w:val="20"/>
        </w:rPr>
        <w:t> </w:t>
      </w:r>
      <w:r>
        <w:rPr>
          <w:sz w:val="20"/>
        </w:rPr>
        <w:t>requieran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36"/>
          <w:sz w:val="20"/>
        </w:rPr>
        <w:t> </w:t>
      </w:r>
      <w:r>
        <w:rPr>
          <w:sz w:val="20"/>
        </w:rPr>
        <w:t>aplicación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un</w:t>
      </w:r>
      <w:r>
        <w:rPr>
          <w:spacing w:val="-54"/>
          <w:sz w:val="20"/>
        </w:rPr>
        <w:t> </w:t>
      </w:r>
      <w:r>
        <w:rPr>
          <w:sz w:val="20"/>
        </w:rPr>
        <w:t>nivel de medidas de seguridad diferente al del sistema principal, podrán segregarse de</w:t>
      </w:r>
      <w:r>
        <w:rPr>
          <w:spacing w:val="1"/>
          <w:sz w:val="20"/>
        </w:rPr>
        <w:t> </w:t>
      </w:r>
      <w:r>
        <w:rPr>
          <w:sz w:val="20"/>
        </w:rPr>
        <w:t>este último, siendo de aplicación en cada caso el nivel de medidas de seguridad con los</w:t>
      </w:r>
      <w:r>
        <w:rPr>
          <w:spacing w:val="1"/>
          <w:sz w:val="20"/>
        </w:rPr>
        <w:t> </w:t>
      </w:r>
      <w:r>
        <w:rPr>
          <w:sz w:val="20"/>
        </w:rPr>
        <w:t>refuerzos</w:t>
      </w:r>
      <w:r>
        <w:rPr>
          <w:spacing w:val="1"/>
          <w:sz w:val="20"/>
        </w:rPr>
        <w:t> </w:t>
      </w:r>
      <w:r>
        <w:rPr>
          <w:sz w:val="20"/>
        </w:rPr>
        <w:t>correspondientes,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delimitarse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afectados.</w:t>
      </w:r>
    </w:p>
    <w:p>
      <w:pPr>
        <w:pStyle w:val="ListParagraph"/>
        <w:numPr>
          <w:ilvl w:val="0"/>
          <w:numId w:val="51"/>
        </w:numPr>
        <w:tabs>
          <w:tab w:pos="2292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66.730606pt;width:18.25pt;height:104.7pt;mso-position-horizontal-relative:page;mso-position-vertical-relative:paragraph;z-index:157711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guías</w:t>
      </w:r>
      <w:r>
        <w:rPr>
          <w:spacing w:val="1"/>
          <w:sz w:val="20"/>
        </w:rPr>
        <w:t> </w:t>
      </w:r>
      <w:r>
        <w:rPr>
          <w:sz w:val="20"/>
        </w:rPr>
        <w:t>CCN-STIC,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CCN,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perfiles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específicos,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30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sectores</w:t>
      </w:r>
      <w:r>
        <w:rPr>
          <w:spacing w:val="1"/>
          <w:sz w:val="20"/>
        </w:rPr>
        <w:t> </w:t>
      </w:r>
      <w:r>
        <w:rPr>
          <w:sz w:val="20"/>
        </w:rPr>
        <w:t>concretos, que incluirán la relación de medidas y refuerzos que en cada caso resulten</w:t>
      </w:r>
      <w:r>
        <w:rPr>
          <w:spacing w:val="1"/>
          <w:sz w:val="20"/>
        </w:rPr>
        <w:t> </w:t>
      </w:r>
      <w:r>
        <w:rPr>
          <w:sz w:val="20"/>
        </w:rPr>
        <w:t>aplicables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criterios para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determinación.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/>
        <w:pict>
          <v:shape style="position:absolute;margin-left:562.533997pt;margin-top:675.827576pt;width:18.25pt;height:104.7pt;mso-position-horizontal-relative:page;mso-position-vertical-relative:page;z-index:157726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8512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ListParagraph"/>
        <w:numPr>
          <w:ilvl w:val="0"/>
          <w:numId w:val="51"/>
        </w:numPr>
        <w:tabs>
          <w:tab w:pos="2292" w:val="left" w:leader="none"/>
        </w:tabs>
        <w:spacing w:line="249" w:lineRule="auto" w:before="94" w:after="0"/>
        <w:ind w:left="1584" w:right="158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correspondencia</w:t>
      </w:r>
      <w:r>
        <w:rPr>
          <w:spacing w:val="4"/>
          <w:sz w:val="20"/>
        </w:rPr>
        <w:t> </w:t>
      </w:r>
      <w:r>
        <w:rPr>
          <w:sz w:val="20"/>
        </w:rPr>
        <w:t>entre</w:t>
      </w:r>
      <w:r>
        <w:rPr>
          <w:spacing w:val="5"/>
          <w:sz w:val="20"/>
        </w:rPr>
        <w:t> </w:t>
      </w:r>
      <w:r>
        <w:rPr>
          <w:sz w:val="20"/>
        </w:rPr>
        <w:t>los</w:t>
      </w:r>
      <w:r>
        <w:rPr>
          <w:spacing w:val="4"/>
          <w:sz w:val="20"/>
        </w:rPr>
        <w:t> </w:t>
      </w:r>
      <w:r>
        <w:rPr>
          <w:sz w:val="20"/>
        </w:rPr>
        <w:t>niveles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seguridad</w:t>
      </w:r>
      <w:r>
        <w:rPr>
          <w:spacing w:val="4"/>
          <w:sz w:val="20"/>
        </w:rPr>
        <w:t> </w:t>
      </w:r>
      <w:r>
        <w:rPr>
          <w:sz w:val="20"/>
        </w:rPr>
        <w:t>exigidos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cada</w:t>
      </w:r>
      <w:r>
        <w:rPr>
          <w:spacing w:val="5"/>
          <w:sz w:val="20"/>
        </w:rPr>
        <w:t> </w:t>
      </w:r>
      <w:r>
        <w:rPr>
          <w:sz w:val="20"/>
        </w:rPr>
        <w:t>dimensión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-5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medidas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sus refuerzos,</w:t>
      </w:r>
      <w:r>
        <w:rPr>
          <w:spacing w:val="-1"/>
          <w:sz w:val="20"/>
        </w:rPr>
        <w:t> </w:t>
      </w:r>
      <w:r>
        <w:rPr>
          <w:sz w:val="20"/>
        </w:rPr>
        <w:t>es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indica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tabla</w:t>
      </w:r>
      <w:r>
        <w:rPr>
          <w:spacing w:val="-1"/>
          <w:sz w:val="20"/>
        </w:rPr>
        <w:t> </w:t>
      </w:r>
      <w:r>
        <w:rPr>
          <w:sz w:val="20"/>
        </w:rPr>
        <w:t>siguiente:</w:t>
      </w:r>
    </w:p>
    <w:p>
      <w:pPr>
        <w:pStyle w:val="BodyText"/>
        <w:spacing w:before="3"/>
        <w:ind w:left="0"/>
        <w:rPr>
          <w:sz w:val="16"/>
        </w:rPr>
      </w:pPr>
    </w:p>
    <w:tbl>
      <w:tblPr>
        <w:tblW w:w="0" w:type="auto"/>
        <w:jc w:val="left"/>
        <w:tblInd w:w="4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5"/>
        <w:gridCol w:w="3209"/>
        <w:gridCol w:w="1678"/>
        <w:gridCol w:w="1274"/>
        <w:gridCol w:w="1494"/>
        <w:gridCol w:w="1751"/>
      </w:tblGrid>
      <w:tr>
        <w:trPr>
          <w:trHeight w:val="362" w:hRule="atLeast"/>
        </w:trPr>
        <w:tc>
          <w:tcPr>
            <w:tcW w:w="4004" w:type="dxa"/>
            <w:gridSpan w:val="2"/>
            <w:vMerge w:val="restart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sz w:val="18"/>
              </w:rPr>
            </w:pPr>
          </w:p>
          <w:p>
            <w:pPr>
              <w:pStyle w:val="TableParagraph"/>
              <w:spacing w:before="0"/>
              <w:ind w:left="0"/>
              <w:jc w:val="left"/>
              <w:rPr>
                <w:sz w:val="18"/>
              </w:rPr>
            </w:pPr>
          </w:p>
          <w:p>
            <w:pPr>
              <w:pStyle w:val="TableParagraph"/>
              <w:spacing w:before="1"/>
              <w:ind w:left="0"/>
              <w:jc w:val="left"/>
              <w:rPr>
                <w:sz w:val="20"/>
              </w:rPr>
            </w:pPr>
          </w:p>
          <w:p>
            <w:pPr>
              <w:pStyle w:val="TableParagraph"/>
              <w:spacing w:before="0"/>
              <w:ind w:left="1280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5"/>
                <w:sz w:val="16"/>
              </w:rPr>
              <w:t>Medidas</w:t>
            </w:r>
            <w:r>
              <w:rPr>
                <w:rFonts w:ascii="Arial"/>
                <w:b/>
                <w:spacing w:val="-1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de Seguridad</w:t>
            </w:r>
          </w:p>
        </w:tc>
        <w:tc>
          <w:tcPr>
            <w:tcW w:w="1678" w:type="dxa"/>
            <w:vMerge w:val="restart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sz w:val="18"/>
              </w:rPr>
            </w:pPr>
          </w:p>
          <w:p>
            <w:pPr>
              <w:pStyle w:val="TableParagraph"/>
              <w:spacing w:before="0"/>
              <w:ind w:left="0"/>
              <w:jc w:val="left"/>
              <w:rPr>
                <w:sz w:val="18"/>
              </w:rPr>
            </w:pPr>
          </w:p>
          <w:p>
            <w:pPr>
              <w:pStyle w:val="TableParagraph"/>
              <w:spacing w:line="249" w:lineRule="auto" w:before="135"/>
              <w:ind w:left="378" w:right="314" w:hanging="35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Por categoría o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dimensión(es)</w:t>
            </w:r>
          </w:p>
        </w:tc>
        <w:tc>
          <w:tcPr>
            <w:tcW w:w="4519" w:type="dxa"/>
            <w:gridSpan w:val="3"/>
            <w:shd w:val="clear" w:color="auto" w:fill="EDEDED"/>
          </w:tcPr>
          <w:p>
            <w:pPr>
              <w:pStyle w:val="TableParagraph"/>
              <w:spacing w:before="87"/>
              <w:ind w:left="1010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5"/>
                <w:sz w:val="16"/>
              </w:rPr>
              <w:t>Nivel</w:t>
            </w:r>
            <w:r>
              <w:rPr>
                <w:rFonts w:asci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de</w:t>
            </w:r>
            <w:r>
              <w:rPr>
                <w:rFonts w:ascii="Arial"/>
                <w:b/>
                <w:spacing w:val="-2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las</w:t>
            </w:r>
            <w:r>
              <w:rPr>
                <w:rFonts w:asci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dimensiones</w:t>
            </w:r>
            <w:r>
              <w:rPr>
                <w:rFonts w:ascii="Arial"/>
                <w:b/>
                <w:spacing w:val="-2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de</w:t>
            </w:r>
            <w:r>
              <w:rPr>
                <w:rFonts w:ascii="Arial"/>
                <w:b/>
                <w:spacing w:val="-2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seguridad</w:t>
            </w:r>
          </w:p>
        </w:tc>
      </w:tr>
      <w:tr>
        <w:trPr>
          <w:trHeight w:val="359" w:hRule="atLeast"/>
        </w:trPr>
        <w:tc>
          <w:tcPr>
            <w:tcW w:w="4004" w:type="dxa"/>
            <w:gridSpan w:val="2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tcBorders>
              <w:bottom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6"/>
              <w:ind w:left="0" w:right="43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BAJO</w:t>
            </w:r>
          </w:p>
        </w:tc>
        <w:tc>
          <w:tcPr>
            <w:tcW w:w="1494" w:type="dxa"/>
            <w:tcBorders>
              <w:bottom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6"/>
              <w:ind w:left="159" w:right="14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MEDIO</w:t>
            </w:r>
          </w:p>
        </w:tc>
        <w:tc>
          <w:tcPr>
            <w:tcW w:w="1751" w:type="dxa"/>
            <w:tcBorders>
              <w:bottom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6"/>
              <w:ind w:left="88"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ALTO</w:t>
            </w:r>
          </w:p>
        </w:tc>
      </w:tr>
      <w:tr>
        <w:trPr>
          <w:trHeight w:val="359" w:hRule="atLeast"/>
        </w:trPr>
        <w:tc>
          <w:tcPr>
            <w:tcW w:w="4004" w:type="dxa"/>
            <w:gridSpan w:val="2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19" w:type="dxa"/>
            <w:gridSpan w:val="3"/>
            <w:tcBorders>
              <w:top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4"/>
              <w:ind w:left="1116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w w:val="85"/>
                <w:sz w:val="16"/>
              </w:rPr>
              <w:t>Categoría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de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seguridad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del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sistema</w:t>
            </w:r>
          </w:p>
        </w:tc>
      </w:tr>
      <w:tr>
        <w:trPr>
          <w:trHeight w:val="362" w:hRule="atLeast"/>
        </w:trPr>
        <w:tc>
          <w:tcPr>
            <w:tcW w:w="4004" w:type="dxa"/>
            <w:gridSpan w:val="2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86"/>
              <w:ind w:left="0" w:right="363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BÁSICA</w:t>
            </w: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86"/>
              <w:ind w:left="159" w:right="14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MEDIA</w:t>
            </w: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86"/>
              <w:ind w:left="88"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D6D6D6"/>
          </w:tcPr>
          <w:p>
            <w:pPr>
              <w:pStyle w:val="TableParagraph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5"/>
                <w:sz w:val="18"/>
              </w:rPr>
              <w:t>org</w:t>
            </w:r>
          </w:p>
        </w:tc>
        <w:tc>
          <w:tcPr>
            <w:tcW w:w="3209" w:type="dxa"/>
            <w:shd w:val="clear" w:color="auto" w:fill="D6D6D6"/>
          </w:tcPr>
          <w:p>
            <w:pPr>
              <w:pStyle w:val="TableParagraph"/>
              <w:ind w:left="62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5"/>
                <w:sz w:val="18"/>
              </w:rPr>
              <w:t>Marco</w:t>
            </w:r>
            <w:r>
              <w:rPr>
                <w:rFonts w:ascii="Arial"/>
                <w:b/>
                <w:spacing w:val="-1"/>
                <w:w w:val="85"/>
                <w:sz w:val="18"/>
              </w:rPr>
              <w:t> </w:t>
            </w:r>
            <w:r>
              <w:rPr>
                <w:rFonts w:ascii="Arial"/>
                <w:b/>
                <w:w w:val="85"/>
                <w:sz w:val="18"/>
              </w:rPr>
              <w:t>organizativo</w:t>
            </w:r>
          </w:p>
        </w:tc>
        <w:tc>
          <w:tcPr>
            <w:tcW w:w="1678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org.1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Política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seguridad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org.2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Normativa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seguridad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org.3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Procedimientos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seguridad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org.4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Proceso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autorización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D6D6D6"/>
          </w:tcPr>
          <w:p>
            <w:pPr>
              <w:pStyle w:val="TableParagraph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5"/>
                <w:sz w:val="18"/>
              </w:rPr>
              <w:t>op</w:t>
            </w:r>
          </w:p>
        </w:tc>
        <w:tc>
          <w:tcPr>
            <w:tcW w:w="3209" w:type="dxa"/>
            <w:shd w:val="clear" w:color="auto" w:fill="D6D6D6"/>
          </w:tcPr>
          <w:p>
            <w:pPr>
              <w:pStyle w:val="TableParagraph"/>
              <w:ind w:left="62"/>
              <w:jc w:val="lef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85"/>
                <w:sz w:val="18"/>
              </w:rPr>
              <w:t>Marco</w:t>
            </w:r>
            <w:r>
              <w:rPr>
                <w:rFonts w:ascii="Arial"/>
                <w:b/>
                <w:spacing w:val="-1"/>
                <w:w w:val="85"/>
                <w:sz w:val="18"/>
              </w:rPr>
              <w:t> </w:t>
            </w:r>
            <w:r>
              <w:rPr>
                <w:rFonts w:ascii="Arial"/>
                <w:b/>
                <w:w w:val="85"/>
                <w:sz w:val="18"/>
              </w:rPr>
              <w:t>operacional</w:t>
            </w:r>
          </w:p>
        </w:tc>
        <w:tc>
          <w:tcPr>
            <w:tcW w:w="1678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op.pl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Planificación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op.pl.1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Análisis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riesgos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op.pl.2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Arquitectura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Seguridad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op.pl.3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Adquisición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nuevos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componentes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op.pl.4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Dimensionamiento/gestión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capacidad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D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op.pl.5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Componentes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certificados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op.acc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Control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acceso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op.acc.1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Identificación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85"/>
                <w:sz w:val="18"/>
              </w:rPr>
              <w:t>T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op.acc.2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Requisitos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acceso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85"/>
                <w:sz w:val="18"/>
              </w:rPr>
              <w:t>C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 T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op.acc.3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Segregación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funciones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 tareas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85"/>
                <w:sz w:val="18"/>
              </w:rPr>
              <w:t>C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 T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op.acc.4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Proceso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gestión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derechos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acceso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85"/>
                <w:sz w:val="18"/>
              </w:rPr>
              <w:t>C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 T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545" w:hRule="atLeast"/>
        </w:trPr>
        <w:tc>
          <w:tcPr>
            <w:tcW w:w="795" w:type="dxa"/>
          </w:tcPr>
          <w:p>
            <w:pPr>
              <w:pStyle w:val="TableParagraph"/>
              <w:spacing w:before="16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op.acc.5</w:t>
            </w:r>
          </w:p>
        </w:tc>
        <w:tc>
          <w:tcPr>
            <w:tcW w:w="3209" w:type="dxa"/>
          </w:tcPr>
          <w:p>
            <w:pPr>
              <w:pStyle w:val="TableParagraph"/>
              <w:spacing w:line="249" w:lineRule="auto"/>
              <w:ind w:left="62" w:right="506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Mecanismo de autenticación (usuarios</w:t>
            </w:r>
            <w:r>
              <w:rPr>
                <w:spacing w:val="-41"/>
                <w:w w:val="85"/>
                <w:sz w:val="18"/>
              </w:rPr>
              <w:t> </w:t>
            </w:r>
            <w:r>
              <w:rPr>
                <w:w w:val="95"/>
                <w:sz w:val="18"/>
              </w:rPr>
              <w:t>externos)</w:t>
            </w:r>
          </w:p>
        </w:tc>
        <w:tc>
          <w:tcPr>
            <w:tcW w:w="1678" w:type="dxa"/>
          </w:tcPr>
          <w:p>
            <w:pPr>
              <w:pStyle w:val="TableParagraph"/>
              <w:spacing w:before="166"/>
              <w:ind w:left="444" w:right="433"/>
              <w:rPr>
                <w:sz w:val="18"/>
              </w:rPr>
            </w:pPr>
            <w:r>
              <w:rPr>
                <w:w w:val="85"/>
                <w:sz w:val="18"/>
              </w:rPr>
              <w:t>C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 T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spacing w:line="249" w:lineRule="auto"/>
              <w:ind w:left="455" w:right="55" w:hanging="368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+ [R1 o R2 o R3</w:t>
            </w:r>
            <w:r>
              <w:rPr>
                <w:spacing w:val="-41"/>
                <w:w w:val="85"/>
                <w:sz w:val="18"/>
              </w:rPr>
              <w:t> </w:t>
            </w:r>
            <w:r>
              <w:rPr>
                <w:w w:val="95"/>
                <w:sz w:val="18"/>
              </w:rPr>
              <w:t>o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R4]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spacing w:line="249" w:lineRule="auto"/>
              <w:ind w:left="650" w:right="79" w:hanging="541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+ [R2 o R3 o R4] +</w:t>
            </w:r>
            <w:r>
              <w:rPr>
                <w:spacing w:val="-40"/>
                <w:w w:val="85"/>
                <w:sz w:val="18"/>
              </w:rPr>
              <w:t> </w:t>
            </w:r>
            <w:r>
              <w:rPr>
                <w:w w:val="95"/>
                <w:sz w:val="18"/>
              </w:rPr>
              <w:t>R5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spacing w:before="166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[R2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R4]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R5</w:t>
            </w:r>
          </w:p>
        </w:tc>
      </w:tr>
      <w:tr>
        <w:trPr>
          <w:trHeight w:val="761" w:hRule="atLeast"/>
        </w:trPr>
        <w:tc>
          <w:tcPr>
            <w:tcW w:w="795" w:type="dxa"/>
          </w:tcPr>
          <w:p>
            <w:pPr>
              <w:pStyle w:val="TableParagraph"/>
              <w:spacing w:before="9"/>
              <w:ind w:left="0"/>
              <w:jc w:val="left"/>
              <w:rPr>
                <w:sz w:val="23"/>
              </w:rPr>
            </w:pPr>
          </w:p>
          <w:p>
            <w:pPr>
              <w:pStyle w:val="TableParagraph"/>
              <w:spacing w:before="0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op.acc.6</w:t>
            </w:r>
          </w:p>
        </w:tc>
        <w:tc>
          <w:tcPr>
            <w:tcW w:w="3209" w:type="dxa"/>
          </w:tcPr>
          <w:p>
            <w:pPr>
              <w:pStyle w:val="TableParagraph"/>
              <w:spacing w:line="249" w:lineRule="auto" w:before="166"/>
              <w:ind w:left="62" w:right="149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Mecanismo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autenticación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(usuarios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39"/>
                <w:w w:val="85"/>
                <w:sz w:val="18"/>
              </w:rPr>
              <w:t> </w:t>
            </w:r>
            <w:r>
              <w:rPr>
                <w:w w:val="95"/>
                <w:sz w:val="18"/>
              </w:rPr>
              <w:t>organización)</w:t>
            </w:r>
          </w:p>
        </w:tc>
        <w:tc>
          <w:tcPr>
            <w:tcW w:w="1678" w:type="dxa"/>
          </w:tcPr>
          <w:p>
            <w:pPr>
              <w:pStyle w:val="TableParagraph"/>
              <w:spacing w:before="9"/>
              <w:ind w:left="0"/>
              <w:jc w:val="left"/>
              <w:rPr>
                <w:sz w:val="23"/>
              </w:rPr>
            </w:pPr>
          </w:p>
          <w:p>
            <w:pPr>
              <w:pStyle w:val="TableParagraph"/>
              <w:spacing w:before="0"/>
              <w:ind w:left="444" w:right="433"/>
              <w:rPr>
                <w:sz w:val="18"/>
              </w:rPr>
            </w:pPr>
            <w:r>
              <w:rPr>
                <w:w w:val="85"/>
                <w:sz w:val="18"/>
              </w:rPr>
              <w:t>C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 T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spacing w:line="249" w:lineRule="auto" w:before="166"/>
              <w:ind w:left="85" w:right="55" w:firstLine="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+ [R1 o R2 o R3</w:t>
            </w:r>
            <w:r>
              <w:rPr>
                <w:spacing w:val="-40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R4]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R8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R9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spacing w:line="249" w:lineRule="auto" w:before="166"/>
              <w:ind w:left="74" w:right="51" w:firstLine="59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+ [R1 o R2 o R3 o</w:t>
            </w:r>
            <w:r>
              <w:rPr>
                <w:spacing w:val="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R4]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R5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R8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R9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[R1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R4]</w:t>
            </w:r>
          </w:p>
          <w:p>
            <w:pPr>
              <w:pStyle w:val="TableParagraph"/>
              <w:spacing w:line="249" w:lineRule="auto" w:before="9"/>
              <w:ind w:left="90" w:right="79"/>
              <w:rPr>
                <w:sz w:val="18"/>
              </w:rPr>
            </w:pPr>
            <w:r>
              <w:rPr>
                <w:w w:val="85"/>
                <w:sz w:val="18"/>
              </w:rPr>
              <w:t>+ R5 + R6 + R7 + R8 +</w:t>
            </w:r>
            <w:r>
              <w:rPr>
                <w:spacing w:val="-41"/>
                <w:w w:val="85"/>
                <w:sz w:val="18"/>
              </w:rPr>
              <w:t> </w:t>
            </w:r>
            <w:r>
              <w:rPr>
                <w:w w:val="95"/>
                <w:sz w:val="18"/>
              </w:rPr>
              <w:t>R9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op.exp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Explotación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op.exp.1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Inventario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activos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op.exp.2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Configuración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seguridad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op.exp.3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Gestión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configuración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seguridad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</w:p>
        </w:tc>
      </w:tr>
      <w:tr>
        <w:trPr>
          <w:trHeight w:val="545" w:hRule="atLeast"/>
        </w:trPr>
        <w:tc>
          <w:tcPr>
            <w:tcW w:w="795" w:type="dxa"/>
          </w:tcPr>
          <w:p>
            <w:pPr>
              <w:pStyle w:val="TableParagraph"/>
              <w:spacing w:before="16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op.exp.4</w:t>
            </w:r>
          </w:p>
        </w:tc>
        <w:tc>
          <w:tcPr>
            <w:tcW w:w="3209" w:type="dxa"/>
          </w:tcPr>
          <w:p>
            <w:pPr>
              <w:pStyle w:val="TableParagraph"/>
              <w:spacing w:line="249" w:lineRule="auto"/>
              <w:ind w:left="62" w:right="707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Mantenimiento </w:t>
            </w:r>
            <w:r>
              <w:rPr>
                <w:w w:val="85"/>
                <w:sz w:val="18"/>
              </w:rPr>
              <w:t>y actualizaciones de</w:t>
            </w:r>
            <w:r>
              <w:rPr>
                <w:spacing w:val="-40"/>
                <w:w w:val="85"/>
                <w:sz w:val="18"/>
              </w:rPr>
              <w:t> </w:t>
            </w:r>
            <w:r>
              <w:rPr>
                <w:w w:val="95"/>
                <w:sz w:val="18"/>
              </w:rPr>
              <w:t>seguridad</w:t>
            </w:r>
          </w:p>
        </w:tc>
        <w:tc>
          <w:tcPr>
            <w:tcW w:w="1678" w:type="dxa"/>
          </w:tcPr>
          <w:p>
            <w:pPr>
              <w:pStyle w:val="TableParagraph"/>
              <w:spacing w:before="166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spacing w:before="166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spacing w:before="166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spacing w:before="166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op.exp.5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Gestión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cambios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op.exp.6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frente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código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dañino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R4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op.exp.7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Gestión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incidentes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</w:p>
        </w:tc>
      </w:tr>
      <w:tr>
        <w:trPr>
          <w:trHeight w:val="545" w:hRule="atLeast"/>
        </w:trPr>
        <w:tc>
          <w:tcPr>
            <w:tcW w:w="795" w:type="dxa"/>
          </w:tcPr>
          <w:p>
            <w:pPr>
              <w:pStyle w:val="TableParagraph"/>
              <w:spacing w:before="16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op.exp.8</w:t>
            </w:r>
          </w:p>
        </w:tc>
        <w:tc>
          <w:tcPr>
            <w:tcW w:w="3209" w:type="dxa"/>
          </w:tcPr>
          <w:p>
            <w:pPr>
              <w:pStyle w:val="TableParagraph"/>
              <w:spacing w:before="166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Registro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actividad</w:t>
            </w:r>
          </w:p>
        </w:tc>
        <w:tc>
          <w:tcPr>
            <w:tcW w:w="1678" w:type="dxa"/>
          </w:tcPr>
          <w:p>
            <w:pPr>
              <w:pStyle w:val="TableParagraph"/>
              <w:spacing w:before="166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T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spacing w:before="166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spacing w:line="249" w:lineRule="auto"/>
              <w:ind w:left="650" w:right="116" w:hanging="50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+ R1 + R2 + R3 +</w:t>
            </w:r>
            <w:r>
              <w:rPr>
                <w:spacing w:val="-41"/>
                <w:w w:val="85"/>
                <w:sz w:val="18"/>
              </w:rPr>
              <w:t> </w:t>
            </w:r>
            <w:r>
              <w:rPr>
                <w:w w:val="95"/>
                <w:sz w:val="18"/>
              </w:rPr>
              <w:t>R4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spacing w:line="249" w:lineRule="auto"/>
              <w:ind w:left="777" w:right="61" w:hanging="687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+ R1 + R2 + R3 + R4 +</w:t>
            </w:r>
            <w:r>
              <w:rPr>
                <w:spacing w:val="-41"/>
                <w:w w:val="85"/>
                <w:sz w:val="18"/>
              </w:rPr>
              <w:t> </w:t>
            </w:r>
            <w:r>
              <w:rPr>
                <w:w w:val="95"/>
                <w:sz w:val="18"/>
              </w:rPr>
              <w:t>R5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op.exp.9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Registro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gestión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incidentes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</w:tbl>
    <w:p>
      <w:pPr>
        <w:spacing w:after="0"/>
        <w:rPr>
          <w:sz w:val="18"/>
        </w:rPr>
        <w:sectPr>
          <w:headerReference w:type="default" r:id="rId34"/>
          <w:headerReference w:type="even" r:id="rId35"/>
          <w:pgSz w:w="11910" w:h="16840"/>
          <w:pgMar w:header="611" w:footer="0" w:top="1400" w:bottom="280" w:left="400" w:right="400"/>
          <w:pgNumType w:start="61743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/>
        <w:pict>
          <v:shape style="position:absolute;margin-left:562.533997pt;margin-top:675.827576pt;width:18.25pt;height:104.7pt;mso-position-horizontal-relative:page;mso-position-vertical-relative:page;z-index:157742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8358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0"/>
        <w:ind w:left="0"/>
      </w:pPr>
    </w:p>
    <w:p>
      <w:pPr>
        <w:pStyle w:val="BodyText"/>
        <w:spacing w:before="2"/>
        <w:ind w:left="0"/>
        <w:rPr>
          <w:sz w:val="16"/>
        </w:rPr>
      </w:pPr>
    </w:p>
    <w:tbl>
      <w:tblPr>
        <w:tblW w:w="0" w:type="auto"/>
        <w:jc w:val="left"/>
        <w:tblInd w:w="4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5"/>
        <w:gridCol w:w="3209"/>
        <w:gridCol w:w="1678"/>
        <w:gridCol w:w="1274"/>
        <w:gridCol w:w="1494"/>
        <w:gridCol w:w="1751"/>
      </w:tblGrid>
      <w:tr>
        <w:trPr>
          <w:trHeight w:val="362" w:hRule="atLeast"/>
        </w:trPr>
        <w:tc>
          <w:tcPr>
            <w:tcW w:w="4004" w:type="dxa"/>
            <w:gridSpan w:val="2"/>
            <w:vMerge w:val="restart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sz w:val="18"/>
              </w:rPr>
            </w:pPr>
          </w:p>
          <w:p>
            <w:pPr>
              <w:pStyle w:val="TableParagraph"/>
              <w:spacing w:before="0"/>
              <w:ind w:left="0"/>
              <w:jc w:val="left"/>
              <w:rPr>
                <w:sz w:val="18"/>
              </w:rPr>
            </w:pPr>
          </w:p>
          <w:p>
            <w:pPr>
              <w:pStyle w:val="TableParagraph"/>
              <w:spacing w:before="0"/>
              <w:ind w:left="0"/>
              <w:jc w:val="left"/>
              <w:rPr>
                <w:sz w:val="20"/>
              </w:rPr>
            </w:pPr>
          </w:p>
          <w:p>
            <w:pPr>
              <w:pStyle w:val="TableParagraph"/>
              <w:spacing w:before="0"/>
              <w:ind w:left="1280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5"/>
                <w:sz w:val="16"/>
              </w:rPr>
              <w:t>Medidas</w:t>
            </w:r>
            <w:r>
              <w:rPr>
                <w:rFonts w:ascii="Arial"/>
                <w:b/>
                <w:spacing w:val="-1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de Seguridad</w:t>
            </w:r>
          </w:p>
        </w:tc>
        <w:tc>
          <w:tcPr>
            <w:tcW w:w="1678" w:type="dxa"/>
            <w:vMerge w:val="restart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sz w:val="18"/>
              </w:rPr>
            </w:pPr>
          </w:p>
          <w:p>
            <w:pPr>
              <w:pStyle w:val="TableParagraph"/>
              <w:spacing w:before="0"/>
              <w:ind w:left="0"/>
              <w:jc w:val="left"/>
              <w:rPr>
                <w:sz w:val="18"/>
              </w:rPr>
            </w:pPr>
          </w:p>
          <w:p>
            <w:pPr>
              <w:pStyle w:val="TableParagraph"/>
              <w:spacing w:line="249" w:lineRule="auto" w:before="134"/>
              <w:ind w:left="378" w:right="314" w:hanging="35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Por categoría o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dimensión(es)</w:t>
            </w:r>
          </w:p>
        </w:tc>
        <w:tc>
          <w:tcPr>
            <w:tcW w:w="4519" w:type="dxa"/>
            <w:gridSpan w:val="3"/>
            <w:shd w:val="clear" w:color="auto" w:fill="EDEDED"/>
          </w:tcPr>
          <w:p>
            <w:pPr>
              <w:pStyle w:val="TableParagraph"/>
              <w:spacing w:before="86"/>
              <w:ind w:left="1010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5"/>
                <w:sz w:val="16"/>
              </w:rPr>
              <w:t>Nivel</w:t>
            </w:r>
            <w:r>
              <w:rPr>
                <w:rFonts w:asci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de</w:t>
            </w:r>
            <w:r>
              <w:rPr>
                <w:rFonts w:ascii="Arial"/>
                <w:b/>
                <w:spacing w:val="-2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las</w:t>
            </w:r>
            <w:r>
              <w:rPr>
                <w:rFonts w:asci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dimensiones</w:t>
            </w:r>
            <w:r>
              <w:rPr>
                <w:rFonts w:ascii="Arial"/>
                <w:b/>
                <w:spacing w:val="-2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de</w:t>
            </w:r>
            <w:r>
              <w:rPr>
                <w:rFonts w:ascii="Arial"/>
                <w:b/>
                <w:spacing w:val="-2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seguridad</w:t>
            </w:r>
          </w:p>
        </w:tc>
      </w:tr>
      <w:tr>
        <w:trPr>
          <w:trHeight w:val="359" w:hRule="atLeast"/>
        </w:trPr>
        <w:tc>
          <w:tcPr>
            <w:tcW w:w="4004" w:type="dxa"/>
            <w:gridSpan w:val="2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tcBorders>
              <w:bottom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6"/>
              <w:ind w:left="0" w:right="435"/>
              <w:jc w:val="righ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BAJO</w:t>
            </w:r>
          </w:p>
        </w:tc>
        <w:tc>
          <w:tcPr>
            <w:tcW w:w="1494" w:type="dxa"/>
            <w:tcBorders>
              <w:bottom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6"/>
              <w:ind w:left="159" w:right="14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MEDIO</w:t>
            </w:r>
          </w:p>
        </w:tc>
        <w:tc>
          <w:tcPr>
            <w:tcW w:w="1751" w:type="dxa"/>
            <w:tcBorders>
              <w:bottom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6"/>
              <w:ind w:left="88"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ALTO</w:t>
            </w:r>
          </w:p>
        </w:tc>
      </w:tr>
      <w:tr>
        <w:trPr>
          <w:trHeight w:val="359" w:hRule="atLeast"/>
        </w:trPr>
        <w:tc>
          <w:tcPr>
            <w:tcW w:w="4004" w:type="dxa"/>
            <w:gridSpan w:val="2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19" w:type="dxa"/>
            <w:gridSpan w:val="3"/>
            <w:tcBorders>
              <w:top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4"/>
              <w:ind w:left="1116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w w:val="85"/>
                <w:sz w:val="16"/>
              </w:rPr>
              <w:t>Categoría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de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seguridad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del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sistema</w:t>
            </w:r>
          </w:p>
        </w:tc>
      </w:tr>
      <w:tr>
        <w:trPr>
          <w:trHeight w:val="362" w:hRule="atLeast"/>
        </w:trPr>
        <w:tc>
          <w:tcPr>
            <w:tcW w:w="4004" w:type="dxa"/>
            <w:gridSpan w:val="2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86"/>
              <w:ind w:left="0" w:right="363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BÁSICA</w:t>
            </w: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86"/>
              <w:ind w:left="159" w:right="14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MEDIA</w:t>
            </w: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86"/>
              <w:ind w:left="88"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pacing w:val="-1"/>
                <w:w w:val="90"/>
                <w:sz w:val="18"/>
              </w:rPr>
              <w:t>op.exp.10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claves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criptográficas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op.ext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Recursos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externos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op.ext.1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Contratación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acuerdos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nivel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servicio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op.ext.2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Gestión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diaria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op.ext.3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cadena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suministro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op.ext.4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Interconexión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sistemas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op.nub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Servicios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nube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op.nub.1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servicios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nube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op.cont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Continuidad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del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servicio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op.cont.1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Análisis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impacto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D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op.cont.2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Plan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continuidad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D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op.cont.3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Pruebas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periódicas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D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op.cont.4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Medios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alternativos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D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op.mon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Monitorización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del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sistema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op.mon.1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Detección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intrusión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op.mon.2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Sistema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métricas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</w:tr>
      <w:tr>
        <w:trPr>
          <w:trHeight w:val="545" w:hRule="atLeast"/>
        </w:trPr>
        <w:tc>
          <w:tcPr>
            <w:tcW w:w="795" w:type="dxa"/>
          </w:tcPr>
          <w:p>
            <w:pPr>
              <w:pStyle w:val="TableParagraph"/>
              <w:spacing w:before="166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op.mon.3</w:t>
            </w:r>
          </w:p>
        </w:tc>
        <w:tc>
          <w:tcPr>
            <w:tcW w:w="3209" w:type="dxa"/>
          </w:tcPr>
          <w:p>
            <w:pPr>
              <w:pStyle w:val="TableParagraph"/>
              <w:spacing w:before="166"/>
              <w:ind w:left="6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Vigilancia</w:t>
            </w:r>
          </w:p>
        </w:tc>
        <w:tc>
          <w:tcPr>
            <w:tcW w:w="1678" w:type="dxa"/>
          </w:tcPr>
          <w:p>
            <w:pPr>
              <w:pStyle w:val="TableParagraph"/>
              <w:spacing w:before="166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spacing w:before="166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spacing w:before="166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spacing w:line="249" w:lineRule="auto"/>
              <w:ind w:left="592" w:right="61" w:hanging="50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+ R1 + R2 + R3 + R4 +</w:t>
            </w:r>
            <w:r>
              <w:rPr>
                <w:spacing w:val="-41"/>
                <w:w w:val="85"/>
                <w:sz w:val="18"/>
              </w:rPr>
              <w:t> </w:t>
            </w:r>
            <w:r>
              <w:rPr>
                <w:w w:val="90"/>
                <w:sz w:val="18"/>
              </w:rPr>
              <w:t>R5</w:t>
            </w:r>
            <w:r>
              <w:rPr>
                <w:spacing w:val="-6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+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R6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D6D6D6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</w:t>
            </w:r>
          </w:p>
        </w:tc>
        <w:tc>
          <w:tcPr>
            <w:tcW w:w="3209" w:type="dxa"/>
            <w:shd w:val="clear" w:color="auto" w:fill="D6D6D6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Medidas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protección</w:t>
            </w:r>
          </w:p>
        </w:tc>
        <w:tc>
          <w:tcPr>
            <w:tcW w:w="1678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D6D6D6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545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spacing w:before="16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mp.if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spacing w:line="249" w:lineRule="auto"/>
              <w:ind w:left="62" w:right="904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las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instalaciones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</w:t>
            </w:r>
            <w:r>
              <w:rPr>
                <w:spacing w:val="-39"/>
                <w:w w:val="85"/>
                <w:sz w:val="18"/>
              </w:rPr>
              <w:t> </w:t>
            </w:r>
            <w:r>
              <w:rPr>
                <w:w w:val="95"/>
                <w:sz w:val="18"/>
              </w:rPr>
              <w:t>infraestructuras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mp.if.1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Áreas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separadas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con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control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acceso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mp.if.2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Identificación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personas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mp.if.3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Acondicionamiento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locales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mp.if.4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Energía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eléctrica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D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mp.if.5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frente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incendios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D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mp.if.6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frente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inundaciones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D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mp.if.7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Registro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entrada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salida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equipamiento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mp.per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Gestión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del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personal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mp.per.1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Caracterización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del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puesto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5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trabajo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mp.per.2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Deberes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obligaciones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mp.per.3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Concienciación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mp.per.4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Formación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mp.eq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equipos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mp.eq.1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Puesto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trabajo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despejado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0" w:right="424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</w:tbl>
    <w:p>
      <w:pPr>
        <w:spacing w:after="0"/>
        <w:rPr>
          <w:sz w:val="18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  <w:r>
        <w:rPr/>
        <w:pict>
          <v:shape style="position:absolute;margin-left:562.533997pt;margin-top:675.827576pt;width:18.25pt;height:104.7pt;mso-position-horizontal-relative:page;mso-position-vertical-relative:page;z-index:157757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8204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61745</w:t>
      </w:r>
    </w:p>
    <w:p>
      <w:pPr>
        <w:pStyle w:val="BodyText"/>
        <w:spacing w:before="0"/>
        <w:ind w:left="0"/>
        <w:rPr>
          <w:rFonts w:ascii="Arial"/>
          <w:b/>
        </w:rPr>
      </w:pPr>
    </w:p>
    <w:p>
      <w:pPr>
        <w:pStyle w:val="BodyText"/>
        <w:spacing w:before="2"/>
        <w:ind w:left="0"/>
        <w:rPr>
          <w:rFonts w:ascii="Arial"/>
          <w:b/>
          <w:sz w:val="16"/>
        </w:rPr>
      </w:pPr>
    </w:p>
    <w:tbl>
      <w:tblPr>
        <w:tblW w:w="0" w:type="auto"/>
        <w:jc w:val="left"/>
        <w:tblInd w:w="4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5"/>
        <w:gridCol w:w="3209"/>
        <w:gridCol w:w="1678"/>
        <w:gridCol w:w="1274"/>
        <w:gridCol w:w="1494"/>
        <w:gridCol w:w="1751"/>
      </w:tblGrid>
      <w:tr>
        <w:trPr>
          <w:trHeight w:val="362" w:hRule="atLeast"/>
        </w:trPr>
        <w:tc>
          <w:tcPr>
            <w:tcW w:w="4004" w:type="dxa"/>
            <w:gridSpan w:val="2"/>
            <w:vMerge w:val="restart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spacing w:before="0"/>
              <w:ind w:left="0"/>
              <w:jc w:val="left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spacing w:before="0"/>
              <w:ind w:left="0"/>
              <w:jc w:val="left"/>
              <w:rPr>
                <w:rFonts w:ascii="Arial"/>
                <w:b/>
                <w:sz w:val="20"/>
              </w:rPr>
            </w:pPr>
          </w:p>
          <w:p>
            <w:pPr>
              <w:pStyle w:val="TableParagraph"/>
              <w:spacing w:before="0"/>
              <w:ind w:left="1280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5"/>
                <w:sz w:val="16"/>
              </w:rPr>
              <w:t>Medidas</w:t>
            </w:r>
            <w:r>
              <w:rPr>
                <w:rFonts w:ascii="Arial"/>
                <w:b/>
                <w:spacing w:val="-1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de Seguridad</w:t>
            </w:r>
          </w:p>
        </w:tc>
        <w:tc>
          <w:tcPr>
            <w:tcW w:w="1678" w:type="dxa"/>
            <w:vMerge w:val="restart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spacing w:before="0"/>
              <w:ind w:left="0"/>
              <w:jc w:val="left"/>
              <w:rPr>
                <w:rFonts w:ascii="Arial"/>
                <w:b/>
                <w:sz w:val="18"/>
              </w:rPr>
            </w:pPr>
          </w:p>
          <w:p>
            <w:pPr>
              <w:pStyle w:val="TableParagraph"/>
              <w:spacing w:line="249" w:lineRule="auto" w:before="134"/>
              <w:ind w:left="378" w:right="314" w:hanging="35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5"/>
                <w:sz w:val="16"/>
              </w:rPr>
              <w:t>Por categoría o</w:t>
            </w:r>
            <w:r>
              <w:rPr>
                <w:rFonts w:ascii="Arial" w:hAnsi="Arial"/>
                <w:b/>
                <w:spacing w:val="-35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dimensión(es)</w:t>
            </w:r>
          </w:p>
        </w:tc>
        <w:tc>
          <w:tcPr>
            <w:tcW w:w="4519" w:type="dxa"/>
            <w:gridSpan w:val="3"/>
            <w:shd w:val="clear" w:color="auto" w:fill="EDEDED"/>
          </w:tcPr>
          <w:p>
            <w:pPr>
              <w:pStyle w:val="TableParagraph"/>
              <w:spacing w:before="86"/>
              <w:ind w:left="1010"/>
              <w:jc w:val="left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5"/>
                <w:sz w:val="16"/>
              </w:rPr>
              <w:t>Nivel</w:t>
            </w:r>
            <w:r>
              <w:rPr>
                <w:rFonts w:asci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de</w:t>
            </w:r>
            <w:r>
              <w:rPr>
                <w:rFonts w:ascii="Arial"/>
                <w:b/>
                <w:spacing w:val="-2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las</w:t>
            </w:r>
            <w:r>
              <w:rPr>
                <w:rFonts w:asci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dimensiones</w:t>
            </w:r>
            <w:r>
              <w:rPr>
                <w:rFonts w:ascii="Arial"/>
                <w:b/>
                <w:spacing w:val="-2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de</w:t>
            </w:r>
            <w:r>
              <w:rPr>
                <w:rFonts w:ascii="Arial"/>
                <w:b/>
                <w:spacing w:val="-2"/>
                <w:w w:val="85"/>
                <w:sz w:val="16"/>
              </w:rPr>
              <w:t> </w:t>
            </w:r>
            <w:r>
              <w:rPr>
                <w:rFonts w:ascii="Arial"/>
                <w:b/>
                <w:w w:val="85"/>
                <w:sz w:val="16"/>
              </w:rPr>
              <w:t>seguridad</w:t>
            </w:r>
          </w:p>
        </w:tc>
      </w:tr>
      <w:tr>
        <w:trPr>
          <w:trHeight w:val="359" w:hRule="atLeast"/>
        </w:trPr>
        <w:tc>
          <w:tcPr>
            <w:tcW w:w="4004" w:type="dxa"/>
            <w:gridSpan w:val="2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tcBorders>
              <w:bottom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6"/>
              <w:ind w:left="230" w:right="21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BAJO</w:t>
            </w:r>
          </w:p>
        </w:tc>
        <w:tc>
          <w:tcPr>
            <w:tcW w:w="1494" w:type="dxa"/>
            <w:tcBorders>
              <w:bottom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6"/>
              <w:ind w:left="159" w:right="14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MEDIO</w:t>
            </w:r>
          </w:p>
        </w:tc>
        <w:tc>
          <w:tcPr>
            <w:tcW w:w="1751" w:type="dxa"/>
            <w:tcBorders>
              <w:bottom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6"/>
              <w:ind w:left="88"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ALTO</w:t>
            </w:r>
          </w:p>
        </w:tc>
      </w:tr>
      <w:tr>
        <w:trPr>
          <w:trHeight w:val="359" w:hRule="atLeast"/>
        </w:trPr>
        <w:tc>
          <w:tcPr>
            <w:tcW w:w="4004" w:type="dxa"/>
            <w:gridSpan w:val="2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519" w:type="dxa"/>
            <w:gridSpan w:val="3"/>
            <w:tcBorders>
              <w:top w:val="single" w:sz="6" w:space="0" w:color="CCCCCC"/>
            </w:tcBorders>
            <w:shd w:val="clear" w:color="auto" w:fill="EDEDED"/>
          </w:tcPr>
          <w:p>
            <w:pPr>
              <w:pStyle w:val="TableParagraph"/>
              <w:spacing w:before="84"/>
              <w:ind w:left="1116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1"/>
                <w:w w:val="85"/>
                <w:sz w:val="16"/>
              </w:rPr>
              <w:t>Categoría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de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seguridad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del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> </w:t>
            </w:r>
            <w:r>
              <w:rPr>
                <w:rFonts w:ascii="Arial" w:hAnsi="Arial"/>
                <w:b/>
                <w:w w:val="85"/>
                <w:sz w:val="16"/>
              </w:rPr>
              <w:t>sistema</w:t>
            </w:r>
          </w:p>
        </w:tc>
      </w:tr>
      <w:tr>
        <w:trPr>
          <w:trHeight w:val="362" w:hRule="atLeast"/>
        </w:trPr>
        <w:tc>
          <w:tcPr>
            <w:tcW w:w="4004" w:type="dxa"/>
            <w:gridSpan w:val="2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78" w:type="dxa"/>
            <w:vMerge/>
            <w:tcBorders>
              <w:top w:val="nil"/>
            </w:tcBorders>
            <w:shd w:val="clear" w:color="auto" w:fill="EDEDE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86"/>
              <w:ind w:left="230" w:right="21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5"/>
                <w:sz w:val="16"/>
              </w:rPr>
              <w:t>BÁSICA</w:t>
            </w: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86"/>
              <w:ind w:left="159" w:right="14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MEDIA</w:t>
            </w: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86"/>
              <w:ind w:left="88" w:right="7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95"/>
                <w:sz w:val="16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mp.eq.2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Bloqueo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puesto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trabajo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A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mp.eq.3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Protección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dispositivos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portátiles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mp.eq.4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Otros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dispositivos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conectados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red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C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mp.com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las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comunicaciones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mp.com.1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Perímetro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seguro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mp.com.2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confidencialidad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C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</w:p>
        </w:tc>
      </w:tr>
      <w:tr>
        <w:trPr>
          <w:trHeight w:val="545" w:hRule="atLeast"/>
        </w:trPr>
        <w:tc>
          <w:tcPr>
            <w:tcW w:w="795" w:type="dxa"/>
          </w:tcPr>
          <w:p>
            <w:pPr>
              <w:pStyle w:val="TableParagraph"/>
              <w:spacing w:before="166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mp.com.3</w:t>
            </w:r>
          </w:p>
        </w:tc>
        <w:tc>
          <w:tcPr>
            <w:tcW w:w="3209" w:type="dxa"/>
          </w:tcPr>
          <w:p>
            <w:pPr>
              <w:pStyle w:val="TableParagraph"/>
              <w:spacing w:line="249" w:lineRule="auto"/>
              <w:ind w:left="62" w:right="81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 de la integridad y de la</w:t>
            </w:r>
            <w:r>
              <w:rPr>
                <w:spacing w:val="-41"/>
                <w:w w:val="85"/>
                <w:sz w:val="18"/>
              </w:rPr>
              <w:t> </w:t>
            </w:r>
            <w:r>
              <w:rPr>
                <w:w w:val="95"/>
                <w:sz w:val="18"/>
              </w:rPr>
              <w:t>autenticidad</w:t>
            </w:r>
          </w:p>
        </w:tc>
        <w:tc>
          <w:tcPr>
            <w:tcW w:w="1678" w:type="dxa"/>
          </w:tcPr>
          <w:p>
            <w:pPr>
              <w:pStyle w:val="TableParagraph"/>
              <w:spacing w:before="166"/>
              <w:ind w:left="444" w:right="433"/>
              <w:rPr>
                <w:sz w:val="18"/>
              </w:rPr>
            </w:pPr>
            <w:r>
              <w:rPr>
                <w:w w:val="90"/>
                <w:sz w:val="18"/>
              </w:rPr>
              <w:t>I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spacing w:before="166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spacing w:before="166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spacing w:before="166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R4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mp.com.4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Separación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flujos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información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red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[R1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R3]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[R2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R3]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R4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mp.si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soportes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información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mp.si.1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Marcado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soportes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C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mp.si.2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Criptografía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0"/>
                <w:sz w:val="18"/>
              </w:rPr>
              <w:t>C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I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mp.si.3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Custodia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mp.si.4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Transporte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mp.si.5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Borrado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destrucción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C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mp.sw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Protección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las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aplicaciones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informáticas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545" w:hRule="atLeast"/>
        </w:trPr>
        <w:tc>
          <w:tcPr>
            <w:tcW w:w="795" w:type="dxa"/>
          </w:tcPr>
          <w:p>
            <w:pPr>
              <w:pStyle w:val="TableParagraph"/>
              <w:spacing w:before="166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mp.sw.1</w:t>
            </w:r>
          </w:p>
        </w:tc>
        <w:tc>
          <w:tcPr>
            <w:tcW w:w="3209" w:type="dxa"/>
          </w:tcPr>
          <w:p>
            <w:pPr>
              <w:pStyle w:val="TableParagraph"/>
              <w:spacing w:before="166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Desarrollo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aplicaciones</w:t>
            </w:r>
          </w:p>
        </w:tc>
        <w:tc>
          <w:tcPr>
            <w:tcW w:w="1678" w:type="dxa"/>
          </w:tcPr>
          <w:p>
            <w:pPr>
              <w:pStyle w:val="TableParagraph"/>
              <w:spacing w:before="166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</w:tcPr>
          <w:p>
            <w:pPr>
              <w:pStyle w:val="TableParagraph"/>
              <w:spacing w:before="166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spacing w:line="249" w:lineRule="auto"/>
              <w:ind w:left="650" w:right="116" w:hanging="50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+ R1 + R2 + R3 +</w:t>
            </w:r>
            <w:r>
              <w:rPr>
                <w:spacing w:val="-41"/>
                <w:w w:val="85"/>
                <w:sz w:val="18"/>
              </w:rPr>
              <w:t> </w:t>
            </w:r>
            <w:r>
              <w:rPr>
                <w:w w:val="95"/>
                <w:sz w:val="18"/>
              </w:rPr>
              <w:t>R4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spacing w:before="166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R4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mp.sw.2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Aceptación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puesta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servicio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mp.info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información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mp.info.1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Datos personales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mp.info.2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Calificación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información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C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mp.info.3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Firma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electrónica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0"/>
                <w:sz w:val="18"/>
              </w:rPr>
              <w:t>I</w:t>
            </w:r>
            <w:r>
              <w:rPr>
                <w:spacing w:val="-7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R4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mp.info.4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Sellos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tiempo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T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mp.info.5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pacing w:val="-1"/>
                <w:w w:val="85"/>
                <w:sz w:val="18"/>
              </w:rPr>
              <w:t>Limpieza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documentos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C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mp.info.6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Copias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seguridad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D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</w:p>
        </w:tc>
      </w:tr>
      <w:tr>
        <w:trPr>
          <w:trHeight w:val="329" w:hRule="atLeast"/>
        </w:trPr>
        <w:tc>
          <w:tcPr>
            <w:tcW w:w="795" w:type="dxa"/>
            <w:shd w:val="clear" w:color="auto" w:fill="EDEDED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</w:t>
            </w:r>
          </w:p>
        </w:tc>
        <w:tc>
          <w:tcPr>
            <w:tcW w:w="3209" w:type="dxa"/>
            <w:shd w:val="clear" w:color="auto" w:fill="EDEDED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los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servicios</w:t>
            </w:r>
          </w:p>
        </w:tc>
        <w:tc>
          <w:tcPr>
            <w:tcW w:w="1678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7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751" w:type="dxa"/>
            <w:shd w:val="clear" w:color="auto" w:fill="EDEDED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4"/>
              </w:rPr>
            </w:pP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mp.s.1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del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correo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electrónico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99CC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mp.s.2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servicios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y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aplicaciones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web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[R1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R2]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9" w:right="147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[R1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R2]</w:t>
            </w:r>
          </w:p>
        </w:tc>
        <w:tc>
          <w:tcPr>
            <w:tcW w:w="1751" w:type="dxa"/>
            <w:shd w:val="clear" w:color="auto" w:fill="FFFF66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R2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+</w:t>
            </w:r>
            <w:r>
              <w:rPr>
                <w:spacing w:val="-1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R3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mp.s.3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4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la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navegación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web</w:t>
            </w:r>
          </w:p>
        </w:tc>
        <w:tc>
          <w:tcPr>
            <w:tcW w:w="1678" w:type="dxa"/>
          </w:tcPr>
          <w:p>
            <w:pPr>
              <w:pStyle w:val="TableParagraph"/>
              <w:ind w:left="444" w:right="433"/>
              <w:rPr>
                <w:sz w:val="18"/>
              </w:rPr>
            </w:pPr>
            <w:r>
              <w:rPr>
                <w:w w:val="95"/>
                <w:sz w:val="18"/>
              </w:rPr>
              <w:t>Categoría</w:t>
            </w:r>
          </w:p>
        </w:tc>
        <w:tc>
          <w:tcPr>
            <w:tcW w:w="1274" w:type="dxa"/>
            <w:shd w:val="clear" w:color="auto" w:fill="99CC00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494" w:type="dxa"/>
            <w:shd w:val="clear" w:color="auto" w:fill="99CC00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  <w:tr>
        <w:trPr>
          <w:trHeight w:val="329" w:hRule="atLeast"/>
        </w:trPr>
        <w:tc>
          <w:tcPr>
            <w:tcW w:w="795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mp.s.4</w:t>
            </w:r>
          </w:p>
        </w:tc>
        <w:tc>
          <w:tcPr>
            <w:tcW w:w="3209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w w:val="85"/>
                <w:sz w:val="18"/>
              </w:rPr>
              <w:t>Protección</w:t>
            </w:r>
            <w:r>
              <w:rPr>
                <w:spacing w:val="-3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frente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a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denegación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de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servicio</w:t>
            </w:r>
          </w:p>
        </w:tc>
        <w:tc>
          <w:tcPr>
            <w:tcW w:w="1678" w:type="dxa"/>
          </w:tcPr>
          <w:p>
            <w:pPr>
              <w:pStyle w:val="TableParagraph"/>
              <w:ind w:left="11"/>
              <w:rPr>
                <w:sz w:val="18"/>
              </w:rPr>
            </w:pPr>
            <w:r>
              <w:rPr>
                <w:w w:val="85"/>
                <w:sz w:val="18"/>
              </w:rPr>
              <w:t>D</w:t>
            </w:r>
          </w:p>
        </w:tc>
        <w:tc>
          <w:tcPr>
            <w:tcW w:w="1274" w:type="dxa"/>
          </w:tcPr>
          <w:p>
            <w:pPr>
              <w:pStyle w:val="TableParagraph"/>
              <w:ind w:left="230" w:right="219"/>
              <w:rPr>
                <w:sz w:val="18"/>
              </w:rPr>
            </w:pPr>
            <w:r>
              <w:rPr>
                <w:w w:val="95"/>
                <w:sz w:val="18"/>
              </w:rPr>
              <w:t>n.a.</w:t>
            </w:r>
          </w:p>
        </w:tc>
        <w:tc>
          <w:tcPr>
            <w:tcW w:w="1494" w:type="dxa"/>
            <w:shd w:val="clear" w:color="auto" w:fill="FFFF66"/>
          </w:tcPr>
          <w:p>
            <w:pPr>
              <w:pStyle w:val="TableParagraph"/>
              <w:ind w:left="158" w:right="147"/>
              <w:rPr>
                <w:sz w:val="18"/>
              </w:rPr>
            </w:pPr>
            <w:r>
              <w:rPr>
                <w:w w:val="95"/>
                <w:sz w:val="18"/>
              </w:rPr>
              <w:t>aplica</w:t>
            </w:r>
          </w:p>
        </w:tc>
        <w:tc>
          <w:tcPr>
            <w:tcW w:w="1751" w:type="dxa"/>
            <w:shd w:val="clear" w:color="auto" w:fill="FF6600"/>
          </w:tcPr>
          <w:p>
            <w:pPr>
              <w:pStyle w:val="TableParagraph"/>
              <w:ind w:left="88" w:right="79"/>
              <w:rPr>
                <w:sz w:val="18"/>
              </w:rPr>
            </w:pPr>
            <w:r>
              <w:rPr>
                <w:w w:val="85"/>
                <w:sz w:val="18"/>
              </w:rPr>
              <w:t>+</w:t>
            </w:r>
            <w:r>
              <w:rPr>
                <w:spacing w:val="-2"/>
                <w:w w:val="85"/>
                <w:sz w:val="18"/>
              </w:rPr>
              <w:t> </w:t>
            </w:r>
            <w:r>
              <w:rPr>
                <w:w w:val="85"/>
                <w:sz w:val="18"/>
              </w:rPr>
              <w:t>R1</w:t>
            </w:r>
          </w:p>
        </w:tc>
      </w:tr>
    </w:tbl>
    <w:p>
      <w:pPr>
        <w:spacing w:after="0"/>
        <w:rPr>
          <w:sz w:val="18"/>
        </w:rPr>
        <w:sectPr>
          <w:headerReference w:type="default" r:id="rId36"/>
          <w:headerReference w:type="even" r:id="rId3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rFonts w:ascii="Arial"/>
          <w:b/>
          <w:sz w:val="12"/>
        </w:rPr>
      </w:pPr>
    </w:p>
    <w:p>
      <w:pPr>
        <w:pStyle w:val="BodyText"/>
        <w:spacing w:line="20" w:lineRule="exact" w:before="0"/>
        <w:ind w:left="156"/>
        <w:rPr>
          <w:rFonts w:ascii="Arial"/>
          <w:sz w:val="2"/>
        </w:rPr>
      </w:pPr>
      <w:r>
        <w:rPr>
          <w:rFonts w:ascii="Arial"/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rFonts w:ascii="Arial"/>
          <w:sz w:val="2"/>
        </w:rPr>
      </w:r>
    </w:p>
    <w:p>
      <w:pPr>
        <w:tabs>
          <w:tab w:pos="4179" w:val="left" w:leader="none"/>
          <w:tab w:pos="9159" w:val="left" w:leader="none"/>
        </w:tabs>
        <w:spacing w:before="49"/>
        <w:ind w:left="166" w:right="0" w:firstLine="0"/>
        <w:jc w:val="left"/>
        <w:rPr>
          <w:rFonts w:ascii="Arial" w:hAnsi="Arial"/>
          <w:b/>
          <w:sz w:val="20"/>
        </w:rPr>
      </w:pPr>
      <w:r>
        <w:rPr/>
        <w:pict>
          <v:shape style="position:absolute;margin-left:28.34646pt;margin-top:17.263096pt;width:538.6pt;height:.1pt;mso-position-horizontal-relative:page;mso-position-vertical-relative:paragraph;z-index:-1568051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rFonts w:ascii="Arial" w:hAnsi="Arial"/>
          <w:b/>
          <w:color w:val="004479"/>
          <w:sz w:val="20"/>
        </w:rPr>
        <w:t>Núm.</w:t>
      </w:r>
      <w:r>
        <w:rPr>
          <w:rFonts w:ascii="Arial" w:hAnsi="Arial"/>
          <w:b/>
          <w:color w:val="004479"/>
          <w:spacing w:val="-3"/>
          <w:sz w:val="20"/>
        </w:rPr>
        <w:t> </w:t>
      </w:r>
      <w:r>
        <w:rPr>
          <w:rFonts w:ascii="Arial" w:hAnsi="Arial"/>
          <w:b/>
          <w:color w:val="004479"/>
          <w:sz w:val="20"/>
        </w:rPr>
        <w:t>106</w:t>
        <w:tab/>
        <w:t>Miércoles</w:t>
      </w:r>
      <w:r>
        <w:rPr>
          <w:rFonts w:ascii="Arial" w:hAnsi="Arial"/>
          <w:b/>
          <w:color w:val="004479"/>
          <w:spacing w:val="-1"/>
          <w:sz w:val="20"/>
        </w:rPr>
        <w:t> </w:t>
      </w:r>
      <w:r>
        <w:rPr>
          <w:rFonts w:ascii="Arial" w:hAnsi="Arial"/>
          <w:b/>
          <w:color w:val="004479"/>
          <w:sz w:val="20"/>
        </w:rPr>
        <w:t>4</w:t>
      </w:r>
      <w:r>
        <w:rPr>
          <w:rFonts w:ascii="Arial" w:hAnsi="Arial"/>
          <w:b/>
          <w:color w:val="004479"/>
          <w:spacing w:val="-2"/>
          <w:sz w:val="20"/>
        </w:rPr>
        <w:t> </w:t>
      </w:r>
      <w:r>
        <w:rPr>
          <w:rFonts w:ascii="Arial" w:hAnsi="Arial"/>
          <w:b/>
          <w:color w:val="004479"/>
          <w:sz w:val="20"/>
        </w:rPr>
        <w:t>de</w:t>
      </w:r>
      <w:r>
        <w:rPr>
          <w:rFonts w:ascii="Arial" w:hAnsi="Arial"/>
          <w:b/>
          <w:color w:val="004479"/>
          <w:spacing w:val="-1"/>
          <w:sz w:val="20"/>
        </w:rPr>
        <w:t> </w:t>
      </w:r>
      <w:r>
        <w:rPr>
          <w:rFonts w:ascii="Arial" w:hAnsi="Arial"/>
          <w:b/>
          <w:color w:val="004479"/>
          <w:sz w:val="20"/>
        </w:rPr>
        <w:t>mayo</w:t>
      </w:r>
      <w:r>
        <w:rPr>
          <w:rFonts w:ascii="Arial" w:hAnsi="Arial"/>
          <w:b/>
          <w:color w:val="004479"/>
          <w:spacing w:val="-1"/>
          <w:sz w:val="20"/>
        </w:rPr>
        <w:t> </w:t>
      </w:r>
      <w:r>
        <w:rPr>
          <w:rFonts w:ascii="Arial" w:hAnsi="Arial"/>
          <w:b/>
          <w:color w:val="004479"/>
          <w:sz w:val="20"/>
        </w:rPr>
        <w:t>de</w:t>
      </w:r>
      <w:r>
        <w:rPr>
          <w:rFonts w:ascii="Arial" w:hAnsi="Arial"/>
          <w:b/>
          <w:color w:val="004479"/>
          <w:spacing w:val="-1"/>
          <w:sz w:val="20"/>
        </w:rPr>
        <w:t> </w:t>
      </w:r>
      <w:r>
        <w:rPr>
          <w:rFonts w:ascii="Arial" w:hAnsi="Arial"/>
          <w:b/>
          <w:color w:val="004479"/>
          <w:sz w:val="20"/>
        </w:rPr>
        <w:t>2022</w:t>
        <w:tab/>
        <w:t>Sec.</w:t>
      </w:r>
      <w:r>
        <w:rPr>
          <w:rFonts w:ascii="Arial" w:hAnsi="Arial"/>
          <w:b/>
          <w:color w:val="004479"/>
          <w:spacing w:val="-1"/>
          <w:sz w:val="20"/>
        </w:rPr>
        <w:t> </w:t>
      </w:r>
      <w:r>
        <w:rPr>
          <w:rFonts w:ascii="Arial" w:hAnsi="Arial"/>
          <w:b/>
          <w:color w:val="004479"/>
          <w:sz w:val="20"/>
        </w:rPr>
        <w:t>I.</w:t>
      </w:r>
      <w:r>
        <w:rPr>
          <w:rFonts w:ascii="Arial" w:hAnsi="Arial"/>
          <w:b/>
          <w:color w:val="004479"/>
          <w:spacing w:val="54"/>
          <w:sz w:val="20"/>
        </w:rPr>
        <w:t> </w:t>
      </w:r>
      <w:r>
        <w:rPr>
          <w:rFonts w:ascii="Arial" w:hAnsi="Arial"/>
          <w:b/>
          <w:color w:val="004479"/>
          <w:sz w:val="20"/>
        </w:rPr>
        <w:t>Pág.</w:t>
      </w:r>
      <w:r>
        <w:rPr>
          <w:rFonts w:ascii="Arial" w:hAnsi="Arial"/>
          <w:b/>
          <w:color w:val="004479"/>
          <w:spacing w:val="-2"/>
          <w:sz w:val="20"/>
        </w:rPr>
        <w:t> </w:t>
      </w:r>
      <w:r>
        <w:rPr>
          <w:rFonts w:ascii="Arial" w:hAnsi="Arial"/>
          <w:b/>
          <w:color w:val="004479"/>
          <w:sz w:val="20"/>
        </w:rPr>
        <w:t>61746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51"/>
        </w:numPr>
        <w:tabs>
          <w:tab w:pos="2292" w:val="left" w:leader="none"/>
        </w:tabs>
        <w:spacing w:line="240" w:lineRule="auto" w:before="94" w:after="0"/>
        <w:ind w:left="2291" w:right="0" w:hanging="368"/>
        <w:jc w:val="left"/>
        <w:rPr>
          <w:sz w:val="20"/>
        </w:rPr>
      </w:pP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tablas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presente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han</w:t>
      </w:r>
      <w:r>
        <w:rPr>
          <w:spacing w:val="-4"/>
          <w:sz w:val="20"/>
        </w:rPr>
        <w:t> </w:t>
      </w:r>
      <w:r>
        <w:rPr>
          <w:sz w:val="20"/>
        </w:rPr>
        <w:t>empleado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convenciones:</w:t>
      </w:r>
    </w:p>
    <w:p>
      <w:pPr>
        <w:pStyle w:val="ListParagraph"/>
        <w:numPr>
          <w:ilvl w:val="0"/>
          <w:numId w:val="53"/>
        </w:numPr>
        <w:tabs>
          <w:tab w:pos="2303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La tercera columna indica si la medida se exige atendiendo al nivel de seguridad</w:t>
      </w:r>
      <w:r>
        <w:rPr>
          <w:spacing w:val="1"/>
          <w:sz w:val="20"/>
        </w:rPr>
        <w:t> </w:t>
      </w:r>
      <w:r>
        <w:rPr>
          <w:sz w:val="20"/>
        </w:rPr>
        <w:t>de una o más dimensiones de seguridad, o atendiendo a la categoría de seguridad del</w:t>
      </w:r>
      <w:r>
        <w:rPr>
          <w:spacing w:val="1"/>
          <w:sz w:val="20"/>
        </w:rPr>
        <w:t> </w:t>
      </w:r>
      <w:r>
        <w:rPr>
          <w:sz w:val="20"/>
        </w:rPr>
        <w:t>sistema. Cuando se exija por nivel de seguridad de las dimensiones, se indican cuales</w:t>
      </w:r>
      <w:r>
        <w:rPr>
          <w:spacing w:val="1"/>
          <w:sz w:val="20"/>
        </w:rPr>
        <w:t> </w:t>
      </w:r>
      <w:r>
        <w:rPr>
          <w:sz w:val="20"/>
        </w:rPr>
        <w:t>afectan</w:t>
      </w:r>
      <w:r>
        <w:rPr>
          <w:spacing w:val="-2"/>
          <w:sz w:val="20"/>
        </w:rPr>
        <w:t> </w:t>
      </w:r>
      <w:r>
        <w:rPr>
          <w:sz w:val="20"/>
        </w:rPr>
        <w:t>utilizando</w:t>
      </w:r>
      <w:r>
        <w:rPr>
          <w:spacing w:val="-1"/>
          <w:sz w:val="20"/>
        </w:rPr>
        <w:t> </w:t>
      </w:r>
      <w:r>
        <w:rPr>
          <w:sz w:val="20"/>
        </w:rPr>
        <w:t>sus iniciales.</w:t>
      </w:r>
    </w:p>
    <w:p>
      <w:pPr>
        <w:pStyle w:val="ListParagraph"/>
        <w:numPr>
          <w:ilvl w:val="0"/>
          <w:numId w:val="53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Para indicar que una determinada medida de seguridad se debe aplicar a una o</w:t>
      </w:r>
      <w:r>
        <w:rPr>
          <w:spacing w:val="1"/>
          <w:sz w:val="20"/>
        </w:rPr>
        <w:t> </w:t>
      </w:r>
      <w:r>
        <w:rPr>
          <w:sz w:val="20"/>
        </w:rPr>
        <w:t>varias dimensiones de seguridad, en algún nivel de seguridad determinado, se utiliza la</w:t>
      </w:r>
      <w:r>
        <w:rPr>
          <w:spacing w:val="1"/>
          <w:sz w:val="20"/>
        </w:rPr>
        <w:t> </w:t>
      </w:r>
      <w:r>
        <w:rPr>
          <w:sz w:val="20"/>
        </w:rPr>
        <w:t>voz</w:t>
      </w:r>
      <w:r>
        <w:rPr>
          <w:spacing w:val="-1"/>
          <w:sz w:val="20"/>
        </w:rPr>
        <w:t> </w:t>
      </w:r>
      <w:r>
        <w:rPr>
          <w:sz w:val="20"/>
        </w:rPr>
        <w:t>«aplica».</w:t>
      </w:r>
    </w:p>
    <w:p>
      <w:pPr>
        <w:pStyle w:val="ListParagraph"/>
        <w:numPr>
          <w:ilvl w:val="0"/>
          <w:numId w:val="53"/>
        </w:numPr>
        <w:tabs>
          <w:tab w:pos="2292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«n.a.»</w:t>
      </w:r>
      <w:r>
        <w:rPr>
          <w:spacing w:val="15"/>
          <w:sz w:val="20"/>
        </w:rPr>
        <w:t> </w:t>
      </w:r>
      <w:r>
        <w:rPr>
          <w:sz w:val="20"/>
        </w:rPr>
        <w:t>significa</w:t>
      </w:r>
      <w:r>
        <w:rPr>
          <w:spacing w:val="15"/>
          <w:sz w:val="20"/>
        </w:rPr>
        <w:t> </w:t>
      </w:r>
      <w:r>
        <w:rPr>
          <w:sz w:val="20"/>
        </w:rPr>
        <w:t>«no</w:t>
      </w:r>
      <w:r>
        <w:rPr>
          <w:spacing w:val="15"/>
          <w:sz w:val="20"/>
        </w:rPr>
        <w:t> </w:t>
      </w:r>
      <w:r>
        <w:rPr>
          <w:sz w:val="20"/>
        </w:rPr>
        <w:t>aplica»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efectos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cumplimiento</w:t>
      </w:r>
      <w:r>
        <w:rPr>
          <w:spacing w:val="15"/>
          <w:sz w:val="20"/>
        </w:rPr>
        <w:t> </w:t>
      </w:r>
      <w:r>
        <w:rPr>
          <w:sz w:val="20"/>
        </w:rPr>
        <w:t>normativo,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lo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no</w:t>
      </w:r>
      <w:r>
        <w:rPr>
          <w:spacing w:val="-53"/>
          <w:sz w:val="20"/>
        </w:rPr>
        <w:t> </w:t>
      </w:r>
      <w:r>
        <w:rPr>
          <w:sz w:val="20"/>
        </w:rPr>
        <w:t>es exigible, sin perjuicio de que su implantación en el sistema pudiera ser beneficioso</w:t>
      </w:r>
      <w:r>
        <w:rPr>
          <w:spacing w:val="1"/>
          <w:sz w:val="20"/>
        </w:rPr>
        <w:t> </w:t>
      </w:r>
      <w:r>
        <w:rPr>
          <w:sz w:val="20"/>
        </w:rPr>
        <w:t>técnicamente.</w:t>
      </w:r>
    </w:p>
    <w:p>
      <w:pPr>
        <w:pStyle w:val="ListParagraph"/>
        <w:numPr>
          <w:ilvl w:val="0"/>
          <w:numId w:val="53"/>
        </w:numPr>
        <w:tabs>
          <w:tab w:pos="2303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Para indicar una mayor exigencia se emplean los refuerzos de seguridad (R) que</w:t>
      </w:r>
      <w:r>
        <w:rPr>
          <w:spacing w:val="-53"/>
          <w:sz w:val="20"/>
        </w:rPr>
        <w:t> </w:t>
      </w:r>
      <w:r>
        <w:rPr>
          <w:sz w:val="20"/>
        </w:rPr>
        <w:t>se suman (+) a los requisitos base de la medida pero que no siempre son incrementales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sí.</w:t>
      </w:r>
    </w:p>
    <w:p>
      <w:pPr>
        <w:pStyle w:val="ListParagraph"/>
        <w:numPr>
          <w:ilvl w:val="0"/>
          <w:numId w:val="53"/>
        </w:numPr>
        <w:tabs>
          <w:tab w:pos="2303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Para señalar que se puede elegir entre aplicar un refuerzo u otro, se indicará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corchetes y separados por</w:t>
      </w:r>
      <w:r>
        <w:rPr>
          <w:spacing w:val="-1"/>
          <w:sz w:val="20"/>
        </w:rPr>
        <w:t> </w:t>
      </w:r>
      <w:r>
        <w:rPr>
          <w:sz w:val="20"/>
        </w:rPr>
        <w:t>«o»</w:t>
      </w:r>
      <w:r>
        <w:rPr>
          <w:spacing w:val="-2"/>
          <w:sz w:val="20"/>
        </w:rPr>
        <w:t> </w:t>
      </w:r>
      <w:r>
        <w:rPr>
          <w:sz w:val="20"/>
        </w:rPr>
        <w:t>[Rn o</w:t>
      </w:r>
      <w:r>
        <w:rPr>
          <w:spacing w:val="-1"/>
          <w:sz w:val="20"/>
        </w:rPr>
        <w:t> </w:t>
      </w:r>
      <w:r>
        <w:rPr>
          <w:sz w:val="20"/>
        </w:rPr>
        <w:t>Rn+1].</w:t>
      </w:r>
    </w:p>
    <w:p>
      <w:pPr>
        <w:pStyle w:val="ListParagraph"/>
        <w:numPr>
          <w:ilvl w:val="0"/>
          <w:numId w:val="53"/>
        </w:numPr>
        <w:tabs>
          <w:tab w:pos="2247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Se han empleado los colores verde, amarillo y rojo con el siguiente código: verde</w:t>
      </w:r>
      <w:r>
        <w:rPr>
          <w:spacing w:val="1"/>
          <w:sz w:val="20"/>
        </w:rPr>
        <w:t> </w:t>
      </w:r>
      <w:r>
        <w:rPr>
          <w:sz w:val="20"/>
        </w:rPr>
        <w:t>para indicar que una medida se aplica en sistemas de categoría BÁSICA o superior; el</w:t>
      </w:r>
      <w:r>
        <w:rPr>
          <w:spacing w:val="1"/>
          <w:sz w:val="20"/>
        </w:rPr>
        <w:t> </w:t>
      </w:r>
      <w:r>
        <w:rPr>
          <w:sz w:val="20"/>
        </w:rPr>
        <w:t>amarillo para indicar qué medidas y refuerzos empiezan a aplicar en categoría MEDIA o</w:t>
      </w:r>
      <w:r>
        <w:rPr>
          <w:spacing w:val="1"/>
          <w:sz w:val="20"/>
        </w:rPr>
        <w:t> </w:t>
      </w:r>
      <w:r>
        <w:rPr>
          <w:sz w:val="20"/>
        </w:rPr>
        <w:t>superior; y el rojo para indicar qué medidas o refuerzos son solo de aplicación en</w:t>
      </w:r>
      <w:r>
        <w:rPr>
          <w:spacing w:val="1"/>
          <w:sz w:val="20"/>
        </w:rPr>
        <w:t> </w:t>
      </w:r>
      <w:r>
        <w:rPr>
          <w:sz w:val="20"/>
        </w:rPr>
        <w:t>categoría</w:t>
      </w:r>
      <w:r>
        <w:rPr>
          <w:spacing w:val="-3"/>
          <w:sz w:val="20"/>
        </w:rPr>
        <w:t> </w:t>
      </w:r>
      <w:r>
        <w:rPr>
          <w:sz w:val="20"/>
        </w:rPr>
        <w:t>ALTA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requieren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esfuerzo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superior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categoría</w:t>
      </w:r>
      <w:r>
        <w:rPr>
          <w:spacing w:val="-2"/>
          <w:sz w:val="20"/>
        </w:rPr>
        <w:t> </w:t>
      </w:r>
      <w:r>
        <w:rPr>
          <w:sz w:val="20"/>
        </w:rPr>
        <w:t>MEDIA.</w:t>
      </w:r>
    </w:p>
    <w:p>
      <w:pPr>
        <w:pStyle w:val="ListParagraph"/>
        <w:numPr>
          <w:ilvl w:val="0"/>
          <w:numId w:val="51"/>
        </w:numPr>
        <w:tabs>
          <w:tab w:pos="2292" w:val="left" w:leader="none"/>
        </w:tabs>
        <w:spacing w:line="249" w:lineRule="auto" w:before="174" w:after="0"/>
        <w:ind w:left="1584" w:right="1583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continuación,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describen</w:t>
      </w:r>
      <w:r>
        <w:rPr>
          <w:spacing w:val="1"/>
          <w:sz w:val="20"/>
        </w:rPr>
        <w:t> </w:t>
      </w:r>
      <w:r>
        <w:rPr>
          <w:sz w:val="20"/>
        </w:rPr>
        <w:t>individualmente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organizadas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siguiente forma:</w:t>
      </w:r>
    </w:p>
    <w:p>
      <w:pPr>
        <w:pStyle w:val="ListParagraph"/>
        <w:numPr>
          <w:ilvl w:val="0"/>
          <w:numId w:val="54"/>
        </w:numPr>
        <w:tabs>
          <w:tab w:pos="2303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Primero, una tabla resumen con las exigencias de seguridad de la medida en</w:t>
      </w:r>
      <w:r>
        <w:rPr>
          <w:spacing w:val="1"/>
          <w:sz w:val="20"/>
        </w:rPr>
        <w:t> </w:t>
      </w:r>
      <w:r>
        <w:rPr>
          <w:sz w:val="20"/>
        </w:rPr>
        <w:t>función de la categoría de seguridad del sistema y de las dimensiones de seguridad</w:t>
      </w:r>
      <w:r>
        <w:rPr>
          <w:spacing w:val="1"/>
          <w:sz w:val="20"/>
        </w:rPr>
        <w:t> </w:t>
      </w:r>
      <w:r>
        <w:rPr>
          <w:sz w:val="20"/>
        </w:rPr>
        <w:t>afectadas.</w:t>
      </w:r>
    </w:p>
    <w:p>
      <w:pPr>
        <w:pStyle w:val="ListParagraph"/>
        <w:numPr>
          <w:ilvl w:val="0"/>
          <w:numId w:val="54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A continuación, una descripción con el cuerpo de la medida que desglosa 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base.</w:t>
      </w:r>
    </w:p>
    <w:p>
      <w:pPr>
        <w:pStyle w:val="ListParagraph"/>
        <w:numPr>
          <w:ilvl w:val="0"/>
          <w:numId w:val="54"/>
        </w:numPr>
        <w:tabs>
          <w:tab w:pos="2292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Posteriormente,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aparecer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serie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refuerzos</w:t>
      </w:r>
      <w:r>
        <w:rPr>
          <w:spacing w:val="1"/>
          <w:sz w:val="20"/>
        </w:rPr>
        <w:t> </w:t>
      </w:r>
      <w:r>
        <w:rPr>
          <w:sz w:val="20"/>
        </w:rPr>
        <w:t>adicionales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complementan a los requisitos de base, no en todos los casos requeridos o exigidos, 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podrían</w:t>
      </w:r>
      <w:r>
        <w:rPr>
          <w:spacing w:val="-3"/>
          <w:sz w:val="20"/>
        </w:rPr>
        <w:t> </w:t>
      </w:r>
      <w:r>
        <w:rPr>
          <w:sz w:val="20"/>
        </w:rPr>
        <w:t>aplicarse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determinados</w:t>
      </w:r>
      <w:r>
        <w:rPr>
          <w:spacing w:val="-2"/>
          <w:sz w:val="20"/>
        </w:rPr>
        <w:t> </w:t>
      </w:r>
      <w:r>
        <w:rPr>
          <w:sz w:val="20"/>
        </w:rPr>
        <w:t>perfiles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específicos.</w:t>
      </w:r>
    </w:p>
    <w:p>
      <w:pPr>
        <w:pStyle w:val="ListParagraph"/>
        <w:numPr>
          <w:ilvl w:val="0"/>
          <w:numId w:val="54"/>
        </w:numPr>
        <w:tabs>
          <w:tab w:pos="2303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Además,</w:t>
      </w:r>
      <w:r>
        <w:rPr>
          <w:spacing w:val="21"/>
          <w:sz w:val="20"/>
        </w:rPr>
        <w:t> </w:t>
      </w:r>
      <w:r>
        <w:rPr>
          <w:sz w:val="20"/>
        </w:rPr>
        <w:t>se</w:t>
      </w:r>
      <w:r>
        <w:rPr>
          <w:spacing w:val="22"/>
          <w:sz w:val="20"/>
        </w:rPr>
        <w:t> </w:t>
      </w:r>
      <w:r>
        <w:rPr>
          <w:sz w:val="20"/>
        </w:rPr>
        <w:t>indica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2"/>
          <w:sz w:val="20"/>
        </w:rPr>
        <w:t> </w:t>
      </w:r>
      <w:r>
        <w:rPr>
          <w:sz w:val="20"/>
        </w:rPr>
        <w:t>conjunto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requisitos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refuerzos</w:t>
      </w:r>
      <w:r>
        <w:rPr>
          <w:spacing w:val="21"/>
          <w:sz w:val="20"/>
        </w:rPr>
        <w:t> </w:t>
      </w:r>
      <w:r>
        <w:rPr>
          <w:sz w:val="20"/>
        </w:rPr>
        <w:t>exigidos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función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 niveles de seguridad o de la categoría de seguridad del sistema, según corresponda.</w:t>
      </w:r>
      <w:r>
        <w:rPr>
          <w:spacing w:val="1"/>
          <w:sz w:val="20"/>
        </w:rPr>
        <w:t> </w:t>
      </w:r>
      <w:r>
        <w:rPr>
          <w:sz w:val="20"/>
        </w:rPr>
        <w:t>En los casos en los que se pueda elegir entre aplicar un refuerzo u otro, además de</w:t>
      </w:r>
      <w:r>
        <w:rPr>
          <w:spacing w:val="1"/>
          <w:sz w:val="20"/>
        </w:rPr>
        <w:t> </w:t>
      </w:r>
      <w:r>
        <w:rPr>
          <w:sz w:val="20"/>
        </w:rPr>
        <w:t>indicarlo</w:t>
      </w:r>
      <w:r>
        <w:rPr>
          <w:spacing w:val="-3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corchetes</w:t>
      </w:r>
      <w:r>
        <w:rPr>
          <w:spacing w:val="-2"/>
          <w:sz w:val="20"/>
        </w:rPr>
        <w:t> </w:t>
      </w:r>
      <w:r>
        <w:rPr>
          <w:sz w:val="20"/>
        </w:rPr>
        <w:t>[Rm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Rn],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incluirá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diagrama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flujo</w:t>
      </w:r>
      <w:r>
        <w:rPr>
          <w:spacing w:val="-1"/>
          <w:sz w:val="20"/>
        </w:rPr>
        <w:t> </w:t>
      </w:r>
      <w:r>
        <w:rPr>
          <w:sz w:val="20"/>
        </w:rPr>
        <w:t>explicativo.</w:t>
      </w:r>
    </w:p>
    <w:p>
      <w:pPr>
        <w:pStyle w:val="ListParagraph"/>
        <w:numPr>
          <w:ilvl w:val="0"/>
          <w:numId w:val="54"/>
        </w:numPr>
        <w:tabs>
          <w:tab w:pos="2303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Por último, algunos refuerzos son de carácter opcional, no siendo requeridos en</w:t>
      </w:r>
      <w:r>
        <w:rPr>
          <w:spacing w:val="1"/>
          <w:sz w:val="20"/>
        </w:rPr>
        <w:t> </w:t>
      </w:r>
      <w:r>
        <w:rPr>
          <w:sz w:val="20"/>
        </w:rPr>
        <w:t>todos los sistemas de información. Se aplicarán como medidas adicionales cuando el</w:t>
      </w:r>
      <w:r>
        <w:rPr>
          <w:spacing w:val="1"/>
          <w:sz w:val="20"/>
        </w:rPr>
        <w:t> </w:t>
      </w:r>
      <w:r>
        <w:rPr>
          <w:sz w:val="20"/>
        </w:rPr>
        <w:t>análisis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riesgos así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recomiende.</w:t>
      </w:r>
    </w:p>
    <w:p>
      <w:pPr>
        <w:pStyle w:val="BodyText"/>
        <w:spacing w:before="10"/>
        <w:ind w:left="0"/>
        <w:rPr>
          <w:sz w:val="24"/>
        </w:rPr>
      </w:pPr>
    </w:p>
    <w:p>
      <w:pPr>
        <w:pStyle w:val="ListParagraph"/>
        <w:numPr>
          <w:ilvl w:val="1"/>
          <w:numId w:val="51"/>
        </w:numPr>
        <w:tabs>
          <w:tab w:pos="4581" w:val="left" w:leader="none"/>
        </w:tabs>
        <w:spacing w:line="240" w:lineRule="auto" w:before="0" w:after="0"/>
        <w:ind w:left="4580" w:right="0" w:hanging="368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Marco</w:t>
      </w:r>
      <w:r>
        <w:rPr>
          <w:rFonts w:ascii="Arial"/>
          <w:i/>
          <w:spacing w:val="-6"/>
          <w:sz w:val="20"/>
        </w:rPr>
        <w:t> </w:t>
      </w:r>
      <w:r>
        <w:rPr>
          <w:rFonts w:ascii="Arial"/>
          <w:i/>
          <w:sz w:val="20"/>
        </w:rPr>
        <w:t>organizativo</w:t>
      </w:r>
      <w:r>
        <w:rPr>
          <w:rFonts w:ascii="Arial"/>
          <w:i/>
          <w:spacing w:val="-6"/>
          <w:sz w:val="20"/>
        </w:rPr>
        <w:t> </w:t>
      </w:r>
      <w:r>
        <w:rPr>
          <w:rFonts w:ascii="Arial"/>
          <w:i/>
          <w:sz w:val="20"/>
        </w:rPr>
        <w:t>[ORG]</w:t>
      </w:r>
    </w:p>
    <w:p>
      <w:pPr>
        <w:pStyle w:val="BodyText"/>
        <w:spacing w:line="249" w:lineRule="auto"/>
        <w:ind w:right="1583" w:firstLine="340"/>
      </w:pPr>
      <w:r>
        <w:rPr/>
        <w:t>El</w:t>
      </w:r>
      <w:r>
        <w:rPr>
          <w:spacing w:val="10"/>
        </w:rPr>
        <w:t> </w:t>
      </w:r>
      <w:r>
        <w:rPr/>
        <w:t>marco</w:t>
      </w:r>
      <w:r>
        <w:rPr>
          <w:spacing w:val="10"/>
        </w:rPr>
        <w:t> </w:t>
      </w:r>
      <w:r>
        <w:rPr/>
        <w:t>organizativo</w:t>
      </w:r>
      <w:r>
        <w:rPr>
          <w:spacing w:val="11"/>
        </w:rPr>
        <w:t> </w:t>
      </w:r>
      <w:r>
        <w:rPr/>
        <w:t>está</w:t>
      </w:r>
      <w:r>
        <w:rPr>
          <w:spacing w:val="10"/>
        </w:rPr>
        <w:t> </w:t>
      </w:r>
      <w:r>
        <w:rPr/>
        <w:t>constituido</w:t>
      </w:r>
      <w:r>
        <w:rPr>
          <w:spacing w:val="11"/>
        </w:rPr>
        <w:t> </w:t>
      </w:r>
      <w:r>
        <w:rPr/>
        <w:t>por</w:t>
      </w:r>
      <w:r>
        <w:rPr>
          <w:spacing w:val="10"/>
        </w:rPr>
        <w:t> </w:t>
      </w:r>
      <w:r>
        <w:rPr/>
        <w:t>un</w:t>
      </w:r>
      <w:r>
        <w:rPr>
          <w:spacing w:val="10"/>
        </w:rPr>
        <w:t> </w:t>
      </w:r>
      <w:r>
        <w:rPr/>
        <w:t>conjunto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medidas</w:t>
      </w:r>
      <w:r>
        <w:rPr>
          <w:spacing w:val="11"/>
        </w:rPr>
        <w:t> </w:t>
      </w:r>
      <w:r>
        <w:rPr/>
        <w:t>relacionadas</w:t>
      </w:r>
      <w:r>
        <w:rPr>
          <w:spacing w:val="10"/>
        </w:rPr>
        <w:t> </w:t>
      </w:r>
      <w:r>
        <w:rPr/>
        <w:t>con</w:t>
      </w:r>
      <w:r>
        <w:rPr>
          <w:spacing w:val="-52"/>
        </w:rPr>
        <w:t> </w:t>
      </w:r>
      <w:r>
        <w:rPr/>
        <w:t>la</w:t>
      </w:r>
      <w:r>
        <w:rPr>
          <w:spacing w:val="-2"/>
        </w:rPr>
        <w:t> </w:t>
      </w:r>
      <w:r>
        <w:rPr/>
        <w:t>organización</w:t>
      </w:r>
      <w:r>
        <w:rPr>
          <w:spacing w:val="-1"/>
        </w:rPr>
        <w:t> </w:t>
      </w:r>
      <w:r>
        <w:rPr/>
        <w:t>global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seguridad.</w:t>
      </w:r>
    </w:p>
    <w:p>
      <w:pPr>
        <w:pStyle w:val="ListParagraph"/>
        <w:numPr>
          <w:ilvl w:val="1"/>
          <w:numId w:val="55"/>
        </w:numPr>
        <w:tabs>
          <w:tab w:pos="2403" w:val="left" w:leader="none"/>
        </w:tabs>
        <w:spacing w:line="240" w:lineRule="auto" w:before="172" w:after="0"/>
        <w:ind w:left="2402" w:right="0" w:hanging="479"/>
        <w:jc w:val="left"/>
        <w:rPr>
          <w:sz w:val="20"/>
        </w:rPr>
      </w:pPr>
      <w:r>
        <w:rPr/>
        <w:pict>
          <v:shape style="position:absolute;margin-left:562.533997pt;margin-top:25.096382pt;width:18.25pt;height:104.7pt;mso-position-horizontal-relative:page;mso-position-vertical-relative:paragraph;z-index:157772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Política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 [org.1].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spacing w:after="0"/>
        <w:rPr>
          <w:sz w:val="18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897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La política de seguridad, que se aprobará de conformidad con lo dispuesto en el</w:t>
      </w:r>
      <w:r>
        <w:rPr>
          <w:spacing w:val="1"/>
        </w:rPr>
        <w:t> </w:t>
      </w:r>
      <w:r>
        <w:rPr/>
        <w:t>artículo 12 de este real decreto, se plasmará en un documento en el que, de forma clara,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precise,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menos, lo</w:t>
      </w:r>
      <w:r>
        <w:rPr>
          <w:spacing w:val="-1"/>
        </w:rPr>
        <w:t> </w:t>
      </w:r>
      <w:r>
        <w:rPr/>
        <w:t>siguiente: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72" w:after="0"/>
        <w:ind w:left="2135" w:right="0" w:hanging="212"/>
        <w:jc w:val="both"/>
        <w:rPr>
          <w:sz w:val="20"/>
        </w:rPr>
      </w:pPr>
      <w:r>
        <w:rPr>
          <w:sz w:val="20"/>
        </w:rPr>
        <w:t>[org.1.1]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objetivos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misión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both"/>
        <w:rPr>
          <w:sz w:val="20"/>
        </w:rPr>
      </w:pPr>
      <w:r>
        <w:rPr>
          <w:sz w:val="20"/>
        </w:rPr>
        <w:t>[org.1.2]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marco</w:t>
      </w:r>
      <w:r>
        <w:rPr>
          <w:spacing w:val="-2"/>
          <w:sz w:val="20"/>
        </w:rPr>
        <w:t> </w:t>
      </w:r>
      <w:r>
        <w:rPr>
          <w:sz w:val="20"/>
        </w:rPr>
        <w:t>legal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regulatorio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desarrollarán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actividades.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[org.1.3] Los roles o funciones de seguridad, definiendo para cada uno los deberes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responsabilidades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cargo,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designación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renovación.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[org.1.4] La estructura del comité o los comités para la gestión y coordinación de la</w:t>
      </w:r>
      <w:r>
        <w:rPr>
          <w:spacing w:val="-53"/>
          <w:sz w:val="20"/>
        </w:rPr>
        <w:t> </w:t>
      </w:r>
      <w:r>
        <w:rPr>
          <w:sz w:val="20"/>
        </w:rPr>
        <w:t>seguridad,</w:t>
      </w:r>
      <w:r>
        <w:rPr>
          <w:spacing w:val="1"/>
          <w:sz w:val="20"/>
        </w:rPr>
        <w:t> </w:t>
      </w:r>
      <w:r>
        <w:rPr>
          <w:sz w:val="20"/>
        </w:rPr>
        <w:t>detallando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integrantes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-1"/>
          <w:sz w:val="20"/>
        </w:rPr>
        <w:t> </w:t>
      </w:r>
      <w:r>
        <w:rPr>
          <w:sz w:val="20"/>
        </w:rPr>
        <w:t>con otros</w:t>
      </w:r>
      <w:r>
        <w:rPr>
          <w:spacing w:val="-2"/>
          <w:sz w:val="20"/>
        </w:rPr>
        <w:t> </w:t>
      </w:r>
      <w:r>
        <w:rPr>
          <w:sz w:val="20"/>
        </w:rPr>
        <w:t>elementos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[org.1.5] Las directrices para la estructuración de la documentación de seguridad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sistema, su gestión</w:t>
      </w:r>
      <w:r>
        <w:rPr>
          <w:spacing w:val="-1"/>
          <w:sz w:val="20"/>
        </w:rPr>
        <w:t> </w:t>
      </w:r>
      <w:r>
        <w:rPr>
          <w:sz w:val="20"/>
        </w:rPr>
        <w:t>y acceso.</w:t>
      </w:r>
    </w:p>
    <w:p>
      <w:pPr>
        <w:pStyle w:val="BodyText"/>
        <w:spacing w:before="172"/>
        <w:ind w:left="1924"/>
        <w:jc w:val="both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both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org.1.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both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MEDIA:</w:t>
      </w:r>
      <w:r>
        <w:rPr>
          <w:spacing w:val="-4"/>
          <w:sz w:val="20"/>
        </w:rPr>
        <w:t> </w:t>
      </w:r>
      <w:r>
        <w:rPr>
          <w:sz w:val="20"/>
        </w:rPr>
        <w:t>org.1.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both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2"/>
          <w:sz w:val="20"/>
        </w:rPr>
        <w:t> </w:t>
      </w:r>
      <w:r>
        <w:rPr>
          <w:sz w:val="20"/>
        </w:rPr>
        <w:t>ALTA:</w:t>
      </w:r>
      <w:r>
        <w:rPr>
          <w:spacing w:val="-11"/>
          <w:sz w:val="20"/>
        </w:rPr>
        <w:t> </w:t>
      </w:r>
      <w:r>
        <w:rPr>
          <w:sz w:val="20"/>
        </w:rPr>
        <w:t>org.1.</w:t>
      </w:r>
    </w:p>
    <w:p>
      <w:pPr>
        <w:pStyle w:val="ListParagraph"/>
        <w:numPr>
          <w:ilvl w:val="1"/>
          <w:numId w:val="55"/>
        </w:numPr>
        <w:tabs>
          <w:tab w:pos="2403" w:val="left" w:leader="none"/>
        </w:tabs>
        <w:spacing w:line="240" w:lineRule="auto" w:before="180" w:after="0"/>
        <w:ind w:left="2402" w:right="0" w:hanging="479"/>
        <w:jc w:val="left"/>
        <w:rPr>
          <w:sz w:val="20"/>
        </w:rPr>
      </w:pPr>
      <w:r>
        <w:rPr>
          <w:sz w:val="20"/>
        </w:rPr>
        <w:t>Normativa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[org.2].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ind w:left="1924"/>
        <w:jc w:val="both"/>
      </w:pPr>
      <w:r>
        <w:rPr/>
        <w:t>Se</w:t>
      </w:r>
      <w:r>
        <w:rPr>
          <w:spacing w:val="-4"/>
        </w:rPr>
        <w:t> </w:t>
      </w:r>
      <w:r>
        <w:rPr/>
        <w:t>dispondrá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una</w:t>
      </w:r>
      <w:r>
        <w:rPr>
          <w:spacing w:val="-5"/>
        </w:rPr>
        <w:t> </w:t>
      </w:r>
      <w:r>
        <w:rPr/>
        <w:t>serie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documentos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describan: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[org.2.1] El uso correcto de equipos, servicios e instalaciones, así como lo que se</w:t>
      </w:r>
      <w:r>
        <w:rPr>
          <w:spacing w:val="1"/>
          <w:sz w:val="20"/>
        </w:rPr>
        <w:t> </w:t>
      </w:r>
      <w:r>
        <w:rPr>
          <w:sz w:val="20"/>
        </w:rPr>
        <w:t>considerará</w:t>
      </w:r>
      <w:r>
        <w:rPr>
          <w:spacing w:val="-1"/>
          <w:sz w:val="20"/>
        </w:rPr>
        <w:t> </w:t>
      </w:r>
      <w:r>
        <w:rPr>
          <w:sz w:val="20"/>
        </w:rPr>
        <w:t>uso</w:t>
      </w:r>
      <w:r>
        <w:rPr>
          <w:spacing w:val="-1"/>
          <w:sz w:val="20"/>
        </w:rPr>
        <w:t> </w:t>
      </w:r>
      <w:r>
        <w:rPr>
          <w:sz w:val="20"/>
        </w:rPr>
        <w:t>indebido.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[org.2.2] La responsabilidad del personal con respecto al cumplimiento o violación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normativa:</w:t>
      </w:r>
      <w:r>
        <w:rPr>
          <w:spacing w:val="1"/>
          <w:sz w:val="20"/>
        </w:rPr>
        <w:t> </w:t>
      </w:r>
      <w:r>
        <w:rPr>
          <w:sz w:val="20"/>
        </w:rPr>
        <w:t>derechos,</w:t>
      </w:r>
      <w:r>
        <w:rPr>
          <w:spacing w:val="1"/>
          <w:sz w:val="20"/>
        </w:rPr>
        <w:t> </w:t>
      </w:r>
      <w:r>
        <w:rPr>
          <w:sz w:val="20"/>
        </w:rPr>
        <w:t>deberes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disciplinarias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55"/>
          <w:sz w:val="20"/>
        </w:rPr>
        <w:t> </w:t>
      </w:r>
      <w:r>
        <w:rPr>
          <w:sz w:val="20"/>
        </w:rPr>
        <w:t>con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vigente.</w:t>
      </w:r>
    </w:p>
    <w:p>
      <w:pPr>
        <w:pStyle w:val="BodyText"/>
        <w:spacing w:before="172"/>
        <w:ind w:left="1924"/>
        <w:jc w:val="both"/>
      </w:pPr>
      <w:r>
        <w:rPr/>
        <w:t>Refuerzo</w:t>
      </w:r>
      <w:r>
        <w:rPr>
          <w:spacing w:val="-11"/>
        </w:rPr>
        <w:t> </w:t>
      </w:r>
      <w:r>
        <w:rPr/>
        <w:t>R1-Documentos</w:t>
      </w:r>
      <w:r>
        <w:rPr>
          <w:spacing w:val="-11"/>
        </w:rPr>
        <w:t> </w:t>
      </w:r>
      <w:r>
        <w:rPr/>
        <w:t>específicos.</w:t>
      </w:r>
    </w:p>
    <w:p>
      <w:pPr>
        <w:pStyle w:val="BodyText"/>
        <w:spacing w:line="249" w:lineRule="auto" w:before="181"/>
        <w:ind w:right="1584" w:firstLine="340"/>
        <w:jc w:val="both"/>
      </w:pPr>
      <w:r>
        <w:rPr/>
        <w:t>[org.2.r1.1] Se dispondrá de una documentación de seguridad, desarrollada según lo</w:t>
      </w:r>
      <w:r>
        <w:rPr>
          <w:spacing w:val="1"/>
        </w:rPr>
        <w:t> </w:t>
      </w:r>
      <w:r>
        <w:rPr/>
        <w:t>reflejado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guías</w:t>
      </w:r>
      <w:r>
        <w:rPr>
          <w:spacing w:val="-1"/>
        </w:rPr>
        <w:t> </w:t>
      </w:r>
      <w:r>
        <w:rPr/>
        <w:t>CCN-STIC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resulten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aplicación.</w:t>
      </w:r>
    </w:p>
    <w:p>
      <w:pPr>
        <w:pStyle w:val="BodyText"/>
        <w:spacing w:before="171"/>
        <w:ind w:left="1924"/>
        <w:jc w:val="both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both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org.2.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both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MEDIA:</w:t>
      </w:r>
      <w:r>
        <w:rPr>
          <w:spacing w:val="-4"/>
          <w:sz w:val="20"/>
        </w:rPr>
        <w:t> </w:t>
      </w:r>
      <w:r>
        <w:rPr>
          <w:sz w:val="20"/>
        </w:rPr>
        <w:t>org.2.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both"/>
        <w:rPr>
          <w:sz w:val="20"/>
        </w:rPr>
      </w:pPr>
      <w:r>
        <w:rPr/>
        <w:pict>
          <v:shape style="position:absolute;margin-left:562.533997pt;margin-top:13.994062pt;width:18.25pt;height:104.7pt;mso-position-horizontal-relative:page;mso-position-vertical-relative:paragraph;z-index:157788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pacing w:val="-1"/>
          <w:sz w:val="20"/>
        </w:rPr>
        <w:t>Categoría</w:t>
      </w:r>
      <w:r>
        <w:rPr>
          <w:spacing w:val="-12"/>
          <w:sz w:val="20"/>
        </w:rPr>
        <w:t> </w:t>
      </w:r>
      <w:r>
        <w:rPr>
          <w:sz w:val="20"/>
        </w:rPr>
        <w:t>ALTA:</w:t>
      </w:r>
      <w:r>
        <w:rPr>
          <w:spacing w:val="-11"/>
          <w:sz w:val="20"/>
        </w:rPr>
        <w:t> </w:t>
      </w:r>
      <w:r>
        <w:rPr>
          <w:sz w:val="20"/>
        </w:rPr>
        <w:t>org.2.</w:t>
      </w:r>
    </w:p>
    <w:p>
      <w:pPr>
        <w:pStyle w:val="ListParagraph"/>
        <w:numPr>
          <w:ilvl w:val="1"/>
          <w:numId w:val="55"/>
        </w:numPr>
        <w:tabs>
          <w:tab w:pos="2403" w:val="left" w:leader="none"/>
        </w:tabs>
        <w:spacing w:line="240" w:lineRule="auto" w:before="181" w:after="0"/>
        <w:ind w:left="2402" w:right="0" w:hanging="479"/>
        <w:jc w:val="left"/>
        <w:rPr>
          <w:sz w:val="20"/>
        </w:rPr>
      </w:pPr>
      <w:r>
        <w:rPr>
          <w:sz w:val="20"/>
        </w:rPr>
        <w:t>Procedimientos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 [org.3].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spacing w:after="0"/>
        <w:rPr>
          <w:sz w:val="18"/>
        </w:rPr>
        <w:sectPr>
          <w:headerReference w:type="default" r:id="rId38"/>
          <w:headerReference w:type="even" r:id="rId39"/>
          <w:pgSz w:w="11910" w:h="16840"/>
          <w:pgMar w:header="611" w:footer="0" w:top="1400" w:bottom="280" w:left="400" w:right="400"/>
          <w:pgNumType w:start="61747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744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BodyText"/>
        <w:spacing w:line="249" w:lineRule="auto"/>
        <w:ind w:right="1583" w:firstLine="340"/>
      </w:pPr>
      <w:r>
        <w:rPr/>
        <w:t>Se</w:t>
      </w:r>
      <w:r>
        <w:rPr>
          <w:spacing w:val="35"/>
        </w:rPr>
        <w:t> </w:t>
      </w:r>
      <w:r>
        <w:rPr/>
        <w:t>dispondrá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una</w:t>
      </w:r>
      <w:r>
        <w:rPr>
          <w:spacing w:val="36"/>
        </w:rPr>
        <w:t> </w:t>
      </w:r>
      <w:r>
        <w:rPr/>
        <w:t>serie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documentos</w:t>
      </w:r>
      <w:r>
        <w:rPr>
          <w:spacing w:val="36"/>
        </w:rPr>
        <w:t> </w:t>
      </w:r>
      <w:r>
        <w:rPr/>
        <w:t>que</w:t>
      </w:r>
      <w:r>
        <w:rPr>
          <w:spacing w:val="36"/>
        </w:rPr>
        <w:t> </w:t>
      </w:r>
      <w:r>
        <w:rPr/>
        <w:t>detallen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forma</w:t>
      </w:r>
      <w:r>
        <w:rPr>
          <w:spacing w:val="36"/>
        </w:rPr>
        <w:t> </w:t>
      </w:r>
      <w:r>
        <w:rPr/>
        <w:t>clara</w:t>
      </w:r>
      <w:r>
        <w:rPr>
          <w:spacing w:val="36"/>
        </w:rPr>
        <w:t> </w:t>
      </w:r>
      <w:r>
        <w:rPr/>
        <w:t>y</w:t>
      </w:r>
      <w:r>
        <w:rPr>
          <w:spacing w:val="35"/>
        </w:rPr>
        <w:t> </w:t>
      </w:r>
      <w:r>
        <w:rPr/>
        <w:t>precisa</w:t>
      </w:r>
      <w:r>
        <w:rPr>
          <w:spacing w:val="-52"/>
        </w:rPr>
        <w:t> </w:t>
      </w:r>
      <w:r>
        <w:rPr/>
        <w:t>cómo</w:t>
      </w:r>
      <w:r>
        <w:rPr>
          <w:spacing w:val="-1"/>
        </w:rPr>
        <w:t> </w:t>
      </w:r>
      <w:r>
        <w:rPr/>
        <w:t>operar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elementos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sistema de</w:t>
      </w:r>
      <w:r>
        <w:rPr>
          <w:spacing w:val="-2"/>
        </w:rPr>
        <w:t> </w:t>
      </w:r>
      <w:r>
        <w:rPr/>
        <w:t>información: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71" w:after="0"/>
        <w:ind w:left="2135" w:right="0" w:hanging="212"/>
        <w:jc w:val="left"/>
        <w:rPr>
          <w:sz w:val="20"/>
        </w:rPr>
      </w:pPr>
      <w:r>
        <w:rPr>
          <w:sz w:val="20"/>
        </w:rPr>
        <w:t>[org.3.1]</w:t>
      </w:r>
      <w:r>
        <w:rPr>
          <w:spacing w:val="-3"/>
          <w:sz w:val="20"/>
        </w:rPr>
        <w:t> </w:t>
      </w:r>
      <w:r>
        <w:rPr>
          <w:sz w:val="20"/>
        </w:rPr>
        <w:t>Cómo</w:t>
      </w:r>
      <w:r>
        <w:rPr>
          <w:spacing w:val="-4"/>
          <w:sz w:val="20"/>
        </w:rPr>
        <w:t> </w:t>
      </w:r>
      <w:r>
        <w:rPr>
          <w:sz w:val="20"/>
        </w:rPr>
        <w:t>llevar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cabo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tareas</w:t>
      </w:r>
      <w:r>
        <w:rPr>
          <w:spacing w:val="-2"/>
          <w:sz w:val="20"/>
        </w:rPr>
        <w:t> </w:t>
      </w:r>
      <w:r>
        <w:rPr>
          <w:sz w:val="20"/>
        </w:rPr>
        <w:t>habituales.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[org.3.2]</w:t>
      </w:r>
      <w:r>
        <w:rPr>
          <w:spacing w:val="-2"/>
          <w:sz w:val="20"/>
        </w:rPr>
        <w:t> </w:t>
      </w:r>
      <w:r>
        <w:rPr>
          <w:sz w:val="20"/>
        </w:rPr>
        <w:t>Quién</w:t>
      </w:r>
      <w:r>
        <w:rPr>
          <w:spacing w:val="-1"/>
          <w:sz w:val="20"/>
        </w:rPr>
        <w:t> </w:t>
      </w:r>
      <w:r>
        <w:rPr>
          <w:sz w:val="20"/>
        </w:rPr>
        <w:t>debe</w:t>
      </w:r>
      <w:r>
        <w:rPr>
          <w:spacing w:val="-2"/>
          <w:sz w:val="20"/>
        </w:rPr>
        <w:t> </w:t>
      </w:r>
      <w:r>
        <w:rPr>
          <w:sz w:val="20"/>
        </w:rPr>
        <w:t>hacer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tarea.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[org.3.3]</w:t>
      </w:r>
      <w:r>
        <w:rPr>
          <w:spacing w:val="-4"/>
          <w:sz w:val="20"/>
        </w:rPr>
        <w:t> </w:t>
      </w:r>
      <w:r>
        <w:rPr>
          <w:sz w:val="20"/>
        </w:rPr>
        <w:t>Cómo</w:t>
      </w:r>
      <w:r>
        <w:rPr>
          <w:spacing w:val="-4"/>
          <w:sz w:val="20"/>
        </w:rPr>
        <w:t> </w:t>
      </w:r>
      <w:r>
        <w:rPr>
          <w:sz w:val="20"/>
        </w:rPr>
        <w:t>identificar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reportar</w:t>
      </w:r>
      <w:r>
        <w:rPr>
          <w:spacing w:val="-3"/>
          <w:sz w:val="20"/>
        </w:rPr>
        <w:t> </w:t>
      </w:r>
      <w:r>
        <w:rPr>
          <w:sz w:val="20"/>
        </w:rPr>
        <w:t>comportamientos</w:t>
      </w:r>
      <w:r>
        <w:rPr>
          <w:spacing w:val="-3"/>
          <w:sz w:val="20"/>
        </w:rPr>
        <w:t> </w:t>
      </w:r>
      <w:r>
        <w:rPr>
          <w:sz w:val="20"/>
        </w:rPr>
        <w:t>anómalos.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1" w:after="0"/>
        <w:ind w:left="1584" w:right="1581" w:firstLine="340"/>
        <w:jc w:val="left"/>
        <w:rPr>
          <w:sz w:val="20"/>
        </w:rPr>
      </w:pPr>
      <w:r>
        <w:rPr>
          <w:sz w:val="20"/>
        </w:rPr>
        <w:t>[org.3.4.]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forma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ha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tratar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información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consideración</w:t>
      </w:r>
      <w:r>
        <w:rPr>
          <w:spacing w:val="11"/>
          <w:sz w:val="20"/>
        </w:rPr>
        <w:t> </w:t>
      </w:r>
      <w:r>
        <w:rPr>
          <w:sz w:val="20"/>
        </w:rPr>
        <w:t>al</w:t>
      </w:r>
      <w:r>
        <w:rPr>
          <w:spacing w:val="12"/>
          <w:sz w:val="20"/>
        </w:rPr>
        <w:t> </w:t>
      </w:r>
      <w:r>
        <w:rPr>
          <w:sz w:val="20"/>
        </w:rPr>
        <w:t>nivel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 que</w:t>
      </w:r>
      <w:r>
        <w:rPr>
          <w:spacing w:val="-1"/>
          <w:sz w:val="20"/>
        </w:rPr>
        <w:t> </w:t>
      </w:r>
      <w:r>
        <w:rPr>
          <w:sz w:val="20"/>
        </w:rPr>
        <w:t>requiere,</w:t>
      </w:r>
      <w:r>
        <w:rPr>
          <w:spacing w:val="-1"/>
          <w:sz w:val="20"/>
        </w:rPr>
        <w:t> </w:t>
      </w:r>
      <w:r>
        <w:rPr>
          <w:sz w:val="20"/>
        </w:rPr>
        <w:t>precisando</w:t>
      </w:r>
      <w:r>
        <w:rPr>
          <w:spacing w:val="-1"/>
          <w:sz w:val="20"/>
        </w:rPr>
        <w:t> </w:t>
      </w:r>
      <w:r>
        <w:rPr>
          <w:sz w:val="20"/>
        </w:rPr>
        <w:t>cómo efectuar:</w:t>
      </w:r>
    </w:p>
    <w:p>
      <w:pPr>
        <w:pStyle w:val="ListParagraph"/>
        <w:numPr>
          <w:ilvl w:val="0"/>
          <w:numId w:val="57"/>
        </w:numPr>
        <w:tabs>
          <w:tab w:pos="2303" w:val="left" w:leader="none"/>
        </w:tabs>
        <w:spacing w:line="240" w:lineRule="auto" w:before="171" w:after="0"/>
        <w:ind w:left="2302" w:right="0" w:hanging="379"/>
        <w:jc w:val="left"/>
        <w:rPr>
          <w:sz w:val="20"/>
        </w:rPr>
      </w:pP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acceso.</w:t>
      </w:r>
    </w:p>
    <w:p>
      <w:pPr>
        <w:pStyle w:val="ListParagraph"/>
        <w:numPr>
          <w:ilvl w:val="0"/>
          <w:numId w:val="57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Su</w:t>
      </w:r>
      <w:r>
        <w:rPr>
          <w:spacing w:val="-7"/>
          <w:sz w:val="20"/>
        </w:rPr>
        <w:t> </w:t>
      </w:r>
      <w:r>
        <w:rPr>
          <w:sz w:val="20"/>
        </w:rPr>
        <w:t>almacenamiento.</w:t>
      </w:r>
    </w:p>
    <w:p>
      <w:pPr>
        <w:pStyle w:val="ListParagraph"/>
        <w:numPr>
          <w:ilvl w:val="0"/>
          <w:numId w:val="57"/>
        </w:numPr>
        <w:tabs>
          <w:tab w:pos="2292" w:val="left" w:leader="none"/>
        </w:tabs>
        <w:spacing w:line="240" w:lineRule="auto" w:before="10" w:after="0"/>
        <w:ind w:left="2291" w:right="0" w:hanging="368"/>
        <w:jc w:val="left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realización de</w:t>
      </w:r>
      <w:r>
        <w:rPr>
          <w:spacing w:val="-2"/>
          <w:sz w:val="20"/>
        </w:rPr>
        <w:t> </w:t>
      </w:r>
      <w:r>
        <w:rPr>
          <w:sz w:val="20"/>
        </w:rPr>
        <w:t>copias.</w:t>
      </w:r>
    </w:p>
    <w:p>
      <w:pPr>
        <w:pStyle w:val="ListParagraph"/>
        <w:numPr>
          <w:ilvl w:val="0"/>
          <w:numId w:val="57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etiquetado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soportes.</w:t>
      </w:r>
    </w:p>
    <w:p>
      <w:pPr>
        <w:pStyle w:val="ListParagraph"/>
        <w:numPr>
          <w:ilvl w:val="0"/>
          <w:numId w:val="57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Su transmisión telemática.</w:t>
      </w:r>
    </w:p>
    <w:p>
      <w:pPr>
        <w:pStyle w:val="ListParagraph"/>
        <w:numPr>
          <w:ilvl w:val="0"/>
          <w:numId w:val="57"/>
        </w:numPr>
        <w:tabs>
          <w:tab w:pos="2247" w:val="left" w:leader="none"/>
        </w:tabs>
        <w:spacing w:line="427" w:lineRule="auto" w:before="10" w:after="0"/>
        <w:ind w:left="1924" w:right="3611" w:firstLine="0"/>
        <w:jc w:val="left"/>
        <w:rPr>
          <w:sz w:val="20"/>
        </w:rPr>
      </w:pPr>
      <w:r>
        <w:rPr>
          <w:sz w:val="20"/>
        </w:rPr>
        <w:t>Cualquier otra actividad relacionada con dicha información.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3"/>
          <w:sz w:val="20"/>
        </w:rPr>
        <w:t> </w:t>
      </w:r>
      <w:r>
        <w:rPr>
          <w:sz w:val="20"/>
        </w:rPr>
        <w:t>R1-Validación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procedimientos.</w:t>
      </w:r>
    </w:p>
    <w:p>
      <w:pPr>
        <w:pStyle w:val="BodyText"/>
        <w:spacing w:line="249" w:lineRule="auto" w:before="2"/>
        <w:ind w:right="1583" w:firstLine="340"/>
      </w:pPr>
      <w:r>
        <w:rPr/>
        <w:t>[org.3.r1.1]</w:t>
      </w:r>
      <w:r>
        <w:rPr>
          <w:spacing w:val="47"/>
        </w:rPr>
        <w:t> </w:t>
      </w:r>
      <w:r>
        <w:rPr/>
        <w:t>Se</w:t>
      </w:r>
      <w:r>
        <w:rPr>
          <w:spacing w:val="48"/>
        </w:rPr>
        <w:t> </w:t>
      </w:r>
      <w:r>
        <w:rPr/>
        <w:t>requerirá</w:t>
      </w:r>
      <w:r>
        <w:rPr>
          <w:spacing w:val="47"/>
        </w:rPr>
        <w:t> </w:t>
      </w:r>
      <w:r>
        <w:rPr/>
        <w:t>la</w:t>
      </w:r>
      <w:r>
        <w:rPr>
          <w:spacing w:val="48"/>
        </w:rPr>
        <w:t> </w:t>
      </w:r>
      <w:r>
        <w:rPr/>
        <w:t>validación</w:t>
      </w:r>
      <w:r>
        <w:rPr>
          <w:spacing w:val="48"/>
        </w:rPr>
        <w:t> </w:t>
      </w:r>
      <w:r>
        <w:rPr/>
        <w:t>de</w:t>
      </w:r>
      <w:r>
        <w:rPr>
          <w:spacing w:val="47"/>
        </w:rPr>
        <w:t> </w:t>
      </w:r>
      <w:r>
        <w:rPr/>
        <w:t>los</w:t>
      </w:r>
      <w:r>
        <w:rPr>
          <w:spacing w:val="48"/>
        </w:rPr>
        <w:t> </w:t>
      </w:r>
      <w:r>
        <w:rPr/>
        <w:t>procedimientos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/>
        <w:t>seguridad</w:t>
      </w:r>
      <w:r>
        <w:rPr>
          <w:spacing w:val="48"/>
        </w:rPr>
        <w:t> </w:t>
      </w:r>
      <w:r>
        <w:rPr/>
        <w:t>por</w:t>
      </w:r>
      <w:r>
        <w:rPr>
          <w:spacing w:val="47"/>
        </w:rPr>
        <w:t> </w:t>
      </w:r>
      <w:r>
        <w:rPr/>
        <w:t>la</w:t>
      </w:r>
      <w:r>
        <w:rPr>
          <w:spacing w:val="-52"/>
        </w:rPr>
        <w:t> </w:t>
      </w:r>
      <w:r>
        <w:rPr/>
        <w:t>autoridad</w:t>
      </w:r>
      <w:r>
        <w:rPr>
          <w:spacing w:val="-2"/>
        </w:rPr>
        <w:t> </w:t>
      </w:r>
      <w:r>
        <w:rPr/>
        <w:t>correspondiente.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1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org.3.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MEDIA:</w:t>
      </w:r>
      <w:r>
        <w:rPr>
          <w:spacing w:val="-4"/>
          <w:sz w:val="20"/>
        </w:rPr>
        <w:t> </w:t>
      </w:r>
      <w:r>
        <w:rPr>
          <w:sz w:val="20"/>
        </w:rPr>
        <w:t>org.3.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2"/>
          <w:sz w:val="20"/>
        </w:rPr>
        <w:t> </w:t>
      </w:r>
      <w:r>
        <w:rPr>
          <w:sz w:val="20"/>
        </w:rPr>
        <w:t>ALTA:</w:t>
      </w:r>
      <w:r>
        <w:rPr>
          <w:spacing w:val="-11"/>
          <w:sz w:val="20"/>
        </w:rPr>
        <w:t> </w:t>
      </w:r>
      <w:r>
        <w:rPr>
          <w:sz w:val="20"/>
        </w:rPr>
        <w:t>org.3.</w:t>
      </w:r>
    </w:p>
    <w:p>
      <w:pPr>
        <w:pStyle w:val="ListParagraph"/>
        <w:numPr>
          <w:ilvl w:val="1"/>
          <w:numId w:val="55"/>
        </w:numPr>
        <w:tabs>
          <w:tab w:pos="2403" w:val="left" w:leader="none"/>
        </w:tabs>
        <w:spacing w:line="240" w:lineRule="auto" w:before="180" w:after="0"/>
        <w:ind w:left="2402" w:right="0" w:hanging="479"/>
        <w:jc w:val="left"/>
        <w:rPr>
          <w:sz w:val="20"/>
        </w:rPr>
      </w:pPr>
      <w:r>
        <w:rPr>
          <w:sz w:val="20"/>
        </w:rPr>
        <w:t>Proceso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autorización</w:t>
      </w:r>
      <w:r>
        <w:rPr>
          <w:spacing w:val="-4"/>
          <w:sz w:val="20"/>
        </w:rPr>
        <w:t> </w:t>
      </w:r>
      <w:r>
        <w:rPr>
          <w:sz w:val="20"/>
        </w:rPr>
        <w:t>[org.4].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3" w:firstLine="340"/>
      </w:pPr>
      <w:r>
        <w:rPr/>
        <w:t>Se</w:t>
      </w:r>
      <w:r>
        <w:rPr>
          <w:spacing w:val="14"/>
        </w:rPr>
        <w:t> </w:t>
      </w:r>
      <w:r>
        <w:rPr/>
        <w:t>establecerá</w:t>
      </w:r>
      <w:r>
        <w:rPr>
          <w:spacing w:val="14"/>
        </w:rPr>
        <w:t> </w:t>
      </w:r>
      <w:r>
        <w:rPr/>
        <w:t>un</w:t>
      </w:r>
      <w:r>
        <w:rPr>
          <w:spacing w:val="14"/>
        </w:rPr>
        <w:t> </w:t>
      </w:r>
      <w:r>
        <w:rPr/>
        <w:t>proceso</w:t>
      </w:r>
      <w:r>
        <w:rPr>
          <w:spacing w:val="15"/>
        </w:rPr>
        <w:t> </w:t>
      </w:r>
      <w:r>
        <w:rPr/>
        <w:t>formal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autorizaciones</w:t>
      </w:r>
      <w:r>
        <w:rPr>
          <w:spacing w:val="14"/>
        </w:rPr>
        <w:t> </w:t>
      </w:r>
      <w:r>
        <w:rPr/>
        <w:t>que</w:t>
      </w:r>
      <w:r>
        <w:rPr>
          <w:spacing w:val="15"/>
        </w:rPr>
        <w:t> </w:t>
      </w:r>
      <w:r>
        <w:rPr/>
        <w:t>cubra</w:t>
      </w:r>
      <w:r>
        <w:rPr>
          <w:spacing w:val="14"/>
        </w:rPr>
        <w:t> </w:t>
      </w:r>
      <w:r>
        <w:rPr/>
        <w:t>todos</w:t>
      </w:r>
      <w:r>
        <w:rPr>
          <w:spacing w:val="14"/>
        </w:rPr>
        <w:t> </w:t>
      </w:r>
      <w:r>
        <w:rPr/>
        <w:t>los</w:t>
      </w:r>
      <w:r>
        <w:rPr>
          <w:spacing w:val="14"/>
        </w:rPr>
        <w:t> </w:t>
      </w:r>
      <w:r>
        <w:rPr/>
        <w:t>elementos</w:t>
      </w:r>
      <w:r>
        <w:rPr>
          <w:spacing w:val="-52"/>
        </w:rPr>
        <w:t> </w:t>
      </w:r>
      <w:r>
        <w:rPr/>
        <w:t>del</w:t>
      </w:r>
      <w:r>
        <w:rPr>
          <w:spacing w:val="-2"/>
        </w:rPr>
        <w:t> </w:t>
      </w:r>
      <w:r>
        <w:rPr/>
        <w:t>sistema de</w:t>
      </w:r>
      <w:r>
        <w:rPr>
          <w:spacing w:val="-1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concernidos: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>
          <w:sz w:val="20"/>
        </w:rPr>
        <w:t>[org.4.1]</w:t>
      </w:r>
      <w:r>
        <w:rPr>
          <w:spacing w:val="-7"/>
          <w:sz w:val="20"/>
        </w:rPr>
        <w:t> </w:t>
      </w:r>
      <w:r>
        <w:rPr>
          <w:sz w:val="20"/>
        </w:rPr>
        <w:t>Utilización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instalaciones,</w:t>
      </w:r>
      <w:r>
        <w:rPr>
          <w:spacing w:val="-7"/>
          <w:sz w:val="20"/>
        </w:rPr>
        <w:t> </w:t>
      </w:r>
      <w:r>
        <w:rPr>
          <w:sz w:val="20"/>
        </w:rPr>
        <w:t>habituales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alternativas.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5" w:firstLine="340"/>
        <w:jc w:val="left"/>
        <w:rPr>
          <w:sz w:val="20"/>
        </w:rPr>
      </w:pPr>
      <w:r>
        <w:rPr>
          <w:sz w:val="20"/>
        </w:rPr>
        <w:t>[org.4.2]</w:t>
      </w:r>
      <w:r>
        <w:rPr>
          <w:spacing w:val="12"/>
          <w:sz w:val="20"/>
        </w:rPr>
        <w:t> </w:t>
      </w:r>
      <w:r>
        <w:rPr>
          <w:sz w:val="20"/>
        </w:rPr>
        <w:t>Entrada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equipos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producción,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particular,</w:t>
      </w:r>
      <w:r>
        <w:rPr>
          <w:spacing w:val="13"/>
          <w:sz w:val="20"/>
        </w:rPr>
        <w:t> </w:t>
      </w:r>
      <w:r>
        <w:rPr>
          <w:sz w:val="20"/>
        </w:rPr>
        <w:t>equipos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involucren</w:t>
      </w:r>
      <w:r>
        <w:rPr>
          <w:spacing w:val="-53"/>
          <w:sz w:val="20"/>
        </w:rPr>
        <w:t> </w:t>
      </w:r>
      <w:r>
        <w:rPr>
          <w:sz w:val="20"/>
        </w:rPr>
        <w:t>criptografía.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2" w:after="0"/>
        <w:ind w:left="2135" w:right="0" w:hanging="212"/>
        <w:jc w:val="left"/>
        <w:rPr>
          <w:sz w:val="20"/>
        </w:rPr>
      </w:pPr>
      <w:r>
        <w:rPr>
          <w:sz w:val="20"/>
        </w:rPr>
        <w:t>[org.4.3]</w:t>
      </w:r>
      <w:r>
        <w:rPr>
          <w:spacing w:val="-4"/>
          <w:sz w:val="20"/>
        </w:rPr>
        <w:t> </w:t>
      </w:r>
      <w:r>
        <w:rPr>
          <w:sz w:val="20"/>
        </w:rPr>
        <w:t>Entrada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aplicaciones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producción.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[org.4.4]</w:t>
      </w:r>
      <w:r>
        <w:rPr>
          <w:spacing w:val="-2"/>
          <w:sz w:val="20"/>
        </w:rPr>
        <w:t> </w:t>
      </w:r>
      <w:r>
        <w:rPr>
          <w:sz w:val="20"/>
        </w:rPr>
        <w:t>Establecimiento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enlaces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comunicaciones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sistemas.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[org.4.5]</w:t>
      </w:r>
      <w:r>
        <w:rPr>
          <w:spacing w:val="-4"/>
          <w:sz w:val="20"/>
        </w:rPr>
        <w:t> </w:t>
      </w:r>
      <w:r>
        <w:rPr>
          <w:sz w:val="20"/>
        </w:rPr>
        <w:t>Utilización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medios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comunicación,</w:t>
      </w:r>
      <w:r>
        <w:rPr>
          <w:spacing w:val="-4"/>
          <w:sz w:val="20"/>
        </w:rPr>
        <w:t> </w:t>
      </w:r>
      <w:r>
        <w:rPr>
          <w:sz w:val="20"/>
        </w:rPr>
        <w:t>habituales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alternativos.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[org.4.6]</w:t>
      </w:r>
      <w:r>
        <w:rPr>
          <w:spacing w:val="-4"/>
          <w:sz w:val="20"/>
        </w:rPr>
        <w:t> </w:t>
      </w:r>
      <w:r>
        <w:rPr>
          <w:sz w:val="20"/>
        </w:rPr>
        <w:t>Utilización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soportes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4" w:firstLine="340"/>
        <w:jc w:val="left"/>
        <w:rPr>
          <w:sz w:val="20"/>
        </w:rPr>
      </w:pPr>
      <w:r>
        <w:rPr/>
        <w:pict>
          <v:shape style="position:absolute;margin-left:562.533997pt;margin-top:22.497969pt;width:18.25pt;height:104.7pt;mso-position-horizontal-relative:page;mso-position-vertical-relative:paragraph;z-index:157803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[org.4.7]</w:t>
      </w:r>
      <w:r>
        <w:rPr>
          <w:spacing w:val="27"/>
          <w:sz w:val="20"/>
        </w:rPr>
        <w:t> </w:t>
      </w:r>
      <w:r>
        <w:rPr>
          <w:sz w:val="20"/>
        </w:rPr>
        <w:t>Utilización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equipos</w:t>
      </w:r>
      <w:r>
        <w:rPr>
          <w:spacing w:val="27"/>
          <w:sz w:val="20"/>
        </w:rPr>
        <w:t> </w:t>
      </w:r>
      <w:r>
        <w:rPr>
          <w:sz w:val="20"/>
        </w:rPr>
        <w:t>móviles.</w:t>
      </w:r>
      <w:r>
        <w:rPr>
          <w:spacing w:val="27"/>
          <w:sz w:val="20"/>
        </w:rPr>
        <w:t> </w:t>
      </w:r>
      <w:r>
        <w:rPr>
          <w:sz w:val="20"/>
        </w:rPr>
        <w:t>Se</w:t>
      </w:r>
      <w:r>
        <w:rPr>
          <w:spacing w:val="27"/>
          <w:sz w:val="20"/>
        </w:rPr>
        <w:t> </w:t>
      </w:r>
      <w:r>
        <w:rPr>
          <w:sz w:val="20"/>
        </w:rPr>
        <w:t>entenderá</w:t>
      </w:r>
      <w:r>
        <w:rPr>
          <w:spacing w:val="27"/>
          <w:sz w:val="20"/>
        </w:rPr>
        <w:t> </w:t>
      </w:r>
      <w:r>
        <w:rPr>
          <w:sz w:val="20"/>
        </w:rPr>
        <w:t>por</w:t>
      </w:r>
      <w:r>
        <w:rPr>
          <w:spacing w:val="27"/>
          <w:sz w:val="20"/>
        </w:rPr>
        <w:t> </w:t>
      </w:r>
      <w:r>
        <w:rPr>
          <w:sz w:val="20"/>
        </w:rPr>
        <w:t>equipos</w:t>
      </w:r>
      <w:r>
        <w:rPr>
          <w:spacing w:val="27"/>
          <w:sz w:val="20"/>
        </w:rPr>
        <w:t> </w:t>
      </w:r>
      <w:r>
        <w:rPr>
          <w:sz w:val="20"/>
        </w:rPr>
        <w:t>móviles</w:t>
      </w:r>
      <w:r>
        <w:rPr>
          <w:spacing w:val="-53"/>
          <w:sz w:val="20"/>
        </w:rPr>
        <w:t> </w:t>
      </w:r>
      <w:r>
        <w:rPr>
          <w:sz w:val="20"/>
        </w:rPr>
        <w:t>ordenadores</w:t>
      </w:r>
      <w:r>
        <w:rPr>
          <w:spacing w:val="-3"/>
          <w:sz w:val="20"/>
        </w:rPr>
        <w:t> </w:t>
      </w:r>
      <w:r>
        <w:rPr>
          <w:sz w:val="20"/>
        </w:rPr>
        <w:t>portátiles,</w:t>
      </w:r>
      <w:r>
        <w:rPr>
          <w:spacing w:val="-3"/>
          <w:sz w:val="20"/>
        </w:rPr>
        <w:t> </w:t>
      </w:r>
      <w:r>
        <w:rPr>
          <w:sz w:val="20"/>
        </w:rPr>
        <w:t>tabletas,</w:t>
      </w:r>
      <w:r>
        <w:rPr>
          <w:spacing w:val="-2"/>
          <w:sz w:val="20"/>
        </w:rPr>
        <w:t> </w:t>
      </w:r>
      <w:r>
        <w:rPr>
          <w:sz w:val="20"/>
        </w:rPr>
        <w:t>teléfonos</w:t>
      </w:r>
      <w:r>
        <w:rPr>
          <w:spacing w:val="-2"/>
          <w:sz w:val="20"/>
        </w:rPr>
        <w:t> </w:t>
      </w:r>
      <w:r>
        <w:rPr>
          <w:sz w:val="20"/>
        </w:rPr>
        <w:t>móviles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naturaleza</w:t>
      </w:r>
      <w:r>
        <w:rPr>
          <w:spacing w:val="-3"/>
          <w:sz w:val="20"/>
        </w:rPr>
        <w:t> </w:t>
      </w:r>
      <w:r>
        <w:rPr>
          <w:sz w:val="20"/>
        </w:rPr>
        <w:t>análoga.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" w:after="0"/>
        <w:ind w:left="1584" w:right="1581" w:firstLine="340"/>
        <w:jc w:val="left"/>
        <w:rPr>
          <w:sz w:val="20"/>
        </w:rPr>
      </w:pPr>
      <w:r>
        <w:rPr>
          <w:sz w:val="20"/>
        </w:rPr>
        <w:t>[org.4.8]</w:t>
      </w:r>
      <w:r>
        <w:rPr>
          <w:spacing w:val="14"/>
          <w:sz w:val="20"/>
        </w:rPr>
        <w:t> </w:t>
      </w:r>
      <w:r>
        <w:rPr>
          <w:sz w:val="20"/>
        </w:rPr>
        <w:t>Utilización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servicios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terceros,</w:t>
      </w:r>
      <w:r>
        <w:rPr>
          <w:spacing w:val="15"/>
          <w:sz w:val="20"/>
        </w:rPr>
        <w:t> </w:t>
      </w:r>
      <w:r>
        <w:rPr>
          <w:sz w:val="20"/>
        </w:rPr>
        <w:t>bajo</w:t>
      </w:r>
      <w:r>
        <w:rPr>
          <w:spacing w:val="13"/>
          <w:sz w:val="20"/>
        </w:rPr>
        <w:t> </w:t>
      </w:r>
      <w:r>
        <w:rPr>
          <w:sz w:val="20"/>
        </w:rPr>
        <w:t>contrato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4"/>
          <w:sz w:val="20"/>
        </w:rPr>
        <w:t> </w:t>
      </w:r>
      <w:r>
        <w:rPr>
          <w:sz w:val="20"/>
        </w:rPr>
        <w:t>convenio,</w:t>
      </w:r>
      <w:r>
        <w:rPr>
          <w:spacing w:val="14"/>
          <w:sz w:val="20"/>
        </w:rPr>
        <w:t> </w:t>
      </w:r>
      <w:r>
        <w:rPr>
          <w:sz w:val="20"/>
        </w:rPr>
        <w:t>concesión,</w:t>
      </w:r>
      <w:r>
        <w:rPr>
          <w:spacing w:val="-52"/>
          <w:sz w:val="20"/>
        </w:rPr>
        <w:t> </w:t>
      </w:r>
      <w:r>
        <w:rPr>
          <w:sz w:val="20"/>
        </w:rPr>
        <w:t>encargo,</w:t>
      </w:r>
      <w:r>
        <w:rPr>
          <w:spacing w:val="-2"/>
          <w:sz w:val="20"/>
        </w:rPr>
        <w:t> </w:t>
      </w:r>
      <w:r>
        <w:rPr>
          <w:sz w:val="20"/>
        </w:rPr>
        <w:t>etc.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org.4.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MEDIA:</w:t>
      </w:r>
      <w:r>
        <w:rPr>
          <w:spacing w:val="-4"/>
          <w:sz w:val="20"/>
        </w:rPr>
        <w:t> </w:t>
      </w:r>
      <w:r>
        <w:rPr>
          <w:sz w:val="20"/>
        </w:rPr>
        <w:t>org.4.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2"/>
          <w:sz w:val="20"/>
        </w:rPr>
        <w:t> </w:t>
      </w:r>
      <w:r>
        <w:rPr>
          <w:sz w:val="20"/>
        </w:rPr>
        <w:t>ALTA:</w:t>
      </w:r>
      <w:r>
        <w:rPr>
          <w:spacing w:val="-11"/>
          <w:sz w:val="20"/>
        </w:rPr>
        <w:t> </w:t>
      </w:r>
      <w:r>
        <w:rPr>
          <w:sz w:val="20"/>
        </w:rPr>
        <w:t>org.4.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7590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61749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1"/>
          <w:numId w:val="51"/>
        </w:numPr>
        <w:tabs>
          <w:tab w:pos="4719" w:val="left" w:leader="none"/>
        </w:tabs>
        <w:spacing w:line="240" w:lineRule="auto" w:before="94" w:after="0"/>
        <w:ind w:left="4718" w:right="0" w:hanging="367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Marco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operacional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[op]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El marco operacional está constituido por las medidas a tomar para proteger la</w:t>
      </w:r>
      <w:r>
        <w:rPr>
          <w:spacing w:val="1"/>
        </w:rPr>
        <w:t> </w:t>
      </w:r>
      <w:r>
        <w:rPr/>
        <w:t>operación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sistema como</w:t>
      </w:r>
      <w:r>
        <w:rPr>
          <w:spacing w:val="-1"/>
        </w:rPr>
        <w:t> </w:t>
      </w:r>
      <w:r>
        <w:rPr/>
        <w:t>conjunto</w:t>
      </w:r>
      <w:r>
        <w:rPr>
          <w:spacing w:val="-1"/>
        </w:rPr>
        <w:t> </w:t>
      </w:r>
      <w:r>
        <w:rPr/>
        <w:t>integral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componentes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fin.</w:t>
      </w:r>
    </w:p>
    <w:p>
      <w:pPr>
        <w:pStyle w:val="ListParagraph"/>
        <w:numPr>
          <w:ilvl w:val="1"/>
          <w:numId w:val="58"/>
        </w:numPr>
        <w:tabs>
          <w:tab w:pos="2403" w:val="left" w:leader="none"/>
        </w:tabs>
        <w:spacing w:line="240" w:lineRule="auto" w:before="171" w:after="0"/>
        <w:ind w:left="2402" w:right="0" w:hanging="479"/>
        <w:jc w:val="left"/>
        <w:rPr>
          <w:sz w:val="20"/>
        </w:rPr>
      </w:pPr>
      <w:r>
        <w:rPr>
          <w:sz w:val="20"/>
        </w:rPr>
        <w:t>Planificación [op.pl].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1" w:after="0"/>
        <w:ind w:left="2569" w:right="0" w:hanging="645"/>
        <w:jc w:val="left"/>
        <w:rPr>
          <w:sz w:val="20"/>
        </w:rPr>
      </w:pPr>
      <w:r>
        <w:rPr>
          <w:sz w:val="20"/>
        </w:rPr>
        <w:t>Análisis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riesgos [op.pl.1].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7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47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25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47" w:type="dxa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547" w:type="dxa"/>
            <w:shd w:val="clear" w:color="auto" w:fill="FF6600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R2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Se realizará un análisis de riesgos informal, realizado en lenguaje natural. Es decir,</w:t>
      </w:r>
      <w:r>
        <w:rPr>
          <w:spacing w:val="1"/>
        </w:rPr>
        <w:t> </w:t>
      </w:r>
      <w:r>
        <w:rPr/>
        <w:t>una</w:t>
      </w:r>
      <w:r>
        <w:rPr>
          <w:spacing w:val="-2"/>
        </w:rPr>
        <w:t> </w:t>
      </w:r>
      <w:r>
        <w:rPr/>
        <w:t>exposición</w:t>
      </w:r>
      <w:r>
        <w:rPr>
          <w:spacing w:val="-1"/>
        </w:rPr>
        <w:t> </w:t>
      </w:r>
      <w:r>
        <w:rPr/>
        <w:t>textual que: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>
          <w:sz w:val="20"/>
        </w:rPr>
        <w:t>[op.pl.1.1]</w:t>
      </w:r>
      <w:r>
        <w:rPr>
          <w:spacing w:val="-4"/>
          <w:sz w:val="20"/>
        </w:rPr>
        <w:t> </w:t>
      </w:r>
      <w:r>
        <w:rPr>
          <w:sz w:val="20"/>
        </w:rPr>
        <w:t>Identifique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activos</w:t>
      </w:r>
      <w:r>
        <w:rPr>
          <w:spacing w:val="-4"/>
          <w:sz w:val="20"/>
        </w:rPr>
        <w:t> </w:t>
      </w:r>
      <w:r>
        <w:rPr>
          <w:sz w:val="20"/>
        </w:rPr>
        <w:t>más</w:t>
      </w:r>
      <w:r>
        <w:rPr>
          <w:spacing w:val="-3"/>
          <w:sz w:val="20"/>
        </w:rPr>
        <w:t> </w:t>
      </w:r>
      <w:r>
        <w:rPr>
          <w:sz w:val="20"/>
        </w:rPr>
        <w:t>valiosos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sistema.</w:t>
      </w:r>
      <w:r>
        <w:rPr>
          <w:spacing w:val="-4"/>
          <w:sz w:val="20"/>
        </w:rPr>
        <w:t> </w:t>
      </w:r>
      <w:r>
        <w:rPr>
          <w:sz w:val="20"/>
        </w:rPr>
        <w:t>(Ver</w:t>
      </w:r>
      <w:r>
        <w:rPr>
          <w:spacing w:val="-4"/>
          <w:sz w:val="20"/>
        </w:rPr>
        <w:t> </w:t>
      </w:r>
      <w:r>
        <w:rPr>
          <w:sz w:val="20"/>
        </w:rPr>
        <w:t>op.exp.1).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[op.pl.1.2]</w:t>
      </w:r>
      <w:r>
        <w:rPr>
          <w:spacing w:val="-4"/>
          <w:sz w:val="20"/>
        </w:rPr>
        <w:t> </w:t>
      </w:r>
      <w:r>
        <w:rPr>
          <w:sz w:val="20"/>
        </w:rPr>
        <w:t>Identifique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amenazas</w:t>
      </w:r>
      <w:r>
        <w:rPr>
          <w:spacing w:val="-4"/>
          <w:sz w:val="20"/>
        </w:rPr>
        <w:t> </w:t>
      </w:r>
      <w:r>
        <w:rPr>
          <w:sz w:val="20"/>
        </w:rPr>
        <w:t>más</w:t>
      </w:r>
      <w:r>
        <w:rPr>
          <w:spacing w:val="-3"/>
          <w:sz w:val="20"/>
        </w:rPr>
        <w:t> </w:t>
      </w:r>
      <w:r>
        <w:rPr>
          <w:sz w:val="20"/>
        </w:rPr>
        <w:t>probables.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[op.pl.1.3]</w:t>
      </w:r>
      <w:r>
        <w:rPr>
          <w:spacing w:val="-3"/>
          <w:sz w:val="20"/>
        </w:rPr>
        <w:t> </w:t>
      </w:r>
      <w:r>
        <w:rPr>
          <w:sz w:val="20"/>
        </w:rPr>
        <w:t>Identifique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salvaguardas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protegen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dichas</w:t>
      </w:r>
      <w:r>
        <w:rPr>
          <w:spacing w:val="-4"/>
          <w:sz w:val="20"/>
        </w:rPr>
        <w:t> </w:t>
      </w:r>
      <w:r>
        <w:rPr>
          <w:sz w:val="20"/>
        </w:rPr>
        <w:t>amenazas.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427" w:lineRule="auto" w:before="10" w:after="0"/>
        <w:ind w:left="1924" w:right="4064" w:firstLine="0"/>
        <w:jc w:val="left"/>
        <w:rPr>
          <w:sz w:val="20"/>
        </w:rPr>
      </w:pPr>
      <w:r>
        <w:rPr>
          <w:sz w:val="20"/>
        </w:rPr>
        <w:t>[op.pl.1.4] Identifique los principales riesgos residuales.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R1-Análisis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riesgos semiformal.</w:t>
      </w:r>
    </w:p>
    <w:p>
      <w:pPr>
        <w:pStyle w:val="BodyText"/>
        <w:spacing w:line="249" w:lineRule="auto" w:before="1"/>
        <w:ind w:right="1584" w:firstLine="340"/>
        <w:jc w:val="both"/>
      </w:pPr>
      <w:r>
        <w:rPr/>
        <w:t>Se deberá realizar un análisis de riesgos semiformal, usando un lenguaje específico,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catálogo</w:t>
      </w:r>
      <w:r>
        <w:rPr>
          <w:spacing w:val="1"/>
        </w:rPr>
        <w:t> </w:t>
      </w:r>
      <w:r>
        <w:rPr/>
        <w:t>básico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amenazas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semántica</w:t>
      </w:r>
      <w:r>
        <w:rPr>
          <w:spacing w:val="1"/>
        </w:rPr>
        <w:t> </w:t>
      </w:r>
      <w:r>
        <w:rPr/>
        <w:t>definida.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decir,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presentación</w:t>
      </w:r>
      <w:r>
        <w:rPr>
          <w:spacing w:val="-2"/>
        </w:rPr>
        <w:t> </w:t>
      </w:r>
      <w:r>
        <w:rPr/>
        <w:t>con tablas que: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73" w:after="0"/>
        <w:ind w:left="2135" w:right="0" w:hanging="212"/>
        <w:jc w:val="left"/>
        <w:rPr>
          <w:sz w:val="20"/>
        </w:rPr>
      </w:pPr>
      <w:r>
        <w:rPr>
          <w:sz w:val="20"/>
        </w:rPr>
        <w:t>[op.pl.1.r1.1]</w:t>
      </w:r>
      <w:r>
        <w:rPr>
          <w:spacing w:val="-4"/>
          <w:sz w:val="20"/>
        </w:rPr>
        <w:t> </w:t>
      </w:r>
      <w:r>
        <w:rPr>
          <w:sz w:val="20"/>
        </w:rPr>
        <w:t>Valore</w:t>
      </w:r>
      <w:r>
        <w:rPr>
          <w:spacing w:val="-4"/>
          <w:sz w:val="20"/>
        </w:rPr>
        <w:t> </w:t>
      </w:r>
      <w:r>
        <w:rPr>
          <w:sz w:val="20"/>
        </w:rPr>
        <w:t>cualitativamente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activos</w:t>
      </w:r>
      <w:r>
        <w:rPr>
          <w:spacing w:val="-4"/>
          <w:sz w:val="20"/>
        </w:rPr>
        <w:t> </w:t>
      </w:r>
      <w:r>
        <w:rPr>
          <w:sz w:val="20"/>
        </w:rPr>
        <w:t>más</w:t>
      </w:r>
      <w:r>
        <w:rPr>
          <w:spacing w:val="-3"/>
          <w:sz w:val="20"/>
        </w:rPr>
        <w:t> </w:t>
      </w:r>
      <w:r>
        <w:rPr>
          <w:sz w:val="20"/>
        </w:rPr>
        <w:t>valiosos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[op.pl.1.r1.2]</w:t>
      </w:r>
      <w:r>
        <w:rPr>
          <w:spacing w:val="-5"/>
          <w:sz w:val="20"/>
        </w:rPr>
        <w:t> </w:t>
      </w:r>
      <w:r>
        <w:rPr>
          <w:sz w:val="20"/>
        </w:rPr>
        <w:t>Cuantifique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amenazas</w:t>
      </w:r>
      <w:r>
        <w:rPr>
          <w:spacing w:val="-6"/>
          <w:sz w:val="20"/>
        </w:rPr>
        <w:t> </w:t>
      </w:r>
      <w:r>
        <w:rPr>
          <w:sz w:val="20"/>
        </w:rPr>
        <w:t>más</w:t>
      </w:r>
      <w:r>
        <w:rPr>
          <w:spacing w:val="-5"/>
          <w:sz w:val="20"/>
        </w:rPr>
        <w:t> </w:t>
      </w:r>
      <w:r>
        <w:rPr>
          <w:sz w:val="20"/>
        </w:rPr>
        <w:t>probables.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[op.pl.1.r1.3]</w:t>
      </w:r>
      <w:r>
        <w:rPr>
          <w:spacing w:val="-5"/>
          <w:sz w:val="20"/>
        </w:rPr>
        <w:t> </w:t>
      </w:r>
      <w:r>
        <w:rPr>
          <w:sz w:val="20"/>
        </w:rPr>
        <w:t>Valore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salvaguardas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protegen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dichas</w:t>
      </w:r>
      <w:r>
        <w:rPr>
          <w:spacing w:val="-6"/>
          <w:sz w:val="20"/>
        </w:rPr>
        <w:t> </w:t>
      </w:r>
      <w:r>
        <w:rPr>
          <w:sz w:val="20"/>
        </w:rPr>
        <w:t>amenazas.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427" w:lineRule="auto" w:before="10" w:after="0"/>
        <w:ind w:left="1924" w:right="5613" w:firstLine="0"/>
        <w:jc w:val="left"/>
        <w:rPr>
          <w:sz w:val="20"/>
        </w:rPr>
      </w:pPr>
      <w:r>
        <w:rPr>
          <w:sz w:val="20"/>
        </w:rPr>
        <w:t>[op.pl.1.r1.4]</w:t>
      </w:r>
      <w:r>
        <w:rPr>
          <w:spacing w:val="-5"/>
          <w:sz w:val="20"/>
        </w:rPr>
        <w:t> </w:t>
      </w:r>
      <w:r>
        <w:rPr>
          <w:sz w:val="20"/>
        </w:rPr>
        <w:t>Valore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riesgo</w:t>
      </w:r>
      <w:r>
        <w:rPr>
          <w:spacing w:val="-5"/>
          <w:sz w:val="20"/>
        </w:rPr>
        <w:t> </w:t>
      </w:r>
      <w:r>
        <w:rPr>
          <w:sz w:val="20"/>
        </w:rPr>
        <w:t>residual.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5"/>
          <w:sz w:val="20"/>
        </w:rPr>
        <w:t> </w:t>
      </w:r>
      <w:r>
        <w:rPr>
          <w:sz w:val="20"/>
        </w:rPr>
        <w:t>R2-Análisis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riesgos</w:t>
      </w:r>
      <w:r>
        <w:rPr>
          <w:spacing w:val="-3"/>
          <w:sz w:val="20"/>
        </w:rPr>
        <w:t> </w:t>
      </w:r>
      <w:r>
        <w:rPr>
          <w:sz w:val="20"/>
        </w:rPr>
        <w:t>formal.</w:t>
      </w:r>
    </w:p>
    <w:p>
      <w:pPr>
        <w:pStyle w:val="BodyText"/>
        <w:spacing w:line="249" w:lineRule="auto" w:before="1"/>
        <w:ind w:right="1583" w:firstLine="340"/>
      </w:pPr>
      <w:r>
        <w:rPr/>
        <w:t>Se</w:t>
      </w:r>
      <w:r>
        <w:rPr>
          <w:spacing w:val="16"/>
        </w:rPr>
        <w:t> </w:t>
      </w:r>
      <w:r>
        <w:rPr/>
        <w:t>deberá</w:t>
      </w:r>
      <w:r>
        <w:rPr>
          <w:spacing w:val="16"/>
        </w:rPr>
        <w:t> </w:t>
      </w:r>
      <w:r>
        <w:rPr/>
        <w:t>realizar</w:t>
      </w:r>
      <w:r>
        <w:rPr>
          <w:spacing w:val="16"/>
        </w:rPr>
        <w:t> </w:t>
      </w:r>
      <w:r>
        <w:rPr/>
        <w:t>un</w:t>
      </w:r>
      <w:r>
        <w:rPr>
          <w:spacing w:val="16"/>
        </w:rPr>
        <w:t> </w:t>
      </w:r>
      <w:r>
        <w:rPr/>
        <w:t>análisis</w:t>
      </w:r>
      <w:r>
        <w:rPr>
          <w:spacing w:val="16"/>
        </w:rPr>
        <w:t> </w:t>
      </w:r>
      <w:r>
        <w:rPr/>
        <w:t>formal,</w:t>
      </w:r>
      <w:r>
        <w:rPr>
          <w:spacing w:val="16"/>
        </w:rPr>
        <w:t> </w:t>
      </w:r>
      <w:r>
        <w:rPr/>
        <w:t>usando</w:t>
      </w:r>
      <w:r>
        <w:rPr>
          <w:spacing w:val="16"/>
        </w:rPr>
        <w:t> </w:t>
      </w:r>
      <w:r>
        <w:rPr/>
        <w:t>un</w:t>
      </w:r>
      <w:r>
        <w:rPr>
          <w:spacing w:val="16"/>
        </w:rPr>
        <w:t> </w:t>
      </w:r>
      <w:r>
        <w:rPr/>
        <w:t>lenguaje</w:t>
      </w:r>
      <w:r>
        <w:rPr>
          <w:spacing w:val="16"/>
        </w:rPr>
        <w:t> </w:t>
      </w:r>
      <w:r>
        <w:rPr/>
        <w:t>específico,</w:t>
      </w:r>
      <w:r>
        <w:rPr>
          <w:spacing w:val="16"/>
        </w:rPr>
        <w:t> </w:t>
      </w:r>
      <w:r>
        <w:rPr/>
        <w:t>con</w:t>
      </w:r>
      <w:r>
        <w:rPr>
          <w:spacing w:val="16"/>
        </w:rPr>
        <w:t> </w:t>
      </w:r>
      <w:r>
        <w:rPr/>
        <w:t>un</w:t>
      </w:r>
      <w:r>
        <w:rPr>
          <w:spacing w:val="-53"/>
        </w:rPr>
        <w:t> </w:t>
      </w:r>
      <w:r>
        <w:rPr/>
        <w:t>fundamento</w:t>
      </w:r>
      <w:r>
        <w:rPr>
          <w:spacing w:val="-1"/>
        </w:rPr>
        <w:t> </w:t>
      </w:r>
      <w:r>
        <w:rPr/>
        <w:t>matemático reconocido</w:t>
      </w:r>
      <w:r>
        <w:rPr>
          <w:spacing w:val="-1"/>
        </w:rPr>
        <w:t> </w:t>
      </w:r>
      <w:r>
        <w:rPr/>
        <w:t>internacionalmente,</w:t>
      </w:r>
      <w:r>
        <w:rPr>
          <w:spacing w:val="-1"/>
        </w:rPr>
        <w:t> </w:t>
      </w:r>
      <w:r>
        <w:rPr/>
        <w:t>que: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>
          <w:sz w:val="20"/>
        </w:rPr>
        <w:t>[op.pl.1.r2.1]</w:t>
      </w:r>
      <w:r>
        <w:rPr>
          <w:spacing w:val="-4"/>
          <w:sz w:val="20"/>
        </w:rPr>
        <w:t> </w:t>
      </w:r>
      <w:r>
        <w:rPr>
          <w:sz w:val="20"/>
        </w:rPr>
        <w:t>Valore</w:t>
      </w:r>
      <w:r>
        <w:rPr>
          <w:spacing w:val="-4"/>
          <w:sz w:val="20"/>
        </w:rPr>
        <w:t> </w:t>
      </w:r>
      <w:r>
        <w:rPr>
          <w:sz w:val="20"/>
        </w:rPr>
        <w:t>cualitativamente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activos</w:t>
      </w:r>
      <w:r>
        <w:rPr>
          <w:spacing w:val="-4"/>
          <w:sz w:val="20"/>
        </w:rPr>
        <w:t> </w:t>
      </w:r>
      <w:r>
        <w:rPr>
          <w:sz w:val="20"/>
        </w:rPr>
        <w:t>más</w:t>
      </w:r>
      <w:r>
        <w:rPr>
          <w:spacing w:val="-3"/>
          <w:sz w:val="20"/>
        </w:rPr>
        <w:t> </w:t>
      </w:r>
      <w:r>
        <w:rPr>
          <w:sz w:val="20"/>
        </w:rPr>
        <w:t>valiosos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[op.pl.1.r2.2]</w:t>
      </w:r>
      <w:r>
        <w:rPr>
          <w:spacing w:val="-6"/>
          <w:sz w:val="20"/>
        </w:rPr>
        <w:t> </w:t>
      </w:r>
      <w:r>
        <w:rPr>
          <w:sz w:val="20"/>
        </w:rPr>
        <w:t>Cuantifique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7"/>
          <w:sz w:val="20"/>
        </w:rPr>
        <w:t> </w:t>
      </w:r>
      <w:r>
        <w:rPr>
          <w:sz w:val="20"/>
        </w:rPr>
        <w:t>amenazas</w:t>
      </w:r>
      <w:r>
        <w:rPr>
          <w:spacing w:val="-6"/>
          <w:sz w:val="20"/>
        </w:rPr>
        <w:t> </w:t>
      </w:r>
      <w:r>
        <w:rPr>
          <w:sz w:val="20"/>
        </w:rPr>
        <w:t>posibles.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[op.pl.1.r2.3]</w:t>
      </w:r>
      <w:r>
        <w:rPr>
          <w:spacing w:val="-6"/>
          <w:sz w:val="20"/>
        </w:rPr>
        <w:t> </w:t>
      </w:r>
      <w:r>
        <w:rPr>
          <w:sz w:val="20"/>
        </w:rPr>
        <w:t>Valore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priorice</w:t>
      </w:r>
      <w:r>
        <w:rPr>
          <w:spacing w:val="-7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salvaguardas</w:t>
      </w:r>
      <w:r>
        <w:rPr>
          <w:spacing w:val="-5"/>
          <w:sz w:val="20"/>
        </w:rPr>
        <w:t> </w:t>
      </w:r>
      <w:r>
        <w:rPr>
          <w:sz w:val="20"/>
        </w:rPr>
        <w:t>adecuadas.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427" w:lineRule="auto" w:before="10" w:after="0"/>
        <w:ind w:left="1924" w:right="3634" w:firstLine="0"/>
        <w:jc w:val="left"/>
        <w:rPr>
          <w:sz w:val="20"/>
        </w:rPr>
      </w:pPr>
      <w:r>
        <w:rPr>
          <w:sz w:val="20"/>
        </w:rPr>
        <w:t>[op.pl.1.r2.4]</w:t>
      </w:r>
      <w:r>
        <w:rPr>
          <w:spacing w:val="-4"/>
          <w:sz w:val="20"/>
        </w:rPr>
        <w:t> </w:t>
      </w:r>
      <w:r>
        <w:rPr>
          <w:sz w:val="20"/>
        </w:rPr>
        <w:t>Valore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asuma</w:t>
      </w:r>
      <w:r>
        <w:rPr>
          <w:spacing w:val="-4"/>
          <w:sz w:val="20"/>
        </w:rPr>
        <w:t> </w:t>
      </w:r>
      <w:r>
        <w:rPr>
          <w:sz w:val="20"/>
        </w:rPr>
        <w:t>formalmente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riesgo</w:t>
      </w:r>
      <w:r>
        <w:rPr>
          <w:spacing w:val="-3"/>
          <w:sz w:val="20"/>
        </w:rPr>
        <w:t> </w:t>
      </w:r>
      <w:r>
        <w:rPr>
          <w:sz w:val="20"/>
        </w:rPr>
        <w:t>residual.</w:t>
      </w:r>
      <w:r>
        <w:rPr>
          <w:spacing w:val="-53"/>
          <w:sz w:val="20"/>
        </w:rPr>
        <w:t> </w:t>
      </w:r>
      <w:r>
        <w:rPr>
          <w:sz w:val="20"/>
        </w:rPr>
        <w:t>Aplicación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2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op.pl.1.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MEDIA:</w:t>
      </w:r>
      <w:r>
        <w:rPr>
          <w:spacing w:val="-3"/>
          <w:sz w:val="20"/>
        </w:rPr>
        <w:t> </w:t>
      </w:r>
      <w:r>
        <w:rPr>
          <w:sz w:val="20"/>
        </w:rPr>
        <w:t>op.pl.1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0"/>
          <w:sz w:val="20"/>
        </w:rPr>
        <w:t> </w:t>
      </w:r>
      <w:r>
        <w:rPr>
          <w:sz w:val="20"/>
        </w:rPr>
        <w:t>ALTA:</w:t>
      </w:r>
      <w:r>
        <w:rPr>
          <w:spacing w:val="-10"/>
          <w:sz w:val="20"/>
        </w:rPr>
        <w:t> </w:t>
      </w:r>
      <w:r>
        <w:rPr>
          <w:sz w:val="20"/>
        </w:rPr>
        <w:t>op.pl.1</w:t>
      </w:r>
      <w:r>
        <w:rPr>
          <w:spacing w:val="-9"/>
          <w:sz w:val="20"/>
        </w:rPr>
        <w:t> </w:t>
      </w:r>
      <w:r>
        <w:rPr>
          <w:sz w:val="20"/>
        </w:rPr>
        <w:t>+</w:t>
      </w:r>
      <w:r>
        <w:rPr>
          <w:spacing w:val="-10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  <w:tab w:pos="2570" w:val="left" w:leader="none"/>
        </w:tabs>
        <w:spacing w:line="240" w:lineRule="auto" w:before="180" w:after="0"/>
        <w:ind w:left="2569" w:right="0" w:hanging="646"/>
        <w:jc w:val="left"/>
        <w:rPr>
          <w:sz w:val="20"/>
        </w:rPr>
      </w:pPr>
      <w:r>
        <w:rPr/>
        <w:pict>
          <v:shape style="position:absolute;margin-left:562.533997pt;margin-top:8.982222pt;width:18.25pt;height:104.7pt;mso-position-horizontal-relative:page;mso-position-vertical-relative:paragraph;z-index:157818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Arquitectura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 [op.pl.2].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687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1130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608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1130" w:type="dxa"/>
          </w:tcPr>
          <w:p>
            <w:pPr>
              <w:pStyle w:val="TableParagraph"/>
              <w:ind w:left="40" w:right="33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1130" w:type="dxa"/>
            <w:shd w:val="clear" w:color="auto" w:fill="FF6600"/>
          </w:tcPr>
          <w:p>
            <w:pPr>
              <w:pStyle w:val="TableParagraph"/>
              <w:ind w:left="40" w:right="33"/>
              <w:rPr>
                <w:sz w:val="18"/>
              </w:rPr>
            </w:pPr>
            <w:r>
              <w:rPr>
                <w:sz w:val="18"/>
              </w:rPr>
              <w:t>+R1+R2+R3</w:t>
            </w:r>
          </w:p>
        </w:tc>
      </w:tr>
    </w:tbl>
    <w:p>
      <w:pPr>
        <w:spacing w:after="0"/>
        <w:rPr>
          <w:sz w:val="18"/>
        </w:rPr>
        <w:sectPr>
          <w:headerReference w:type="default" r:id="rId40"/>
          <w:headerReference w:type="even" r:id="rId4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7436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61750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La seguridad del sistema será objeto de un planteamiento integral detallando, al</w:t>
      </w:r>
      <w:r>
        <w:rPr>
          <w:spacing w:val="1"/>
        </w:rPr>
        <w:t> </w:t>
      </w:r>
      <w:r>
        <w:rPr/>
        <w:t>menos,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aspectos:</w:t>
      </w:r>
    </w:p>
    <w:p>
      <w:pPr>
        <w:pStyle w:val="ListParagraph"/>
        <w:numPr>
          <w:ilvl w:val="0"/>
          <w:numId w:val="56"/>
        </w:numPr>
        <w:tabs>
          <w:tab w:pos="2127" w:val="left" w:leader="none"/>
        </w:tabs>
        <w:spacing w:line="240" w:lineRule="auto" w:before="171" w:after="0"/>
        <w:ind w:left="2126" w:right="0" w:hanging="203"/>
        <w:jc w:val="both"/>
        <w:rPr>
          <w:sz w:val="20"/>
        </w:rPr>
      </w:pPr>
      <w:r>
        <w:rPr>
          <w:spacing w:val="-5"/>
          <w:sz w:val="20"/>
        </w:rPr>
        <w:t>[op.pl.2.1]</w:t>
      </w:r>
      <w:r>
        <w:rPr>
          <w:spacing w:val="-9"/>
          <w:sz w:val="20"/>
        </w:rPr>
        <w:t> </w:t>
      </w:r>
      <w:r>
        <w:rPr>
          <w:spacing w:val="-5"/>
          <w:sz w:val="20"/>
        </w:rPr>
        <w:t>Documentación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las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instalaciones,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incluyendo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áreas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y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puntos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acceso.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[op.pl.2.2]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sistema,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equipos,</w:t>
      </w:r>
      <w:r>
        <w:rPr>
          <w:spacing w:val="1"/>
          <w:sz w:val="20"/>
        </w:rPr>
        <w:t> </w:t>
      </w:r>
      <w:r>
        <w:rPr>
          <w:sz w:val="20"/>
        </w:rPr>
        <w:t>redes</w:t>
      </w:r>
      <w:r>
        <w:rPr>
          <w:spacing w:val="1"/>
          <w:sz w:val="20"/>
        </w:rPr>
        <w:t> </w:t>
      </w:r>
      <w:r>
        <w:rPr>
          <w:sz w:val="20"/>
        </w:rPr>
        <w:t>internas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conexiones al exterior, y puntos de acceso al sistema (puestos de trabajo y consolas de</w:t>
      </w:r>
      <w:r>
        <w:rPr>
          <w:spacing w:val="1"/>
          <w:sz w:val="20"/>
        </w:rPr>
        <w:t> </w:t>
      </w:r>
      <w:r>
        <w:rPr>
          <w:sz w:val="20"/>
        </w:rPr>
        <w:t>administración).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[op.pl.2.3] Esquema de líneas de defensa, incluyendo puntos de interconexión a</w:t>
      </w:r>
      <w:r>
        <w:rPr>
          <w:spacing w:val="1"/>
          <w:sz w:val="20"/>
        </w:rPr>
        <w:t> </w:t>
      </w:r>
      <w:r>
        <w:rPr>
          <w:sz w:val="20"/>
        </w:rPr>
        <w:t>otros sistemas o a otras redes (en especial, si se trata de internet o redes públicas en</w:t>
      </w:r>
      <w:r>
        <w:rPr>
          <w:spacing w:val="1"/>
          <w:sz w:val="20"/>
        </w:rPr>
        <w:t> </w:t>
      </w:r>
      <w:r>
        <w:rPr>
          <w:sz w:val="20"/>
        </w:rPr>
        <w:t>general); cortafuegos, DMZ, etc.; y la utilización de tecnologías diferentes para prevenir</w:t>
      </w:r>
      <w:r>
        <w:rPr>
          <w:spacing w:val="1"/>
          <w:sz w:val="20"/>
        </w:rPr>
        <w:t> </w:t>
      </w:r>
      <w:r>
        <w:rPr>
          <w:sz w:val="20"/>
        </w:rPr>
        <w:t>vulnerabilidades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pudieran</w:t>
      </w:r>
      <w:r>
        <w:rPr>
          <w:spacing w:val="-3"/>
          <w:sz w:val="20"/>
        </w:rPr>
        <w:t> </w:t>
      </w:r>
      <w:r>
        <w:rPr>
          <w:sz w:val="20"/>
        </w:rPr>
        <w:t>perforar</w:t>
      </w:r>
      <w:r>
        <w:rPr>
          <w:spacing w:val="-2"/>
          <w:sz w:val="20"/>
        </w:rPr>
        <w:t> </w:t>
      </w:r>
      <w:r>
        <w:rPr>
          <w:sz w:val="20"/>
        </w:rPr>
        <w:t>simultáneamente</w:t>
      </w:r>
      <w:r>
        <w:rPr>
          <w:spacing w:val="-2"/>
          <w:sz w:val="20"/>
        </w:rPr>
        <w:t> </w:t>
      </w:r>
      <w:r>
        <w:rPr>
          <w:sz w:val="20"/>
        </w:rPr>
        <w:t>varias</w:t>
      </w:r>
      <w:r>
        <w:rPr>
          <w:spacing w:val="-1"/>
          <w:sz w:val="20"/>
        </w:rPr>
        <w:t> </w:t>
      </w:r>
      <w:r>
        <w:rPr>
          <w:sz w:val="20"/>
        </w:rPr>
        <w:t>líneas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defensa.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[op.pl.2.4] Sistema de identificación y autenticación de usuarios, incluyendo el uso</w:t>
      </w:r>
      <w:r>
        <w:rPr>
          <w:spacing w:val="1"/>
          <w:sz w:val="20"/>
        </w:rPr>
        <w:t> </w:t>
      </w:r>
      <w:r>
        <w:rPr>
          <w:sz w:val="20"/>
        </w:rPr>
        <w:t>de claves concertadas, contraseñas, tarjetas de identificación, biometría, u otras de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análoga,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ficheros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directorios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autenticar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-2"/>
          <w:sz w:val="20"/>
        </w:rPr>
        <w:t> </w:t>
      </w:r>
      <w:r>
        <w:rPr>
          <w:sz w:val="20"/>
        </w:rPr>
        <w:t>sus derechos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acceso.</w:t>
      </w:r>
    </w:p>
    <w:p>
      <w:pPr>
        <w:pStyle w:val="BodyText"/>
        <w:spacing w:before="174"/>
        <w:ind w:left="1924"/>
        <w:jc w:val="both"/>
      </w:pPr>
      <w:r>
        <w:rPr/>
        <w:t>Refuerzo</w:t>
      </w:r>
      <w:r>
        <w:rPr>
          <w:spacing w:val="-7"/>
        </w:rPr>
        <w:t> </w:t>
      </w:r>
      <w:r>
        <w:rPr/>
        <w:t>R1-Sistema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gestión.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[op.pl.2.r1.1] Sistema de gestión, relativo a la planificación, organización y control de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recursos relativos 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seguridad 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información.</w:t>
      </w:r>
    </w:p>
    <w:p>
      <w:pPr>
        <w:pStyle w:val="BodyText"/>
        <w:spacing w:before="171"/>
        <w:ind w:left="1924"/>
        <w:jc w:val="both"/>
      </w:pPr>
      <w:r>
        <w:rPr/>
        <w:t>Refuerzo</w:t>
      </w:r>
      <w:r>
        <w:rPr>
          <w:spacing w:val="-4"/>
        </w:rPr>
        <w:t> </w:t>
      </w:r>
      <w:r>
        <w:rPr/>
        <w:t>R2-Sistema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gestión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seguridad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mejora</w:t>
      </w:r>
      <w:r>
        <w:rPr>
          <w:spacing w:val="-3"/>
        </w:rPr>
        <w:t> </w:t>
      </w:r>
      <w:r>
        <w:rPr/>
        <w:t>continua.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[op.pl.2.r2.1] Sistema de gestión de la seguridad de la información, con actualización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aprobación</w:t>
      </w:r>
      <w:r>
        <w:rPr>
          <w:spacing w:val="-1"/>
        </w:rPr>
        <w:t> </w:t>
      </w:r>
      <w:r>
        <w:rPr/>
        <w:t>periódica.</w:t>
      </w:r>
    </w:p>
    <w:p>
      <w:pPr>
        <w:pStyle w:val="BodyText"/>
        <w:spacing w:before="172"/>
        <w:ind w:left="1924"/>
        <w:jc w:val="both"/>
      </w:pPr>
      <w:r>
        <w:rPr/>
        <w:t>Refuerzo</w:t>
      </w:r>
      <w:r>
        <w:rPr>
          <w:spacing w:val="-11"/>
        </w:rPr>
        <w:t> </w:t>
      </w:r>
      <w:r>
        <w:rPr/>
        <w:t>R3-Validación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datos.</w:t>
      </w:r>
    </w:p>
    <w:p>
      <w:pPr>
        <w:pStyle w:val="BodyText"/>
        <w:spacing w:line="249" w:lineRule="auto"/>
        <w:ind w:right="1582" w:firstLine="339"/>
        <w:jc w:val="both"/>
      </w:pPr>
      <w:r>
        <w:rPr/>
        <w:t>[op.pl.2.r3.1]</w:t>
      </w:r>
      <w:r>
        <w:rPr>
          <w:spacing w:val="1"/>
        </w:rPr>
        <w:t> </w:t>
      </w:r>
      <w:r>
        <w:rPr/>
        <w:t>Controles</w:t>
      </w:r>
      <w:r>
        <w:rPr>
          <w:spacing w:val="1"/>
        </w:rPr>
        <w:t> </w:t>
      </w:r>
      <w:r>
        <w:rPr/>
        <w:t>técnicos</w:t>
      </w:r>
      <w:r>
        <w:rPr>
          <w:spacing w:val="1"/>
        </w:rPr>
        <w:t> </w:t>
      </w:r>
      <w:r>
        <w:rPr/>
        <w:t>internos,</w:t>
      </w:r>
      <w:r>
        <w:rPr>
          <w:spacing w:val="1"/>
        </w:rPr>
        <w:t> </w:t>
      </w:r>
      <w:r>
        <w:rPr/>
        <w:t>incluyendo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validación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entrada,</w:t>
      </w:r>
      <w:r>
        <w:rPr>
          <w:spacing w:val="-2"/>
        </w:rPr>
        <w:t> </w:t>
      </w:r>
      <w:r>
        <w:rPr/>
        <w:t>salida y datos</w:t>
      </w:r>
      <w:r>
        <w:rPr>
          <w:spacing w:val="-1"/>
        </w:rPr>
        <w:t> </w:t>
      </w:r>
      <w:r>
        <w:rPr/>
        <w:t>intermedios.</w:t>
      </w:r>
    </w:p>
    <w:p>
      <w:pPr>
        <w:pStyle w:val="BodyText"/>
        <w:spacing w:before="172"/>
        <w:ind w:left="1924"/>
        <w:jc w:val="both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op.pl.2.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MEDIA:</w:t>
      </w:r>
      <w:r>
        <w:rPr>
          <w:spacing w:val="-3"/>
          <w:sz w:val="20"/>
        </w:rPr>
        <w:t> </w:t>
      </w:r>
      <w:r>
        <w:rPr>
          <w:sz w:val="20"/>
        </w:rPr>
        <w:t>op.pl.2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ALTA:</w:t>
      </w:r>
      <w:r>
        <w:rPr>
          <w:spacing w:val="-5"/>
          <w:sz w:val="20"/>
        </w:rPr>
        <w:t> </w:t>
      </w:r>
      <w:r>
        <w:rPr>
          <w:sz w:val="20"/>
        </w:rPr>
        <w:t>op.pl.2</w:t>
      </w:r>
      <w:r>
        <w:rPr>
          <w:spacing w:val="-6"/>
          <w:sz w:val="20"/>
        </w:rPr>
        <w:t> </w:t>
      </w:r>
      <w:r>
        <w:rPr>
          <w:sz w:val="20"/>
        </w:rPr>
        <w:t>+</w:t>
      </w:r>
      <w:r>
        <w:rPr>
          <w:spacing w:val="-6"/>
          <w:sz w:val="20"/>
        </w:rPr>
        <w:t> </w:t>
      </w:r>
      <w:r>
        <w:rPr>
          <w:sz w:val="20"/>
        </w:rPr>
        <w:t>R1</w:t>
      </w:r>
      <w:r>
        <w:rPr>
          <w:spacing w:val="-6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R2</w:t>
      </w:r>
      <w:r>
        <w:rPr>
          <w:spacing w:val="-7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R3.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  <w:tab w:pos="2570" w:val="left" w:leader="none"/>
        </w:tabs>
        <w:spacing w:line="240" w:lineRule="auto" w:before="180" w:after="0"/>
        <w:ind w:left="2569" w:right="0" w:hanging="646"/>
        <w:jc w:val="left"/>
        <w:rPr>
          <w:sz w:val="20"/>
        </w:rPr>
      </w:pPr>
      <w:r>
        <w:rPr>
          <w:sz w:val="20"/>
        </w:rPr>
        <w:t>Adquisición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nuevos</w:t>
      </w:r>
      <w:r>
        <w:rPr>
          <w:spacing w:val="-2"/>
          <w:sz w:val="20"/>
        </w:rPr>
        <w:t> </w:t>
      </w:r>
      <w:r>
        <w:rPr>
          <w:sz w:val="20"/>
        </w:rPr>
        <w:t>componentes</w:t>
      </w:r>
      <w:r>
        <w:rPr>
          <w:spacing w:val="-1"/>
          <w:sz w:val="20"/>
        </w:rPr>
        <w:t> </w:t>
      </w:r>
      <w:r>
        <w:rPr>
          <w:sz w:val="20"/>
        </w:rPr>
        <w:t>[op.pl.3].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5" w:firstLine="340"/>
        <w:jc w:val="both"/>
      </w:pPr>
      <w:r>
        <w:rPr/>
        <w:t>Se</w:t>
      </w:r>
      <w:r>
        <w:rPr>
          <w:spacing w:val="1"/>
        </w:rPr>
        <w:t> </w:t>
      </w:r>
      <w:r>
        <w:rPr/>
        <w:t>establecerá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formal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planificar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adquisición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nuevos</w:t>
      </w:r>
      <w:r>
        <w:rPr>
          <w:spacing w:val="1"/>
        </w:rPr>
        <w:t> </w:t>
      </w:r>
      <w:r>
        <w:rPr/>
        <w:t>componentes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sistema, proceso</w:t>
      </w:r>
      <w:r>
        <w:rPr>
          <w:spacing w:val="-1"/>
        </w:rPr>
        <w:t> </w:t>
      </w:r>
      <w:r>
        <w:rPr/>
        <w:t>que: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/>
        <w:pict>
          <v:shape style="position:absolute;margin-left:562.533997pt;margin-top:5.086128pt;width:18.25pt;height:104.7pt;mso-position-horizontal-relative:page;mso-position-vertical-relative:paragraph;z-index:157834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[op.pl.3.1]</w:t>
      </w:r>
      <w:r>
        <w:rPr>
          <w:spacing w:val="-2"/>
          <w:sz w:val="20"/>
        </w:rPr>
        <w:t> </w:t>
      </w:r>
      <w:r>
        <w:rPr>
          <w:sz w:val="20"/>
        </w:rPr>
        <w:t>Atenderá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conclusiones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análisis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riesgos</w:t>
      </w:r>
      <w:r>
        <w:rPr>
          <w:spacing w:val="-1"/>
          <w:sz w:val="20"/>
        </w:rPr>
        <w:t> </w:t>
      </w:r>
      <w:r>
        <w:rPr>
          <w:sz w:val="20"/>
        </w:rPr>
        <w:t>([op.pl.1]).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[op.pl.3.2]</w:t>
      </w:r>
      <w:r>
        <w:rPr>
          <w:spacing w:val="-3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acorde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arquitectura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escogida</w:t>
      </w:r>
      <w:r>
        <w:rPr>
          <w:spacing w:val="-4"/>
          <w:sz w:val="20"/>
        </w:rPr>
        <w:t> </w:t>
      </w:r>
      <w:r>
        <w:rPr>
          <w:sz w:val="20"/>
        </w:rPr>
        <w:t>([op.pl.2]).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1" w:firstLine="340"/>
        <w:jc w:val="left"/>
        <w:rPr>
          <w:sz w:val="20"/>
        </w:rPr>
      </w:pPr>
      <w:r>
        <w:rPr>
          <w:sz w:val="20"/>
        </w:rPr>
        <w:t>[op.pl.3.3]</w:t>
      </w:r>
      <w:r>
        <w:rPr>
          <w:spacing w:val="14"/>
          <w:sz w:val="20"/>
        </w:rPr>
        <w:t> </w:t>
      </w:r>
      <w:r>
        <w:rPr>
          <w:sz w:val="20"/>
        </w:rPr>
        <w:t>Contemplará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necesidades</w:t>
      </w:r>
      <w:r>
        <w:rPr>
          <w:spacing w:val="14"/>
          <w:sz w:val="20"/>
        </w:rPr>
        <w:t> </w:t>
      </w:r>
      <w:r>
        <w:rPr>
          <w:sz w:val="20"/>
        </w:rPr>
        <w:t>técnicas,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formación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financiación,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conjunta.</w:t>
      </w:r>
    </w:p>
    <w:p>
      <w:pPr>
        <w:pStyle w:val="BodyText"/>
        <w:spacing w:before="172"/>
        <w:ind w:left="1924"/>
        <w:jc w:val="both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both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op.pl.3.</w:t>
      </w:r>
    </w:p>
    <w:p>
      <w:pPr>
        <w:spacing w:after="0" w:line="240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283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94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MEDIA:</w:t>
      </w:r>
      <w:r>
        <w:rPr>
          <w:spacing w:val="-5"/>
          <w:sz w:val="20"/>
        </w:rPr>
        <w:t> </w:t>
      </w:r>
      <w:r>
        <w:rPr>
          <w:sz w:val="20"/>
        </w:rPr>
        <w:t>op.pl.3.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op.pl.3.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Dimensionamiento</w:t>
      </w:r>
      <w:r>
        <w:rPr>
          <w:spacing w:val="-5"/>
          <w:sz w:val="20"/>
        </w:rPr>
        <w:t> </w:t>
      </w:r>
      <w:r>
        <w:rPr>
          <w:sz w:val="20"/>
        </w:rPr>
        <w:t>/</w:t>
      </w:r>
      <w:r>
        <w:rPr>
          <w:spacing w:val="-3"/>
          <w:sz w:val="20"/>
        </w:rPr>
        <w:t> </w:t>
      </w:r>
      <w:r>
        <w:rPr>
          <w:sz w:val="20"/>
        </w:rPr>
        <w:t>gestión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capacidad</w:t>
      </w:r>
      <w:r>
        <w:rPr>
          <w:spacing w:val="-4"/>
          <w:sz w:val="20"/>
        </w:rPr>
        <w:t> </w:t>
      </w:r>
      <w:r>
        <w:rPr>
          <w:sz w:val="20"/>
        </w:rPr>
        <w:t>[op.pl.4].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78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886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78" w:type="dxa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578" w:type="dxa"/>
            <w:shd w:val="clear" w:color="auto" w:fill="FFFF66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3" w:firstLine="340"/>
      </w:pPr>
      <w:r>
        <w:rPr/>
        <w:t>Con</w:t>
      </w:r>
      <w:r>
        <w:rPr>
          <w:spacing w:val="19"/>
        </w:rPr>
        <w:t> </w:t>
      </w:r>
      <w:r>
        <w:rPr/>
        <w:t>carácter</w:t>
      </w:r>
      <w:r>
        <w:rPr>
          <w:spacing w:val="20"/>
        </w:rPr>
        <w:t> </w:t>
      </w:r>
      <w:r>
        <w:rPr/>
        <w:t>previo</w:t>
      </w:r>
      <w:r>
        <w:rPr>
          <w:spacing w:val="19"/>
        </w:rPr>
        <w:t> </w:t>
      </w:r>
      <w:r>
        <w:rPr/>
        <w:t>a</w:t>
      </w:r>
      <w:r>
        <w:rPr>
          <w:spacing w:val="20"/>
        </w:rPr>
        <w:t> </w:t>
      </w:r>
      <w:r>
        <w:rPr/>
        <w:t>la</w:t>
      </w:r>
      <w:r>
        <w:rPr>
          <w:spacing w:val="19"/>
        </w:rPr>
        <w:t> </w:t>
      </w:r>
      <w:r>
        <w:rPr/>
        <w:t>puesta</w:t>
      </w:r>
      <w:r>
        <w:rPr>
          <w:spacing w:val="20"/>
        </w:rPr>
        <w:t> </w:t>
      </w:r>
      <w:r>
        <w:rPr/>
        <w:t>en</w:t>
      </w:r>
      <w:r>
        <w:rPr>
          <w:spacing w:val="19"/>
        </w:rPr>
        <w:t> </w:t>
      </w:r>
      <w:r>
        <w:rPr/>
        <w:t>explotación,</w:t>
      </w:r>
      <w:r>
        <w:rPr>
          <w:spacing w:val="20"/>
        </w:rPr>
        <w:t> </w:t>
      </w:r>
      <w:r>
        <w:rPr/>
        <w:t>se</w:t>
      </w:r>
      <w:r>
        <w:rPr>
          <w:spacing w:val="19"/>
        </w:rPr>
        <w:t> </w:t>
      </w:r>
      <w:r>
        <w:rPr/>
        <w:t>realizará</w:t>
      </w:r>
      <w:r>
        <w:rPr>
          <w:spacing w:val="20"/>
        </w:rPr>
        <w:t> </w:t>
      </w:r>
      <w:r>
        <w:rPr/>
        <w:t>un</w:t>
      </w:r>
      <w:r>
        <w:rPr>
          <w:spacing w:val="19"/>
        </w:rPr>
        <w:t> </w:t>
      </w:r>
      <w:r>
        <w:rPr/>
        <w:t>estudio</w:t>
      </w:r>
      <w:r>
        <w:rPr>
          <w:spacing w:val="20"/>
        </w:rPr>
        <w:t> </w:t>
      </w:r>
      <w:r>
        <w:rPr/>
        <w:t>que</w:t>
      </w:r>
      <w:r>
        <w:rPr>
          <w:spacing w:val="19"/>
        </w:rPr>
        <w:t> </w:t>
      </w:r>
      <w:r>
        <w:rPr/>
        <w:t>cubrirá</w:t>
      </w:r>
      <w:r>
        <w:rPr>
          <w:spacing w:val="-53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 aspectos: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>
          <w:sz w:val="20"/>
        </w:rPr>
        <w:t>[op.pl.4.1]</w:t>
      </w:r>
      <w:r>
        <w:rPr>
          <w:spacing w:val="-6"/>
          <w:sz w:val="20"/>
        </w:rPr>
        <w:t> </w:t>
      </w:r>
      <w:r>
        <w:rPr>
          <w:sz w:val="20"/>
        </w:rPr>
        <w:t>Necesidades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procesamiento.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  <w:tab w:pos="3223" w:val="left" w:leader="none"/>
          <w:tab w:pos="4587" w:val="left" w:leader="none"/>
          <w:tab w:pos="5018" w:val="left" w:leader="none"/>
          <w:tab w:pos="6693" w:val="left" w:leader="none"/>
          <w:tab w:pos="7124" w:val="left" w:leader="none"/>
          <w:tab w:pos="8421" w:val="left" w:leader="none"/>
          <w:tab w:pos="9308" w:val="left" w:leader="none"/>
        </w:tabs>
        <w:spacing w:line="249" w:lineRule="auto" w:before="10" w:after="0"/>
        <w:ind w:left="1584" w:right="1583" w:firstLine="339"/>
        <w:jc w:val="left"/>
        <w:rPr>
          <w:sz w:val="20"/>
        </w:rPr>
      </w:pPr>
      <w:r>
        <w:rPr>
          <w:sz w:val="20"/>
        </w:rPr>
        <w:t>[op.pl.4.2]</w:t>
        <w:tab/>
        <w:t>Necesidades</w:t>
        <w:tab/>
        <w:t>de</w:t>
        <w:tab/>
        <w:t>almacenamiento</w:t>
        <w:tab/>
        <w:t>de</w:t>
        <w:tab/>
        <w:t>información:</w:t>
        <w:tab/>
        <w:t>durante</w:t>
        <w:tab/>
      </w:r>
      <w:r>
        <w:rPr>
          <w:spacing w:val="-1"/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procesamiento</w:t>
      </w:r>
      <w:r>
        <w:rPr>
          <w:spacing w:val="-2"/>
          <w:sz w:val="20"/>
        </w:rPr>
        <w:t> </w:t>
      </w:r>
      <w:r>
        <w:rPr>
          <w:sz w:val="20"/>
        </w:rPr>
        <w:t>y durante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periodo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deba</w:t>
      </w:r>
      <w:r>
        <w:rPr>
          <w:spacing w:val="-2"/>
          <w:sz w:val="20"/>
        </w:rPr>
        <w:t> </w:t>
      </w:r>
      <w:r>
        <w:rPr>
          <w:sz w:val="20"/>
        </w:rPr>
        <w:t>retenerse.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2" w:after="0"/>
        <w:ind w:left="2135" w:right="0" w:hanging="212"/>
        <w:jc w:val="left"/>
        <w:rPr>
          <w:sz w:val="20"/>
        </w:rPr>
      </w:pPr>
      <w:r>
        <w:rPr>
          <w:sz w:val="20"/>
        </w:rPr>
        <w:t>[op.pl.4.3]</w:t>
      </w:r>
      <w:r>
        <w:rPr>
          <w:spacing w:val="-3"/>
          <w:sz w:val="20"/>
        </w:rPr>
        <w:t> </w:t>
      </w:r>
      <w:r>
        <w:rPr>
          <w:sz w:val="20"/>
        </w:rPr>
        <w:t>Necesidades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comunicación.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[op.pl.4.4]</w:t>
      </w:r>
      <w:r>
        <w:rPr>
          <w:spacing w:val="-4"/>
          <w:sz w:val="20"/>
        </w:rPr>
        <w:t> </w:t>
      </w:r>
      <w:r>
        <w:rPr>
          <w:sz w:val="20"/>
        </w:rPr>
        <w:t>Necesidades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personal:</w:t>
      </w:r>
      <w:r>
        <w:rPr>
          <w:spacing w:val="-5"/>
          <w:sz w:val="20"/>
        </w:rPr>
        <w:t> </w:t>
      </w:r>
      <w:r>
        <w:rPr>
          <w:sz w:val="20"/>
        </w:rPr>
        <w:t>cantidad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cualificación</w:t>
      </w:r>
      <w:r>
        <w:rPr>
          <w:spacing w:val="-4"/>
          <w:sz w:val="20"/>
        </w:rPr>
        <w:t> </w:t>
      </w:r>
      <w:r>
        <w:rPr>
          <w:sz w:val="20"/>
        </w:rPr>
        <w:t>profesional.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427" w:lineRule="auto" w:before="10" w:after="0"/>
        <w:ind w:left="1924" w:right="3577" w:firstLine="0"/>
        <w:jc w:val="left"/>
        <w:rPr>
          <w:sz w:val="20"/>
        </w:rPr>
      </w:pPr>
      <w:r>
        <w:rPr>
          <w:sz w:val="20"/>
        </w:rPr>
        <w:t>[op.pl.4.5] Necesidades de instalaciones y medios auxiliares.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3"/>
          <w:sz w:val="20"/>
        </w:rPr>
        <w:t> </w:t>
      </w:r>
      <w:r>
        <w:rPr>
          <w:sz w:val="20"/>
        </w:rPr>
        <w:t>R1</w:t>
      </w:r>
      <w:r>
        <w:rPr>
          <w:spacing w:val="-3"/>
          <w:sz w:val="20"/>
        </w:rPr>
        <w:t> </w:t>
      </w:r>
      <w:r>
        <w:rPr>
          <w:sz w:val="20"/>
        </w:rPr>
        <w:t>–Mejora</w:t>
      </w:r>
      <w:r>
        <w:rPr>
          <w:spacing w:val="-3"/>
          <w:sz w:val="20"/>
        </w:rPr>
        <w:t> </w:t>
      </w:r>
      <w:r>
        <w:rPr>
          <w:sz w:val="20"/>
        </w:rPr>
        <w:t>continua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gestión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capacidad.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" w:after="0"/>
        <w:ind w:left="1584" w:right="1581" w:firstLine="340"/>
        <w:jc w:val="left"/>
        <w:rPr>
          <w:sz w:val="20"/>
        </w:rPr>
      </w:pPr>
      <w:r>
        <w:rPr>
          <w:sz w:val="20"/>
        </w:rPr>
        <w:t>[op.pl.4.r1.1]</w:t>
      </w:r>
      <w:r>
        <w:rPr>
          <w:spacing w:val="45"/>
          <w:sz w:val="20"/>
        </w:rPr>
        <w:t> </w:t>
      </w:r>
      <w:r>
        <w:rPr>
          <w:sz w:val="20"/>
        </w:rPr>
        <w:t>Se</w:t>
      </w:r>
      <w:r>
        <w:rPr>
          <w:spacing w:val="45"/>
          <w:sz w:val="20"/>
        </w:rPr>
        <w:t> </w:t>
      </w:r>
      <w:r>
        <w:rPr>
          <w:sz w:val="20"/>
        </w:rPr>
        <w:t>realizará</w:t>
      </w:r>
      <w:r>
        <w:rPr>
          <w:spacing w:val="45"/>
          <w:sz w:val="20"/>
        </w:rPr>
        <w:t> </w:t>
      </w:r>
      <w:r>
        <w:rPr>
          <w:sz w:val="20"/>
        </w:rPr>
        <w:t>una</w:t>
      </w:r>
      <w:r>
        <w:rPr>
          <w:spacing w:val="45"/>
          <w:sz w:val="20"/>
        </w:rPr>
        <w:t> </w:t>
      </w:r>
      <w:r>
        <w:rPr>
          <w:sz w:val="20"/>
        </w:rPr>
        <w:t>previsión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la</w:t>
      </w:r>
      <w:r>
        <w:rPr>
          <w:spacing w:val="45"/>
          <w:sz w:val="20"/>
        </w:rPr>
        <w:t> </w:t>
      </w:r>
      <w:r>
        <w:rPr>
          <w:sz w:val="20"/>
        </w:rPr>
        <w:t>capacidad</w:t>
      </w:r>
      <w:r>
        <w:rPr>
          <w:spacing w:val="45"/>
          <w:sz w:val="20"/>
        </w:rPr>
        <w:t> </w:t>
      </w:r>
      <w:r>
        <w:rPr>
          <w:sz w:val="20"/>
        </w:rPr>
        <w:t>y</w:t>
      </w:r>
      <w:r>
        <w:rPr>
          <w:spacing w:val="45"/>
          <w:sz w:val="20"/>
        </w:rPr>
        <w:t> </w:t>
      </w:r>
      <w:r>
        <w:rPr>
          <w:sz w:val="20"/>
        </w:rPr>
        <w:t>se</w:t>
      </w:r>
      <w:r>
        <w:rPr>
          <w:spacing w:val="45"/>
          <w:sz w:val="20"/>
        </w:rPr>
        <w:t> </w:t>
      </w:r>
      <w:r>
        <w:rPr>
          <w:sz w:val="20"/>
        </w:rPr>
        <w:t>mantendrá</w:t>
      </w:r>
      <w:r>
        <w:rPr>
          <w:spacing w:val="-53"/>
          <w:sz w:val="20"/>
        </w:rPr>
        <w:t> </w:t>
      </w:r>
      <w:r>
        <w:rPr>
          <w:sz w:val="20"/>
        </w:rPr>
        <w:t>actualizada</w:t>
      </w:r>
      <w:r>
        <w:rPr>
          <w:spacing w:val="-2"/>
          <w:sz w:val="20"/>
        </w:rPr>
        <w:t> </w:t>
      </w:r>
      <w:r>
        <w:rPr>
          <w:sz w:val="20"/>
        </w:rPr>
        <w:t>durante</w:t>
      </w:r>
      <w:r>
        <w:rPr>
          <w:spacing w:val="-1"/>
          <w:sz w:val="20"/>
        </w:rPr>
        <w:t> </w:t>
      </w:r>
      <w:r>
        <w:rPr>
          <w:sz w:val="20"/>
        </w:rPr>
        <w:t>todo el</w:t>
      </w:r>
      <w:r>
        <w:rPr>
          <w:spacing w:val="-2"/>
          <w:sz w:val="20"/>
        </w:rPr>
        <w:t> </w:t>
      </w:r>
      <w:r>
        <w:rPr>
          <w:sz w:val="20"/>
        </w:rPr>
        <w:t>ciclo de</w:t>
      </w:r>
      <w:r>
        <w:rPr>
          <w:spacing w:val="-1"/>
          <w:sz w:val="20"/>
        </w:rPr>
        <w:t> </w:t>
      </w:r>
      <w:r>
        <w:rPr>
          <w:sz w:val="20"/>
        </w:rPr>
        <w:t>vida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left"/>
        <w:rPr>
          <w:sz w:val="20"/>
        </w:rPr>
      </w:pPr>
      <w:r>
        <w:rPr>
          <w:sz w:val="20"/>
        </w:rPr>
        <w:t>[op.pl.4.r1.2]</w:t>
      </w:r>
      <w:r>
        <w:rPr>
          <w:spacing w:val="24"/>
          <w:sz w:val="20"/>
        </w:rPr>
        <w:t> </w:t>
      </w:r>
      <w:r>
        <w:rPr>
          <w:sz w:val="20"/>
        </w:rPr>
        <w:t>Se</w:t>
      </w:r>
      <w:r>
        <w:rPr>
          <w:spacing w:val="25"/>
          <w:sz w:val="20"/>
        </w:rPr>
        <w:t> </w:t>
      </w:r>
      <w:r>
        <w:rPr>
          <w:sz w:val="20"/>
        </w:rPr>
        <w:t>emplearán</w:t>
      </w:r>
      <w:r>
        <w:rPr>
          <w:spacing w:val="23"/>
          <w:sz w:val="20"/>
        </w:rPr>
        <w:t> </w:t>
      </w:r>
      <w:r>
        <w:rPr>
          <w:sz w:val="20"/>
        </w:rPr>
        <w:t>herramientas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24"/>
          <w:sz w:val="20"/>
        </w:rPr>
        <w:t> </w:t>
      </w:r>
      <w:r>
        <w:rPr>
          <w:sz w:val="20"/>
        </w:rPr>
        <w:t>recursos</w:t>
      </w:r>
      <w:r>
        <w:rPr>
          <w:spacing w:val="25"/>
          <w:sz w:val="20"/>
        </w:rPr>
        <w:t> </w:t>
      </w:r>
      <w:r>
        <w:rPr>
          <w:sz w:val="20"/>
        </w:rPr>
        <w:t>para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monitorización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capacidad.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disponibilidad):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5"/>
          <w:sz w:val="20"/>
        </w:rPr>
        <w:t> </w:t>
      </w:r>
      <w:r>
        <w:rPr>
          <w:sz w:val="20"/>
        </w:rPr>
        <w:t>BAJO:</w:t>
      </w:r>
      <w:r>
        <w:rPr>
          <w:spacing w:val="-4"/>
          <w:sz w:val="20"/>
        </w:rPr>
        <w:t> </w:t>
      </w:r>
      <w:r>
        <w:rPr>
          <w:sz w:val="20"/>
        </w:rPr>
        <w:t>op.pl.4.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1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MEDIO:</w:t>
      </w:r>
      <w:r>
        <w:rPr>
          <w:spacing w:val="-2"/>
          <w:sz w:val="20"/>
        </w:rPr>
        <w:t> </w:t>
      </w:r>
      <w:r>
        <w:rPr>
          <w:sz w:val="20"/>
        </w:rPr>
        <w:t>op.pl.4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8"/>
          <w:sz w:val="20"/>
        </w:rPr>
        <w:t> </w:t>
      </w:r>
      <w:r>
        <w:rPr>
          <w:sz w:val="20"/>
        </w:rPr>
        <w:t>ALTO:</w:t>
      </w:r>
      <w:r>
        <w:rPr>
          <w:spacing w:val="-6"/>
          <w:sz w:val="20"/>
        </w:rPr>
        <w:t> </w:t>
      </w:r>
      <w:r>
        <w:rPr>
          <w:sz w:val="20"/>
        </w:rPr>
        <w:t>op.pl.4</w:t>
      </w:r>
      <w:r>
        <w:rPr>
          <w:spacing w:val="-7"/>
          <w:sz w:val="20"/>
        </w:rPr>
        <w:t> </w:t>
      </w:r>
      <w:r>
        <w:rPr>
          <w:sz w:val="20"/>
        </w:rPr>
        <w:t>+</w:t>
      </w:r>
      <w:r>
        <w:rPr>
          <w:spacing w:val="-6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  <w:tab w:pos="2570" w:val="left" w:leader="none"/>
        </w:tabs>
        <w:spacing w:line="240" w:lineRule="auto" w:before="180" w:after="0"/>
        <w:ind w:left="2569" w:right="0" w:hanging="646"/>
        <w:jc w:val="left"/>
        <w:rPr>
          <w:sz w:val="20"/>
        </w:rPr>
      </w:pPr>
      <w:r>
        <w:rPr>
          <w:sz w:val="20"/>
        </w:rPr>
        <w:t>Componentes</w:t>
      </w:r>
      <w:r>
        <w:rPr>
          <w:spacing w:val="-5"/>
          <w:sz w:val="20"/>
        </w:rPr>
        <w:t> </w:t>
      </w:r>
      <w:r>
        <w:rPr>
          <w:sz w:val="20"/>
        </w:rPr>
        <w:t>certificados</w:t>
      </w:r>
      <w:r>
        <w:rPr>
          <w:spacing w:val="-3"/>
          <w:sz w:val="20"/>
        </w:rPr>
        <w:t> </w:t>
      </w:r>
      <w:r>
        <w:rPr>
          <w:sz w:val="20"/>
        </w:rPr>
        <w:t>[op.pl.5].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FFFF66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[op.pl.5.1]. Se utilizará el Catálogo de Productos y Servicios de Seguridad de las</w:t>
      </w:r>
      <w:r>
        <w:rPr>
          <w:spacing w:val="1"/>
          <w:sz w:val="20"/>
        </w:rPr>
        <w:t> </w:t>
      </w:r>
      <w:r>
        <w:rPr>
          <w:sz w:val="20"/>
        </w:rPr>
        <w:t>Tecnologías de la Información y Comunicación (CPSTIC) del CCN, para seleccionar los</w:t>
      </w:r>
      <w:r>
        <w:rPr>
          <w:spacing w:val="1"/>
          <w:sz w:val="20"/>
        </w:rPr>
        <w:t> </w:t>
      </w:r>
      <w:r>
        <w:rPr>
          <w:sz w:val="20"/>
        </w:rPr>
        <w:t>productos o servicios suministrados por un tercero que formen parte de la arquitectura de</w:t>
      </w:r>
      <w:r>
        <w:rPr>
          <w:spacing w:val="-53"/>
          <w:sz w:val="20"/>
        </w:rPr>
        <w:t> </w:t>
      </w:r>
      <w:r>
        <w:rPr>
          <w:sz w:val="20"/>
        </w:rPr>
        <w:t>seguridad del sistema y aquellos que se referencien expresamente en las medidas 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 decreto.</w:t>
      </w:r>
    </w:p>
    <w:p>
      <w:pPr>
        <w:pStyle w:val="BodyText"/>
        <w:spacing w:line="249" w:lineRule="auto" w:before="4"/>
        <w:ind w:right="1584" w:firstLine="340"/>
        <w:jc w:val="both"/>
      </w:pPr>
      <w:r>
        <w:rPr/>
        <w:pict>
          <v:shape style="position:absolute;margin-left:562.533997pt;margin-top:4.549898pt;width:18.25pt;height:104.7pt;mso-position-horizontal-relative:page;mso-position-vertical-relative:paragraph;z-index:157849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 caso de que no existan productos o servicios en el CPSTIC que implementen las</w:t>
      </w:r>
      <w:r>
        <w:rPr>
          <w:spacing w:val="1"/>
        </w:rPr>
        <w:t> </w:t>
      </w:r>
      <w:r>
        <w:rPr/>
        <w:t>funcionalidades requeridas, se utilizarán productos certificados de acuerdo a lo descrito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19.</w:t>
      </w:r>
    </w:p>
    <w:p>
      <w:pPr>
        <w:pStyle w:val="BodyText"/>
        <w:spacing w:line="249" w:lineRule="auto" w:before="3"/>
        <w:ind w:right="1583" w:firstLine="340"/>
        <w:jc w:val="both"/>
      </w:pPr>
      <w:r>
        <w:rPr/>
        <w:t>Una Instrucción Técnica de Seguridad detallará los criterios relativos a la adquisición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productos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seguridad.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[op.pl.5.2] Si el sistema suministra un servicio de seguridad a un tercero bajo el</w:t>
      </w:r>
      <w:r>
        <w:rPr>
          <w:spacing w:val="1"/>
          <w:sz w:val="20"/>
        </w:rPr>
        <w:t> </w:t>
      </w:r>
      <w:r>
        <w:rPr>
          <w:sz w:val="20"/>
        </w:rPr>
        <w:t>alcance del ENS, el producto o productos que en los que se sustente dicho servicio debe</w:t>
      </w:r>
      <w:r>
        <w:rPr>
          <w:spacing w:val="-53"/>
          <w:sz w:val="20"/>
        </w:rPr>
        <w:t> </w:t>
      </w:r>
      <w:r>
        <w:rPr>
          <w:sz w:val="20"/>
        </w:rPr>
        <w:t>superar</w:t>
      </w:r>
      <w:r>
        <w:rPr>
          <w:spacing w:val="18"/>
          <w:sz w:val="20"/>
        </w:rPr>
        <w:t> </w:t>
      </w:r>
      <w:r>
        <w:rPr>
          <w:sz w:val="20"/>
        </w:rPr>
        <w:t>un</w:t>
      </w:r>
      <w:r>
        <w:rPr>
          <w:spacing w:val="18"/>
          <w:sz w:val="20"/>
        </w:rPr>
        <w:t> </w:t>
      </w:r>
      <w:r>
        <w:rPr>
          <w:sz w:val="20"/>
        </w:rPr>
        <w:t>proceso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cualificación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ser</w:t>
      </w:r>
      <w:r>
        <w:rPr>
          <w:spacing w:val="18"/>
          <w:sz w:val="20"/>
        </w:rPr>
        <w:t> </w:t>
      </w:r>
      <w:r>
        <w:rPr>
          <w:sz w:val="20"/>
        </w:rPr>
        <w:t>incluido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CPSTIC,</w:t>
      </w:r>
      <w:r>
        <w:rPr>
          <w:spacing w:val="18"/>
          <w:sz w:val="20"/>
        </w:rPr>
        <w:t> </w:t>
      </w:r>
      <w:r>
        <w:rPr>
          <w:sz w:val="20"/>
        </w:rPr>
        <w:t>o</w:t>
      </w:r>
      <w:r>
        <w:rPr>
          <w:spacing w:val="18"/>
          <w:sz w:val="20"/>
        </w:rPr>
        <w:t> </w:t>
      </w:r>
      <w:r>
        <w:rPr>
          <w:sz w:val="20"/>
        </w:rPr>
        <w:t>aportar</w:t>
      </w:r>
      <w:r>
        <w:rPr>
          <w:spacing w:val="18"/>
          <w:sz w:val="20"/>
        </w:rPr>
        <w:t> </w:t>
      </w:r>
      <w:r>
        <w:rPr>
          <w:sz w:val="20"/>
        </w:rPr>
        <w:t>una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42"/>
          <w:headerReference w:type="even" r:id="rId43"/>
          <w:pgSz w:w="11910" w:h="16840"/>
          <w:pgMar w:header="611" w:footer="0" w:top="1400" w:bottom="280" w:left="400" w:right="400"/>
          <w:pgNumType w:start="61751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129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line="249" w:lineRule="auto" w:before="94"/>
        <w:ind w:right="1572"/>
      </w:pPr>
      <w:r>
        <w:rPr/>
        <w:t>certificación</w:t>
      </w:r>
      <w:r>
        <w:rPr>
          <w:spacing w:val="7"/>
        </w:rPr>
        <w:t> </w:t>
      </w:r>
      <w:r>
        <w:rPr/>
        <w:t>que</w:t>
      </w:r>
      <w:r>
        <w:rPr>
          <w:spacing w:val="6"/>
        </w:rPr>
        <w:t> </w:t>
      </w:r>
      <w:r>
        <w:rPr/>
        <w:t>cumpla</w:t>
      </w:r>
      <w:r>
        <w:rPr>
          <w:spacing w:val="8"/>
        </w:rPr>
        <w:t> </w:t>
      </w:r>
      <w:r>
        <w:rPr/>
        <w:t>con</w:t>
      </w:r>
      <w:r>
        <w:rPr>
          <w:spacing w:val="7"/>
        </w:rPr>
        <w:t> </w:t>
      </w:r>
      <w:r>
        <w:rPr/>
        <w:t>los</w:t>
      </w:r>
      <w:r>
        <w:rPr>
          <w:spacing w:val="6"/>
        </w:rPr>
        <w:t> </w:t>
      </w:r>
      <w:r>
        <w:rPr/>
        <w:t>requisitos</w:t>
      </w:r>
      <w:r>
        <w:rPr>
          <w:spacing w:val="8"/>
        </w:rPr>
        <w:t> </w:t>
      </w:r>
      <w:r>
        <w:rPr/>
        <w:t>funcionales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seguridad</w:t>
      </w:r>
      <w:r>
        <w:rPr>
          <w:spacing w:val="8"/>
        </w:rPr>
        <w:t> </w:t>
      </w:r>
      <w:r>
        <w:rPr/>
        <w:t>y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aseguramiento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acuerdo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establecido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19.</w:t>
      </w:r>
    </w:p>
    <w:p>
      <w:pPr>
        <w:pStyle w:val="BodyText"/>
        <w:spacing w:before="171"/>
        <w:ind w:left="1924"/>
      </w:pPr>
      <w:r>
        <w:rPr/>
        <w:t>Refuerzo</w:t>
      </w:r>
      <w:r>
        <w:rPr>
          <w:spacing w:val="-10"/>
        </w:rPr>
        <w:t> </w:t>
      </w:r>
      <w:r>
        <w:rPr/>
        <w:t>R1-Protección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emisiones</w:t>
      </w:r>
      <w:r>
        <w:rPr>
          <w:spacing w:val="-10"/>
        </w:rPr>
        <w:t> </w:t>
      </w:r>
      <w:r>
        <w:rPr/>
        <w:t>electromagnéticas.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[op.pl.5.r1.1] La información deberá ser protegida frente a las amenazas TEMPEST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acuerdo</w:t>
      </w:r>
      <w:r>
        <w:rPr>
          <w:spacing w:val="-1"/>
        </w:rPr>
        <w:t> </w:t>
      </w:r>
      <w:r>
        <w:rPr/>
        <w:t>con la</w:t>
      </w:r>
      <w:r>
        <w:rPr>
          <w:spacing w:val="-2"/>
        </w:rPr>
        <w:t> </w:t>
      </w:r>
      <w:r>
        <w:rPr/>
        <w:t>normativa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vigor.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3"/>
        </w:rPr>
        <w:t> </w:t>
      </w:r>
      <w:r>
        <w:rPr/>
        <w:t>R2</w:t>
      </w:r>
      <w:r>
        <w:rPr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Lista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componentes</w:t>
      </w:r>
      <w:r>
        <w:rPr>
          <w:spacing w:val="-2"/>
        </w:rPr>
        <w:t> </w:t>
      </w:r>
      <w:r>
        <w:rPr/>
        <w:t>software.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[op.pl.5.r2.1]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producto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incluirá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descripción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lista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componentes</w:t>
      </w:r>
      <w:r>
        <w:rPr>
          <w:spacing w:val="-1"/>
        </w:rPr>
        <w:t> </w:t>
      </w:r>
      <w:r>
        <w:rPr/>
        <w:t>software,</w:t>
      </w:r>
      <w:r>
        <w:rPr>
          <w:spacing w:val="-1"/>
        </w:rPr>
        <w:t> </w:t>
      </w:r>
      <w:r>
        <w:rPr/>
        <w:t>acorde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</w:t>
      </w:r>
      <w:r>
        <w:rPr>
          <w:spacing w:val="-2"/>
        </w:rPr>
        <w:t> </w:t>
      </w:r>
      <w:r>
        <w:rPr/>
        <w:t>especificado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[mp.sw.1.r5].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MEDIA:</w:t>
      </w:r>
      <w:r>
        <w:rPr>
          <w:spacing w:val="-5"/>
          <w:sz w:val="20"/>
        </w:rPr>
        <w:t> </w:t>
      </w:r>
      <w:r>
        <w:rPr>
          <w:sz w:val="20"/>
        </w:rPr>
        <w:t>op.pl.5.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op.pl.5.</w:t>
      </w:r>
    </w:p>
    <w:p>
      <w:pPr>
        <w:pStyle w:val="ListParagraph"/>
        <w:numPr>
          <w:ilvl w:val="1"/>
          <w:numId w:val="58"/>
        </w:numPr>
        <w:tabs>
          <w:tab w:pos="2403" w:val="left" w:leader="none"/>
        </w:tabs>
        <w:spacing w:line="240" w:lineRule="auto" w:before="180" w:after="0"/>
        <w:ind w:left="2402" w:right="0" w:hanging="479"/>
        <w:jc w:val="left"/>
        <w:rPr>
          <w:sz w:val="20"/>
        </w:rPr>
      </w:pPr>
      <w:r>
        <w:rPr>
          <w:sz w:val="20"/>
        </w:rPr>
        <w:t>Control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acceso</w:t>
      </w:r>
      <w:r>
        <w:rPr>
          <w:spacing w:val="-4"/>
          <w:sz w:val="20"/>
        </w:rPr>
        <w:t> </w:t>
      </w:r>
      <w:r>
        <w:rPr>
          <w:sz w:val="20"/>
        </w:rPr>
        <w:t>[op.acc].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El control de acceso comprende el conjunto de actividades preparatorias y ejecutivas</w:t>
      </w:r>
      <w:r>
        <w:rPr>
          <w:spacing w:val="-53"/>
        </w:rPr>
        <w:t> </w:t>
      </w:r>
      <w:r>
        <w:rPr/>
        <w:t>tendentes a permitir o denegar a una entidad, usuario o proceso, el acceso a un recurso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sistema para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realización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acción</w:t>
      </w:r>
      <w:r>
        <w:rPr>
          <w:spacing w:val="-1"/>
        </w:rPr>
        <w:t> </w:t>
      </w:r>
      <w:r>
        <w:rPr/>
        <w:t>concreta.</w:t>
      </w:r>
    </w:p>
    <w:p>
      <w:pPr>
        <w:pStyle w:val="BodyText"/>
        <w:spacing w:line="249" w:lineRule="auto" w:before="3"/>
        <w:ind w:right="1583" w:firstLine="340"/>
        <w:jc w:val="both"/>
      </w:pPr>
      <w:r>
        <w:rPr/>
        <w:t>Los mecanismos de control de acceso deberán equilibrar la facilidad de uso y la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servicios,</w:t>
      </w:r>
      <w:r>
        <w:rPr>
          <w:spacing w:val="1"/>
        </w:rPr>
        <w:t> </w:t>
      </w:r>
      <w:r>
        <w:rPr/>
        <w:t>primando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otra</w:t>
      </w:r>
      <w:r>
        <w:rPr>
          <w:spacing w:val="55"/>
        </w:rPr>
        <w:t> </w:t>
      </w:r>
      <w:r>
        <w:rPr/>
        <w:t>característica</w:t>
      </w:r>
      <w:r>
        <w:rPr>
          <w:spacing w:val="1"/>
        </w:rPr>
        <w:t> </w:t>
      </w:r>
      <w:r>
        <w:rPr/>
        <w:t>atendiendo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categoría de</w:t>
      </w:r>
      <w:r>
        <w:rPr>
          <w:spacing w:val="-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sistema.</w:t>
      </w:r>
    </w:p>
    <w:p>
      <w:pPr>
        <w:pStyle w:val="BodyText"/>
        <w:spacing w:line="249" w:lineRule="auto" w:before="2"/>
        <w:ind w:right="1584" w:firstLine="340"/>
        <w:jc w:val="both"/>
      </w:pP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interconecten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identificación,</w:t>
      </w:r>
      <w:r>
        <w:rPr>
          <w:spacing w:val="1"/>
        </w:rPr>
        <w:t> </w:t>
      </w:r>
      <w:r>
        <w:rPr/>
        <w:t>autenticación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dominios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seguridad,</w:t>
      </w:r>
      <w:r>
        <w:rPr>
          <w:spacing w:val="1"/>
        </w:rPr>
        <w:t> </w:t>
      </w:r>
      <w:r>
        <w:rPr/>
        <w:t>bajo</w:t>
      </w:r>
      <w:r>
        <w:rPr>
          <w:spacing w:val="1"/>
        </w:rPr>
        <w:t> </w:t>
      </w:r>
      <w:r>
        <w:rPr/>
        <w:t>distintas</w:t>
      </w:r>
      <w:r>
        <w:rPr>
          <w:spacing w:val="1"/>
        </w:rPr>
        <w:t> </w:t>
      </w:r>
      <w:r>
        <w:rPr/>
        <w:t>responsabilidades, en los casos en que sea necesario, las medidas de seguridad locales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acompañarán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colaboración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delimiten</w:t>
      </w:r>
      <w:r>
        <w:rPr>
          <w:spacing w:val="1"/>
        </w:rPr>
        <w:t> </w:t>
      </w:r>
      <w:r>
        <w:rPr/>
        <w:t>mecanismos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atribución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efectivos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responsabilidades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cada sistema ([op.ext]).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75" w:after="0"/>
        <w:ind w:left="2568" w:right="0" w:hanging="645"/>
        <w:jc w:val="left"/>
        <w:rPr>
          <w:sz w:val="20"/>
        </w:rPr>
      </w:pPr>
      <w:r>
        <w:rPr>
          <w:sz w:val="20"/>
        </w:rPr>
        <w:t>Identificación [op.acc.1].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404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78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886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 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78" w:type="dxa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578" w:type="dxa"/>
            <w:shd w:val="clear" w:color="auto" w:fill="FFFF66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5" w:firstLine="340"/>
        <w:jc w:val="both"/>
      </w:pPr>
      <w:r>
        <w:rPr/>
        <w:t>La identificación de los usuarios del sistema se realizará de acuerdo con lo que se</w:t>
      </w:r>
      <w:r>
        <w:rPr>
          <w:spacing w:val="1"/>
        </w:rPr>
        <w:t> </w:t>
      </w:r>
      <w:r>
        <w:rPr/>
        <w:t>indica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continuación: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58.094002pt;width:18.25pt;height:104.7pt;mso-position-horizontal-relative:page;mso-position-vertical-relative:paragraph;z-index:157864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[op.acc.1.1]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utilizar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identificador</w:t>
      </w:r>
      <w:r>
        <w:rPr>
          <w:spacing w:val="1"/>
          <w:sz w:val="20"/>
        </w:rPr>
        <w:t> </w:t>
      </w:r>
      <w:r>
        <w:rPr>
          <w:sz w:val="20"/>
        </w:rPr>
        <w:t>único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identificación previstos en la normativa de aplicación, entre ellos, los sistemas de clave</w:t>
      </w:r>
      <w:r>
        <w:rPr>
          <w:spacing w:val="1"/>
          <w:sz w:val="20"/>
        </w:rPr>
        <w:t> </w:t>
      </w:r>
      <w:r>
        <w:rPr>
          <w:sz w:val="20"/>
        </w:rPr>
        <w:t>concertada y cualquier otro sistema que las administraciones consideren válido 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39/2015,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octubre,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-1"/>
          <w:sz w:val="20"/>
        </w:rPr>
        <w:t> </w:t>
      </w:r>
      <w:r>
        <w:rPr>
          <w:sz w:val="20"/>
        </w:rPr>
        <w:t>Administrativo Común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Administraciones</w:t>
      </w:r>
      <w:r>
        <w:rPr>
          <w:spacing w:val="-1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4" w:after="0"/>
        <w:ind w:left="1584" w:right="1581" w:firstLine="340"/>
        <w:jc w:val="both"/>
        <w:rPr>
          <w:sz w:val="20"/>
        </w:rPr>
      </w:pPr>
      <w:r>
        <w:rPr>
          <w:sz w:val="20"/>
        </w:rPr>
        <w:t>[op.acc.1.2]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diferentes</w:t>
      </w:r>
      <w:r>
        <w:rPr>
          <w:spacing w:val="1"/>
          <w:sz w:val="20"/>
        </w:rPr>
        <w:t> </w:t>
      </w:r>
      <w:r>
        <w:rPr>
          <w:sz w:val="20"/>
        </w:rPr>
        <w:t>roles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(como</w:t>
      </w:r>
      <w:r>
        <w:rPr>
          <w:spacing w:val="-53"/>
          <w:sz w:val="20"/>
        </w:rPr>
        <w:t> </w:t>
      </w:r>
      <w:r>
        <w:rPr>
          <w:sz w:val="20"/>
        </w:rPr>
        <w:t>ciudadano o usuario final, como trabajador del organismo o como administrador de los</w:t>
      </w:r>
      <w:r>
        <w:rPr>
          <w:spacing w:val="1"/>
          <w:sz w:val="20"/>
        </w:rPr>
        <w:t> </w:t>
      </w:r>
      <w:r>
        <w:rPr>
          <w:sz w:val="20"/>
        </w:rPr>
        <w:t>sistemas, por ejemplo) recibirá identificadores singulares para cada perfil, de forma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recaben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registros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actividad,</w:t>
      </w:r>
      <w:r>
        <w:rPr>
          <w:spacing w:val="1"/>
          <w:sz w:val="20"/>
        </w:rPr>
        <w:t> </w:t>
      </w:r>
      <w:r>
        <w:rPr>
          <w:sz w:val="20"/>
        </w:rPr>
        <w:t>delimitándose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privilegios</w:t>
      </w:r>
      <w:r>
        <w:rPr>
          <w:spacing w:val="-2"/>
          <w:sz w:val="20"/>
        </w:rPr>
        <w:t> </w:t>
      </w:r>
      <w:r>
        <w:rPr>
          <w:sz w:val="20"/>
        </w:rPr>
        <w:t>correspondientes a</w:t>
      </w:r>
      <w:r>
        <w:rPr>
          <w:spacing w:val="-1"/>
          <w:sz w:val="20"/>
        </w:rPr>
        <w:t> </w:t>
      </w:r>
      <w:r>
        <w:rPr>
          <w:sz w:val="20"/>
        </w:rPr>
        <w:t>cada perfil.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976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61753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94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[op.acc.1.3] Cada entidad (entidad, usuario o proceso) que accede al sistema,</w:t>
      </w:r>
      <w:r>
        <w:rPr>
          <w:spacing w:val="1"/>
          <w:sz w:val="20"/>
        </w:rPr>
        <w:t> </w:t>
      </w:r>
      <w:r>
        <w:rPr>
          <w:sz w:val="20"/>
        </w:rPr>
        <w:t>contará con un identificador singular que permita conocer el destinatario de los mismos 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acceso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recibe,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realizadas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entidad.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2" w:after="0"/>
        <w:ind w:left="2135" w:right="0" w:hanging="212"/>
        <w:jc w:val="both"/>
        <w:rPr>
          <w:sz w:val="20"/>
        </w:rPr>
      </w:pPr>
      <w:r>
        <w:rPr>
          <w:sz w:val="20"/>
        </w:rPr>
        <w:t>[op.acc.1.4]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cuentas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usuario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gestionarán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siguiente</w:t>
      </w:r>
      <w:r>
        <w:rPr>
          <w:spacing w:val="-2"/>
          <w:sz w:val="20"/>
        </w:rPr>
        <w:t> </w:t>
      </w:r>
      <w:r>
        <w:rPr>
          <w:sz w:val="20"/>
        </w:rPr>
        <w:t>forma:</w:t>
      </w:r>
    </w:p>
    <w:p>
      <w:pPr>
        <w:pStyle w:val="ListParagraph"/>
        <w:numPr>
          <w:ilvl w:val="0"/>
          <w:numId w:val="59"/>
        </w:numPr>
        <w:tabs>
          <w:tab w:pos="2303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Cada cuenta (de entidad, usuario o proceso) estará asociada a un identificador</w:t>
      </w:r>
      <w:r>
        <w:rPr>
          <w:spacing w:val="1"/>
          <w:sz w:val="20"/>
        </w:rPr>
        <w:t> </w:t>
      </w:r>
      <w:r>
        <w:rPr>
          <w:sz w:val="20"/>
        </w:rPr>
        <w:t>único.</w:t>
      </w:r>
    </w:p>
    <w:p>
      <w:pPr>
        <w:pStyle w:val="ListParagraph"/>
        <w:numPr>
          <w:ilvl w:val="0"/>
          <w:numId w:val="59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Las cuentas deben ser inhabilitadas en los siguientes casos: cuando el usuario</w:t>
      </w:r>
      <w:r>
        <w:rPr>
          <w:spacing w:val="1"/>
          <w:sz w:val="20"/>
        </w:rPr>
        <w:t> </w:t>
      </w:r>
      <w:r>
        <w:rPr>
          <w:sz w:val="20"/>
        </w:rPr>
        <w:t>deja la organización; cuando el usuario cesa en la función para la cual se requería la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usuario;</w:t>
      </w:r>
      <w:r>
        <w:rPr>
          <w:spacing w:val="-2"/>
          <w:sz w:val="20"/>
        </w:rPr>
        <w:t> </w:t>
      </w:r>
      <w:r>
        <w:rPr>
          <w:sz w:val="20"/>
        </w:rPr>
        <w:t>o,</w:t>
      </w:r>
      <w:r>
        <w:rPr>
          <w:spacing w:val="-3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persona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autorizó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orden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sentido</w:t>
      </w:r>
      <w:r>
        <w:rPr>
          <w:spacing w:val="-2"/>
          <w:sz w:val="20"/>
        </w:rPr>
        <w:t> </w:t>
      </w:r>
      <w:r>
        <w:rPr>
          <w:sz w:val="20"/>
        </w:rPr>
        <w:t>contrario.</w:t>
      </w:r>
    </w:p>
    <w:p>
      <w:pPr>
        <w:pStyle w:val="ListParagraph"/>
        <w:numPr>
          <w:ilvl w:val="0"/>
          <w:numId w:val="59"/>
        </w:numPr>
        <w:tabs>
          <w:tab w:pos="2291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cuentas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retendrán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necesario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atender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necesidades de trazabilidad de los registros de actividad asociados a las mismas. A este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-2"/>
          <w:sz w:val="20"/>
        </w:rPr>
        <w:t> </w:t>
      </w:r>
      <w:r>
        <w:rPr>
          <w:sz w:val="20"/>
        </w:rPr>
        <w:t>se le</w:t>
      </w:r>
      <w:r>
        <w:rPr>
          <w:spacing w:val="-2"/>
          <w:sz w:val="20"/>
        </w:rPr>
        <w:t> </w:t>
      </w:r>
      <w:r>
        <w:rPr>
          <w:sz w:val="20"/>
        </w:rPr>
        <w:t>denominará</w:t>
      </w:r>
      <w:r>
        <w:rPr>
          <w:spacing w:val="-1"/>
          <w:sz w:val="20"/>
        </w:rPr>
        <w:t> </w:t>
      </w:r>
      <w:r>
        <w:rPr>
          <w:sz w:val="20"/>
        </w:rPr>
        <w:t>«periodo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retención».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73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[op.acc.1.5]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electrónicas,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-53"/>
          <w:sz w:val="20"/>
        </w:rPr>
        <w:t> </w:t>
      </w:r>
      <w:r>
        <w:rPr>
          <w:sz w:val="20"/>
        </w:rPr>
        <w:t>intervinientes se identificarán atendiendo a los mecanismos previstos en la legislación</w:t>
      </w:r>
      <w:r>
        <w:rPr>
          <w:spacing w:val="1"/>
          <w:sz w:val="20"/>
        </w:rPr>
        <w:t> </w:t>
      </w:r>
      <w:r>
        <w:rPr>
          <w:sz w:val="20"/>
        </w:rPr>
        <w:t>europea y nacional en la materia, con la siguiente correspondencia entre los niveles de la</w:t>
      </w:r>
      <w:r>
        <w:rPr>
          <w:spacing w:val="-53"/>
          <w:sz w:val="20"/>
        </w:rPr>
        <w:t> </w:t>
      </w:r>
      <w:r>
        <w:rPr>
          <w:sz w:val="20"/>
        </w:rPr>
        <w:t>dimensión de autenticidad de los sistemas de información a los que se tiene acceso y los</w:t>
      </w:r>
      <w:r>
        <w:rPr>
          <w:spacing w:val="-53"/>
          <w:sz w:val="20"/>
        </w:rPr>
        <w:t> </w:t>
      </w:r>
      <w:r>
        <w:rPr>
          <w:sz w:val="20"/>
        </w:rPr>
        <w:t>niveles de seguridad (bajo, sustancial, alto) de los sistemas de identificación electrónica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Reglamento</w:t>
      </w:r>
      <w:r>
        <w:rPr>
          <w:spacing w:val="19"/>
          <w:sz w:val="20"/>
        </w:rPr>
        <w:t> </w:t>
      </w:r>
      <w:r>
        <w:rPr>
          <w:sz w:val="20"/>
        </w:rPr>
        <w:t>(UE)</w:t>
      </w:r>
      <w:r>
        <w:rPr>
          <w:spacing w:val="18"/>
          <w:sz w:val="20"/>
        </w:rPr>
        <w:t> </w:t>
      </w:r>
      <w:r>
        <w:rPr>
          <w:sz w:val="20"/>
        </w:rPr>
        <w:t>n.º</w:t>
      </w:r>
      <w:r>
        <w:rPr>
          <w:spacing w:val="19"/>
          <w:sz w:val="20"/>
        </w:rPr>
        <w:t> </w:t>
      </w:r>
      <w:r>
        <w:rPr>
          <w:sz w:val="20"/>
        </w:rPr>
        <w:t>910/2014,</w:t>
      </w:r>
      <w:r>
        <w:rPr>
          <w:spacing w:val="19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Parlamento</w:t>
      </w:r>
      <w:r>
        <w:rPr>
          <w:spacing w:val="18"/>
          <w:sz w:val="20"/>
        </w:rPr>
        <w:t> </w:t>
      </w:r>
      <w:r>
        <w:rPr>
          <w:sz w:val="20"/>
        </w:rPr>
        <w:t>Europeo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Consejo,</w:t>
      </w:r>
      <w:r>
        <w:rPr>
          <w:spacing w:val="-53"/>
          <w:sz w:val="20"/>
        </w:rPr>
        <w:t> </w:t>
      </w:r>
      <w:r>
        <w:rPr>
          <w:sz w:val="20"/>
        </w:rPr>
        <w:t>de 23 de julio de 2014, relativo a la identificación electrónica y los servicios de confianza</w:t>
      </w:r>
      <w:r>
        <w:rPr>
          <w:spacing w:val="1"/>
          <w:sz w:val="20"/>
        </w:rPr>
        <w:t> </w:t>
      </w:r>
      <w:r>
        <w:rPr>
          <w:sz w:val="20"/>
        </w:rPr>
        <w:t>para las transacciones electrónicas en el mercado interior y por el que se deroga la</w:t>
      </w:r>
      <w:r>
        <w:rPr>
          <w:spacing w:val="1"/>
          <w:sz w:val="20"/>
        </w:rPr>
        <w:t> </w:t>
      </w:r>
      <w:r>
        <w:rPr>
          <w:sz w:val="20"/>
        </w:rPr>
        <w:t>Directiva</w:t>
      </w:r>
      <w:r>
        <w:rPr>
          <w:spacing w:val="-5"/>
          <w:sz w:val="20"/>
        </w:rPr>
        <w:t> </w:t>
      </w:r>
      <w:r>
        <w:rPr>
          <w:sz w:val="20"/>
        </w:rPr>
        <w:t>1999/93/CE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4"/>
          <w:sz w:val="20"/>
        </w:rPr>
        <w:t> </w:t>
      </w:r>
      <w:r>
        <w:rPr>
          <w:sz w:val="20"/>
        </w:rPr>
        <w:t>normas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desarrollo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ejecución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resulten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aplicación:</w:t>
      </w:r>
    </w:p>
    <w:p>
      <w:pPr>
        <w:pStyle w:val="ListParagraph"/>
        <w:numPr>
          <w:ilvl w:val="0"/>
          <w:numId w:val="60"/>
        </w:numPr>
        <w:tabs>
          <w:tab w:pos="2303" w:val="left" w:leader="none"/>
        </w:tabs>
        <w:spacing w:line="249" w:lineRule="auto" w:before="177" w:after="0"/>
        <w:ind w:left="1584" w:right="1584" w:firstLine="340"/>
        <w:jc w:val="left"/>
        <w:rPr>
          <w:sz w:val="20"/>
        </w:rPr>
      </w:pPr>
      <w:r>
        <w:rPr>
          <w:sz w:val="20"/>
        </w:rPr>
        <w:t>Si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requiere</w:t>
      </w:r>
      <w:r>
        <w:rPr>
          <w:spacing w:val="6"/>
          <w:sz w:val="20"/>
        </w:rPr>
        <w:t> </w:t>
      </w:r>
      <w:r>
        <w:rPr>
          <w:sz w:val="20"/>
        </w:rPr>
        <w:t>un</w:t>
      </w:r>
      <w:r>
        <w:rPr>
          <w:spacing w:val="5"/>
          <w:sz w:val="20"/>
        </w:rPr>
        <w:t> </w:t>
      </w:r>
      <w:r>
        <w:rPr>
          <w:sz w:val="20"/>
        </w:rPr>
        <w:t>nivel</w:t>
      </w:r>
      <w:r>
        <w:rPr>
          <w:spacing w:val="6"/>
          <w:sz w:val="20"/>
        </w:rPr>
        <w:t> </w:t>
      </w:r>
      <w:r>
        <w:rPr>
          <w:sz w:val="20"/>
        </w:rPr>
        <w:t>BAJO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dimensión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autenticidad</w:t>
      </w:r>
      <w:r>
        <w:rPr>
          <w:spacing w:val="6"/>
          <w:sz w:val="20"/>
        </w:rPr>
        <w:t> </w:t>
      </w:r>
      <w:r>
        <w:rPr>
          <w:sz w:val="20"/>
        </w:rPr>
        <w:t>(anexo</w:t>
      </w:r>
      <w:r>
        <w:rPr>
          <w:spacing w:val="5"/>
          <w:sz w:val="20"/>
        </w:rPr>
        <w:t> </w:t>
      </w:r>
      <w:r>
        <w:rPr>
          <w:sz w:val="20"/>
        </w:rPr>
        <w:t>I):</w:t>
      </w:r>
      <w:r>
        <w:rPr>
          <w:spacing w:val="6"/>
          <w:sz w:val="20"/>
        </w:rPr>
        <w:t> </w:t>
      </w:r>
      <w:r>
        <w:rPr>
          <w:sz w:val="20"/>
        </w:rPr>
        <w:t>Nivel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bajo,</w:t>
      </w:r>
      <w:r>
        <w:rPr>
          <w:spacing w:val="-2"/>
          <w:sz w:val="20"/>
        </w:rPr>
        <w:t> </w:t>
      </w:r>
      <w:r>
        <w:rPr>
          <w:sz w:val="20"/>
        </w:rPr>
        <w:t>sustancial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alto</w:t>
      </w:r>
      <w:r>
        <w:rPr>
          <w:spacing w:val="-2"/>
          <w:sz w:val="20"/>
        </w:rPr>
        <w:t> </w:t>
      </w:r>
      <w:r>
        <w:rPr>
          <w:sz w:val="20"/>
        </w:rPr>
        <w:t>(artículo</w:t>
      </w:r>
      <w:r>
        <w:rPr>
          <w:spacing w:val="-1"/>
          <w:sz w:val="20"/>
        </w:rPr>
        <w:t> </w:t>
      </w:r>
      <w:r>
        <w:rPr>
          <w:sz w:val="20"/>
        </w:rPr>
        <w:t>8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n.º</w:t>
      </w:r>
      <w:r>
        <w:rPr>
          <w:spacing w:val="-2"/>
          <w:sz w:val="20"/>
        </w:rPr>
        <w:t> </w:t>
      </w:r>
      <w:r>
        <w:rPr>
          <w:sz w:val="20"/>
        </w:rPr>
        <w:t>910/2014).</w:t>
      </w:r>
    </w:p>
    <w:p>
      <w:pPr>
        <w:pStyle w:val="ListParagraph"/>
        <w:numPr>
          <w:ilvl w:val="0"/>
          <w:numId w:val="60"/>
        </w:numPr>
        <w:tabs>
          <w:tab w:pos="2302" w:val="left" w:leader="none"/>
          <w:tab w:pos="2303" w:val="left" w:leader="none"/>
        </w:tabs>
        <w:spacing w:line="249" w:lineRule="auto" w:before="2" w:after="0"/>
        <w:ind w:left="1584" w:right="1583" w:firstLine="340"/>
        <w:jc w:val="left"/>
        <w:rPr>
          <w:sz w:val="20"/>
        </w:rPr>
      </w:pPr>
      <w:r>
        <w:rPr>
          <w:sz w:val="20"/>
        </w:rPr>
        <w:t>Si</w:t>
      </w:r>
      <w:r>
        <w:rPr>
          <w:spacing w:val="17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requiere</w:t>
      </w:r>
      <w:r>
        <w:rPr>
          <w:spacing w:val="17"/>
          <w:sz w:val="20"/>
        </w:rPr>
        <w:t> </w:t>
      </w:r>
      <w:r>
        <w:rPr>
          <w:sz w:val="20"/>
        </w:rPr>
        <w:t>un</w:t>
      </w:r>
      <w:r>
        <w:rPr>
          <w:spacing w:val="17"/>
          <w:sz w:val="20"/>
        </w:rPr>
        <w:t> </w:t>
      </w:r>
      <w:r>
        <w:rPr>
          <w:sz w:val="20"/>
        </w:rPr>
        <w:t>nivel</w:t>
      </w:r>
      <w:r>
        <w:rPr>
          <w:spacing w:val="17"/>
          <w:sz w:val="20"/>
        </w:rPr>
        <w:t> </w:t>
      </w:r>
      <w:r>
        <w:rPr>
          <w:sz w:val="20"/>
        </w:rPr>
        <w:t>MEDIO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dimensión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autenticidad</w:t>
      </w:r>
      <w:r>
        <w:rPr>
          <w:spacing w:val="17"/>
          <w:sz w:val="20"/>
        </w:rPr>
        <w:t> </w:t>
      </w:r>
      <w:r>
        <w:rPr>
          <w:sz w:val="20"/>
        </w:rPr>
        <w:t>(anexo</w:t>
      </w:r>
      <w:r>
        <w:rPr>
          <w:spacing w:val="17"/>
          <w:sz w:val="20"/>
        </w:rPr>
        <w:t> </w:t>
      </w:r>
      <w:r>
        <w:rPr>
          <w:sz w:val="20"/>
        </w:rPr>
        <w:t>I):</w:t>
      </w:r>
      <w:r>
        <w:rPr>
          <w:spacing w:val="18"/>
          <w:sz w:val="20"/>
        </w:rPr>
        <w:t> </w:t>
      </w:r>
      <w:r>
        <w:rPr>
          <w:sz w:val="20"/>
        </w:rPr>
        <w:t>Nivel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sustancial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alto</w:t>
      </w:r>
      <w:r>
        <w:rPr>
          <w:spacing w:val="-2"/>
          <w:sz w:val="20"/>
        </w:rPr>
        <w:t> </w:t>
      </w:r>
      <w:r>
        <w:rPr>
          <w:sz w:val="20"/>
        </w:rPr>
        <w:t>(artículo</w:t>
      </w:r>
      <w:r>
        <w:rPr>
          <w:spacing w:val="-1"/>
          <w:sz w:val="20"/>
        </w:rPr>
        <w:t> </w:t>
      </w:r>
      <w:r>
        <w:rPr>
          <w:sz w:val="20"/>
        </w:rPr>
        <w:t>8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n.º</w:t>
      </w:r>
      <w:r>
        <w:rPr>
          <w:spacing w:val="-2"/>
          <w:sz w:val="20"/>
        </w:rPr>
        <w:t> </w:t>
      </w:r>
      <w:r>
        <w:rPr>
          <w:sz w:val="20"/>
        </w:rPr>
        <w:t>910/2014).</w:t>
      </w:r>
    </w:p>
    <w:p>
      <w:pPr>
        <w:pStyle w:val="ListParagraph"/>
        <w:numPr>
          <w:ilvl w:val="0"/>
          <w:numId w:val="60"/>
        </w:numPr>
        <w:tabs>
          <w:tab w:pos="2291" w:val="left" w:leader="none"/>
        </w:tabs>
        <w:spacing w:line="249" w:lineRule="auto" w:before="2" w:after="0"/>
        <w:ind w:left="1584" w:right="1583" w:firstLine="340"/>
        <w:jc w:val="left"/>
        <w:rPr>
          <w:sz w:val="20"/>
        </w:rPr>
      </w:pPr>
      <w:r>
        <w:rPr>
          <w:sz w:val="20"/>
        </w:rPr>
        <w:t>Si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requiere</w:t>
      </w:r>
      <w:r>
        <w:rPr>
          <w:spacing w:val="7"/>
          <w:sz w:val="20"/>
        </w:rPr>
        <w:t> </w:t>
      </w:r>
      <w:r>
        <w:rPr>
          <w:sz w:val="20"/>
        </w:rPr>
        <w:t>un</w:t>
      </w:r>
      <w:r>
        <w:rPr>
          <w:spacing w:val="6"/>
          <w:sz w:val="20"/>
        </w:rPr>
        <w:t> </w:t>
      </w:r>
      <w:r>
        <w:rPr>
          <w:sz w:val="20"/>
        </w:rPr>
        <w:t>nivel</w:t>
      </w:r>
      <w:r>
        <w:rPr>
          <w:spacing w:val="7"/>
          <w:sz w:val="20"/>
        </w:rPr>
        <w:t> </w:t>
      </w:r>
      <w:r>
        <w:rPr>
          <w:sz w:val="20"/>
        </w:rPr>
        <w:t>ALTO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dimensión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autenticidad</w:t>
      </w:r>
      <w:r>
        <w:rPr>
          <w:spacing w:val="7"/>
          <w:sz w:val="20"/>
        </w:rPr>
        <w:t> </w:t>
      </w:r>
      <w:r>
        <w:rPr>
          <w:sz w:val="20"/>
        </w:rPr>
        <w:t>(anexo</w:t>
      </w:r>
      <w:r>
        <w:rPr>
          <w:spacing w:val="6"/>
          <w:sz w:val="20"/>
        </w:rPr>
        <w:t> </w:t>
      </w:r>
      <w:r>
        <w:rPr>
          <w:sz w:val="20"/>
        </w:rPr>
        <w:t>I):</w:t>
      </w:r>
      <w:r>
        <w:rPr>
          <w:spacing w:val="6"/>
          <w:sz w:val="20"/>
        </w:rPr>
        <w:t> </w:t>
      </w:r>
      <w:r>
        <w:rPr>
          <w:sz w:val="20"/>
        </w:rPr>
        <w:t>Nivel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alto</w:t>
      </w:r>
      <w:r>
        <w:rPr>
          <w:spacing w:val="-1"/>
          <w:sz w:val="20"/>
        </w:rPr>
        <w:t> </w:t>
      </w:r>
      <w:r>
        <w:rPr>
          <w:sz w:val="20"/>
        </w:rPr>
        <w:t>(artículo</w:t>
      </w:r>
      <w:r>
        <w:rPr>
          <w:spacing w:val="-1"/>
          <w:sz w:val="20"/>
        </w:rPr>
        <w:t> </w:t>
      </w:r>
      <w:r>
        <w:rPr>
          <w:sz w:val="20"/>
        </w:rPr>
        <w:t>8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(UE)</w:t>
      </w:r>
      <w:r>
        <w:rPr>
          <w:spacing w:val="-1"/>
          <w:sz w:val="20"/>
        </w:rPr>
        <w:t> </w:t>
      </w:r>
      <w:r>
        <w:rPr>
          <w:sz w:val="20"/>
        </w:rPr>
        <w:t>n.º</w:t>
      </w:r>
      <w:r>
        <w:rPr>
          <w:spacing w:val="-1"/>
          <w:sz w:val="20"/>
        </w:rPr>
        <w:t> </w:t>
      </w:r>
      <w:r>
        <w:rPr>
          <w:sz w:val="20"/>
        </w:rPr>
        <w:t>910/2014).</w:t>
      </w:r>
    </w:p>
    <w:p>
      <w:pPr>
        <w:pStyle w:val="BodyText"/>
        <w:spacing w:before="171"/>
        <w:ind w:left="1924"/>
        <w:jc w:val="both"/>
      </w:pPr>
      <w:r>
        <w:rPr/>
        <w:t>Refuerzo</w:t>
      </w:r>
      <w:r>
        <w:rPr>
          <w:spacing w:val="-11"/>
        </w:rPr>
        <w:t> </w:t>
      </w:r>
      <w:r>
        <w:rPr/>
        <w:t>R1-Identificación</w:t>
      </w:r>
      <w:r>
        <w:rPr>
          <w:spacing w:val="-11"/>
        </w:rPr>
        <w:t> </w:t>
      </w:r>
      <w:r>
        <w:rPr/>
        <w:t>avanzada.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[op.acc.1.r1.1]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identificación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usuario</w:t>
      </w:r>
      <w:r>
        <w:rPr>
          <w:spacing w:val="13"/>
          <w:sz w:val="20"/>
        </w:rPr>
        <w:t> </w:t>
      </w:r>
      <w:r>
        <w:rPr>
          <w:sz w:val="20"/>
        </w:rPr>
        <w:t>permitirá</w:t>
      </w:r>
      <w:r>
        <w:rPr>
          <w:spacing w:val="14"/>
          <w:sz w:val="20"/>
        </w:rPr>
        <w:t> </w:t>
      </w:r>
      <w:r>
        <w:rPr>
          <w:sz w:val="20"/>
        </w:rPr>
        <w:t>al</w:t>
      </w:r>
      <w:r>
        <w:rPr>
          <w:spacing w:val="14"/>
          <w:sz w:val="20"/>
        </w:rPr>
        <w:t> </w:t>
      </w:r>
      <w:r>
        <w:rPr>
          <w:sz w:val="20"/>
        </w:rPr>
        <w:t>Responsable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Sistema,</w:t>
      </w:r>
      <w:r>
        <w:rPr>
          <w:spacing w:val="-53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respectivos</w:t>
      </w:r>
      <w:r>
        <w:rPr>
          <w:spacing w:val="1"/>
          <w:sz w:val="20"/>
        </w:rPr>
        <w:t> </w:t>
      </w:r>
      <w:r>
        <w:rPr>
          <w:sz w:val="20"/>
        </w:rPr>
        <w:t>administradores</w:t>
      </w:r>
      <w:r>
        <w:rPr>
          <w:spacing w:val="1"/>
          <w:sz w:val="20"/>
        </w:rPr>
        <w:t> </w:t>
      </w:r>
      <w:r>
        <w:rPr>
          <w:sz w:val="20"/>
        </w:rPr>
        <w:t>delegados,</w:t>
      </w:r>
      <w:r>
        <w:rPr>
          <w:spacing w:val="1"/>
          <w:sz w:val="20"/>
        </w:rPr>
        <w:t> </w:t>
      </w:r>
      <w:r>
        <w:rPr>
          <w:sz w:val="20"/>
        </w:rPr>
        <w:t>singularizar a la persona asociada al mismo, así como sus responsabilidades en el</w:t>
      </w:r>
      <w:r>
        <w:rPr>
          <w:spacing w:val="1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[op.acc.1.r1.2] Los datos de identificación serán utilizados por el sistema para</w:t>
      </w:r>
      <w:r>
        <w:rPr>
          <w:spacing w:val="1"/>
          <w:sz w:val="20"/>
        </w:rPr>
        <w:t> </w:t>
      </w:r>
      <w:r>
        <w:rPr>
          <w:sz w:val="20"/>
        </w:rPr>
        <w:t>determinar los privilegios del usuario conforme a los requisitos de control de acceso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documentación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[op.acc.1.r1.3] Se asegurará la existencia de una lista actualizada de usuarios</w:t>
      </w:r>
      <w:r>
        <w:rPr>
          <w:spacing w:val="1"/>
          <w:sz w:val="20"/>
        </w:rPr>
        <w:t> </w:t>
      </w:r>
      <w:r>
        <w:rPr>
          <w:sz w:val="20"/>
        </w:rPr>
        <w:t>autorizados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mantenida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administrador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sistema/de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sistema.</w:t>
      </w:r>
    </w:p>
    <w:p>
      <w:pPr>
        <w:pStyle w:val="BodyText"/>
        <w:spacing w:before="172"/>
        <w:ind w:left="1924"/>
        <w:jc w:val="both"/>
      </w:pPr>
      <w:r>
        <w:rPr/>
        <w:t>Aplicación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medida</w:t>
      </w:r>
      <w:r>
        <w:rPr>
          <w:spacing w:val="-2"/>
        </w:rPr>
        <w:t> </w:t>
      </w:r>
      <w:r>
        <w:rPr/>
        <w:t>(por</w:t>
      </w:r>
      <w:r>
        <w:rPr>
          <w:spacing w:val="-2"/>
        </w:rPr>
        <w:t> </w:t>
      </w:r>
      <w:r>
        <w:rPr/>
        <w:t>trazabilidad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autenticidad).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6"/>
          <w:sz w:val="20"/>
        </w:rPr>
        <w:t> </w:t>
      </w:r>
      <w:r>
        <w:rPr>
          <w:sz w:val="20"/>
        </w:rPr>
        <w:t>BAJO:</w:t>
      </w:r>
      <w:r>
        <w:rPr>
          <w:spacing w:val="-4"/>
          <w:sz w:val="20"/>
        </w:rPr>
        <w:t> </w:t>
      </w:r>
      <w:r>
        <w:rPr>
          <w:sz w:val="20"/>
        </w:rPr>
        <w:t>op.acc.1.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MEDIO:</w:t>
      </w:r>
      <w:r>
        <w:rPr>
          <w:spacing w:val="-3"/>
          <w:sz w:val="20"/>
        </w:rPr>
        <w:t> </w:t>
      </w:r>
      <w:r>
        <w:rPr>
          <w:sz w:val="20"/>
        </w:rPr>
        <w:t>op.acc.1</w:t>
      </w:r>
      <w:r>
        <w:rPr>
          <w:spacing w:val="-3"/>
          <w:sz w:val="20"/>
        </w:rPr>
        <w:t> </w:t>
      </w:r>
      <w:r>
        <w:rPr>
          <w:sz w:val="20"/>
        </w:rPr>
        <w:t>+R1.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10"/>
          <w:sz w:val="20"/>
        </w:rPr>
        <w:t> </w:t>
      </w:r>
      <w:r>
        <w:rPr>
          <w:sz w:val="20"/>
        </w:rPr>
        <w:t>ALTO:</w:t>
      </w:r>
      <w:r>
        <w:rPr>
          <w:spacing w:val="-8"/>
          <w:sz w:val="20"/>
        </w:rPr>
        <w:t> </w:t>
      </w:r>
      <w:r>
        <w:rPr>
          <w:sz w:val="20"/>
        </w:rPr>
        <w:t>op.acc.1+</w:t>
      </w:r>
      <w:r>
        <w:rPr>
          <w:spacing w:val="-9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/>
        <w:pict>
          <v:shape style="position:absolute;margin-left:562.533997pt;margin-top:14.157759pt;width:18.25pt;height:104.7pt;mso-position-horizontal-relative:page;mso-position-vertical-relative:paragraph;z-index:157880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Requisitos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acceso</w:t>
      </w:r>
      <w:r>
        <w:rPr>
          <w:spacing w:val="-4"/>
          <w:sz w:val="20"/>
        </w:rPr>
        <w:t> </w:t>
      </w:r>
      <w:r>
        <w:rPr>
          <w:sz w:val="20"/>
        </w:rPr>
        <w:t>[op.acc.2].</w:t>
      </w:r>
    </w:p>
    <w:p>
      <w:pPr>
        <w:pStyle w:val="BodyText"/>
        <w:spacing w:before="0" w:after="1"/>
        <w:ind w:left="0"/>
        <w:rPr>
          <w:sz w:val="17"/>
        </w:rPr>
      </w:pPr>
    </w:p>
    <w:tbl>
      <w:tblPr>
        <w:tblW w:w="0" w:type="auto"/>
        <w:jc w:val="left"/>
        <w:tblInd w:w="404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78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886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 T 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78" w:type="dxa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14" w:type="dxa"/>
            <w:shd w:val="clear" w:color="auto" w:fill="99CC00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78" w:type="dxa"/>
            <w:shd w:val="clear" w:color="auto" w:fill="FF6600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spacing w:after="0"/>
        <w:rPr>
          <w:sz w:val="18"/>
        </w:rPr>
        <w:sectPr>
          <w:headerReference w:type="default" r:id="rId44"/>
          <w:headerReference w:type="even" r:id="rId4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822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61754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[op.acc.2.1] Los recursos del sistema se protegerán con algún mecanismo que</w:t>
      </w:r>
      <w:r>
        <w:rPr>
          <w:spacing w:val="1"/>
          <w:sz w:val="20"/>
        </w:rPr>
        <w:t> </w:t>
      </w:r>
      <w:r>
        <w:rPr>
          <w:sz w:val="20"/>
        </w:rPr>
        <w:t>impida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utilización,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disfruten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suficientes.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[op.acc.2.2] Los derechos de acceso de cada recurso, se establecerán según las</w:t>
      </w:r>
      <w:r>
        <w:rPr>
          <w:spacing w:val="1"/>
          <w:sz w:val="20"/>
        </w:rPr>
        <w:t> </w:t>
      </w:r>
      <w:r>
        <w:rPr>
          <w:sz w:val="20"/>
        </w:rPr>
        <w:t>decisiones de la persona responsable del recurso, ateniéndose a la política y normativa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 del</w:t>
      </w:r>
      <w:r>
        <w:rPr>
          <w:spacing w:val="-1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[op.acc.2.3]</w:t>
      </w:r>
      <w:r>
        <w:rPr>
          <w:spacing w:val="1"/>
          <w:sz w:val="20"/>
        </w:rPr>
        <w:t> </w:t>
      </w:r>
      <w:r>
        <w:rPr>
          <w:sz w:val="20"/>
        </w:rPr>
        <w:t>Particularmente,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controlará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componentes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operativo</w:t>
      </w:r>
      <w:r>
        <w:rPr>
          <w:spacing w:val="-1"/>
          <w:sz w:val="20"/>
        </w:rPr>
        <w:t> </w:t>
      </w:r>
      <w:r>
        <w:rPr>
          <w:sz w:val="20"/>
        </w:rPr>
        <w:t>y a</w:t>
      </w:r>
      <w:r>
        <w:rPr>
          <w:spacing w:val="-1"/>
          <w:sz w:val="20"/>
        </w:rPr>
        <w:t> </w:t>
      </w:r>
      <w:r>
        <w:rPr>
          <w:sz w:val="20"/>
        </w:rPr>
        <w:t>sus ficheros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registros de</w:t>
      </w:r>
      <w:r>
        <w:rPr>
          <w:spacing w:val="-1"/>
          <w:sz w:val="20"/>
        </w:rPr>
        <w:t> </w:t>
      </w:r>
      <w:r>
        <w:rPr>
          <w:sz w:val="20"/>
        </w:rPr>
        <w:t>configuración.</w:t>
      </w:r>
    </w:p>
    <w:p>
      <w:pPr>
        <w:pStyle w:val="BodyText"/>
        <w:spacing w:before="171"/>
        <w:ind w:left="1924"/>
      </w:pPr>
      <w:r>
        <w:rPr/>
        <w:t>Refuerzo</w:t>
      </w:r>
      <w:r>
        <w:rPr>
          <w:spacing w:val="-8"/>
        </w:rPr>
        <w:t> </w:t>
      </w:r>
      <w:r>
        <w:rPr/>
        <w:t>R1-Privilegios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acceso.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6" w:firstLine="340"/>
        <w:jc w:val="both"/>
        <w:rPr>
          <w:sz w:val="20"/>
        </w:rPr>
      </w:pPr>
      <w:r>
        <w:rPr>
          <w:sz w:val="20"/>
        </w:rPr>
        <w:t>[op.acc.2.r1.1]</w:t>
      </w:r>
      <w:r>
        <w:rPr>
          <w:spacing w:val="-6"/>
          <w:sz w:val="20"/>
        </w:rPr>
        <w:t> </w:t>
      </w:r>
      <w:r>
        <w:rPr>
          <w:sz w:val="20"/>
        </w:rPr>
        <w:t>Todos</w:t>
      </w:r>
      <w:r>
        <w:rPr>
          <w:spacing w:val="-7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usuarios</w:t>
      </w:r>
      <w:r>
        <w:rPr>
          <w:spacing w:val="-6"/>
          <w:sz w:val="20"/>
        </w:rPr>
        <w:t> </w:t>
      </w:r>
      <w:r>
        <w:rPr>
          <w:sz w:val="20"/>
        </w:rPr>
        <w:t>autorizados</w:t>
      </w:r>
      <w:r>
        <w:rPr>
          <w:spacing w:val="-7"/>
          <w:sz w:val="20"/>
        </w:rPr>
        <w:t> </w:t>
      </w:r>
      <w:r>
        <w:rPr>
          <w:sz w:val="20"/>
        </w:rPr>
        <w:t>deben</w:t>
      </w:r>
      <w:r>
        <w:rPr>
          <w:spacing w:val="-6"/>
          <w:sz w:val="20"/>
        </w:rPr>
        <w:t> </w:t>
      </w:r>
      <w:r>
        <w:rPr>
          <w:sz w:val="20"/>
        </w:rPr>
        <w:t>tener</w:t>
      </w:r>
      <w:r>
        <w:rPr>
          <w:spacing w:val="-6"/>
          <w:sz w:val="20"/>
        </w:rPr>
        <w:t> </w:t>
      </w:r>
      <w:r>
        <w:rPr>
          <w:sz w:val="20"/>
        </w:rPr>
        <w:t>un</w:t>
      </w:r>
      <w:r>
        <w:rPr>
          <w:spacing w:val="-6"/>
          <w:sz w:val="20"/>
        </w:rPr>
        <w:t> </w:t>
      </w:r>
      <w:r>
        <w:rPr>
          <w:sz w:val="20"/>
        </w:rPr>
        <w:t>conjunto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atributos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(privilegios) que</w:t>
      </w:r>
      <w:r>
        <w:rPr>
          <w:spacing w:val="-2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ser mantenidos</w:t>
      </w:r>
      <w:r>
        <w:rPr>
          <w:spacing w:val="-1"/>
          <w:sz w:val="20"/>
        </w:rPr>
        <w:t> </w:t>
      </w:r>
      <w:r>
        <w:rPr>
          <w:sz w:val="20"/>
        </w:rPr>
        <w:t>individualmente.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[op.acc.2.r1.2] Los privilegios de acceso se implementarán para restringir el tipo de</w:t>
      </w:r>
      <w:r>
        <w:rPr>
          <w:spacing w:val="-53"/>
          <w:sz w:val="20"/>
        </w:rPr>
        <w:t> </w:t>
      </w:r>
      <w:r>
        <w:rPr>
          <w:sz w:val="20"/>
        </w:rPr>
        <w:t>acceso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usuario</w:t>
      </w:r>
      <w:r>
        <w:rPr>
          <w:spacing w:val="-3"/>
          <w:sz w:val="20"/>
        </w:rPr>
        <w:t> </w:t>
      </w:r>
      <w:r>
        <w:rPr>
          <w:sz w:val="20"/>
        </w:rPr>
        <w:t>puede</w:t>
      </w:r>
      <w:r>
        <w:rPr>
          <w:spacing w:val="-2"/>
          <w:sz w:val="20"/>
        </w:rPr>
        <w:t> </w:t>
      </w:r>
      <w:r>
        <w:rPr>
          <w:sz w:val="20"/>
        </w:rPr>
        <w:t>tener</w:t>
      </w:r>
      <w:r>
        <w:rPr>
          <w:spacing w:val="-2"/>
          <w:sz w:val="20"/>
        </w:rPr>
        <w:t> </w:t>
      </w:r>
      <w:r>
        <w:rPr>
          <w:sz w:val="20"/>
        </w:rPr>
        <w:t>(lectura,</w:t>
      </w:r>
      <w:r>
        <w:rPr>
          <w:spacing w:val="-2"/>
          <w:sz w:val="20"/>
        </w:rPr>
        <w:t> </w:t>
      </w:r>
      <w:r>
        <w:rPr>
          <w:sz w:val="20"/>
        </w:rPr>
        <w:t>escritura,</w:t>
      </w:r>
      <w:r>
        <w:rPr>
          <w:spacing w:val="-3"/>
          <w:sz w:val="20"/>
        </w:rPr>
        <w:t> </w:t>
      </w:r>
      <w:r>
        <w:rPr>
          <w:sz w:val="20"/>
        </w:rPr>
        <w:t>modificación,</w:t>
      </w:r>
      <w:r>
        <w:rPr>
          <w:spacing w:val="-2"/>
          <w:sz w:val="20"/>
        </w:rPr>
        <w:t> </w:t>
      </w:r>
      <w:r>
        <w:rPr>
          <w:sz w:val="20"/>
        </w:rPr>
        <w:t>borrado,</w:t>
      </w:r>
      <w:r>
        <w:rPr>
          <w:spacing w:val="-2"/>
          <w:sz w:val="20"/>
        </w:rPr>
        <w:t> </w:t>
      </w:r>
      <w:r>
        <w:rPr>
          <w:sz w:val="20"/>
        </w:rPr>
        <w:t>etc.).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R2-Control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acceso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dispositivos.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[op.acc.2.r2.1] Se dispondrá de soluciones que permitan establecer controles de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dispositivos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función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política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organización.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2"/>
        </w:rPr>
        <w:t> </w:t>
      </w:r>
      <w:r>
        <w:rPr/>
        <w:t>confidencialidad,</w:t>
      </w:r>
      <w:r>
        <w:rPr>
          <w:spacing w:val="-3"/>
        </w:rPr>
        <w:t> </w:t>
      </w:r>
      <w:r>
        <w:rPr/>
        <w:t>integridad,</w:t>
      </w:r>
      <w:r>
        <w:rPr>
          <w:spacing w:val="-3"/>
        </w:rPr>
        <w:t> </w:t>
      </w:r>
      <w:r>
        <w:rPr/>
        <w:t>trazabilidad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autenticidad).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6"/>
          <w:sz w:val="20"/>
        </w:rPr>
        <w:t> </w:t>
      </w:r>
      <w:r>
        <w:rPr>
          <w:sz w:val="20"/>
        </w:rPr>
        <w:t>BAJO:</w:t>
      </w:r>
      <w:r>
        <w:rPr>
          <w:spacing w:val="-4"/>
          <w:sz w:val="20"/>
        </w:rPr>
        <w:t> </w:t>
      </w:r>
      <w:r>
        <w:rPr>
          <w:sz w:val="20"/>
        </w:rPr>
        <w:t>op.acc.2.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6"/>
          <w:sz w:val="20"/>
        </w:rPr>
        <w:t> </w:t>
      </w:r>
      <w:r>
        <w:rPr>
          <w:sz w:val="20"/>
        </w:rPr>
        <w:t>MEDIO:</w:t>
      </w:r>
      <w:r>
        <w:rPr>
          <w:spacing w:val="-4"/>
          <w:sz w:val="20"/>
        </w:rPr>
        <w:t> </w:t>
      </w:r>
      <w:r>
        <w:rPr>
          <w:sz w:val="20"/>
        </w:rPr>
        <w:t>op.acc.2.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10"/>
          <w:sz w:val="20"/>
        </w:rPr>
        <w:t> </w:t>
      </w:r>
      <w:r>
        <w:rPr>
          <w:sz w:val="20"/>
        </w:rPr>
        <w:t>ALTO:</w:t>
      </w:r>
      <w:r>
        <w:rPr>
          <w:spacing w:val="-8"/>
          <w:sz w:val="20"/>
        </w:rPr>
        <w:t> </w:t>
      </w:r>
      <w:r>
        <w:rPr>
          <w:sz w:val="20"/>
        </w:rPr>
        <w:t>op.acc.2+</w:t>
      </w:r>
      <w:r>
        <w:rPr>
          <w:spacing w:val="-9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Segregación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funciones y tareas [op.acc.3].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78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886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 T 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78" w:type="dxa"/>
          </w:tcPr>
          <w:p>
            <w:pPr>
              <w:pStyle w:val="TableParagraph"/>
              <w:ind w:left="31" w:right="25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78" w:type="dxa"/>
            <w:shd w:val="clear" w:color="auto" w:fill="FF6600"/>
          </w:tcPr>
          <w:p>
            <w:pPr>
              <w:pStyle w:val="TableParagraph"/>
              <w:ind w:left="31" w:right="25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El sistema de control de acceso se organizará de forma que se exija la concurrencia</w:t>
      </w:r>
      <w:r>
        <w:rPr>
          <w:spacing w:val="1"/>
        </w:rPr>
        <w:t> </w:t>
      </w:r>
      <w:r>
        <w:rPr/>
        <w:t>de dos o más personas para realizar tareas críticas, anulando la posibilidad de que un</w:t>
      </w:r>
      <w:r>
        <w:rPr>
          <w:spacing w:val="1"/>
        </w:rPr>
        <w:t> </w:t>
      </w:r>
      <w:r>
        <w:rPr/>
        <w:t>solo individuo autorizado pueda abusar de sus derechos para cometer alguna acción</w:t>
      </w:r>
      <w:r>
        <w:rPr>
          <w:spacing w:val="1"/>
        </w:rPr>
        <w:t> </w:t>
      </w:r>
      <w:r>
        <w:rPr/>
        <w:t>ilícita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autorizada.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74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[op.acc.3.1]</w:t>
      </w:r>
      <w:r>
        <w:rPr>
          <w:spacing w:val="21"/>
          <w:sz w:val="20"/>
        </w:rPr>
        <w:t> </w:t>
      </w:r>
      <w:r>
        <w:rPr>
          <w:sz w:val="20"/>
        </w:rPr>
        <w:t>Siempre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sea</w:t>
      </w:r>
      <w:r>
        <w:rPr>
          <w:spacing w:val="21"/>
          <w:sz w:val="20"/>
        </w:rPr>
        <w:t> </w:t>
      </w:r>
      <w:r>
        <w:rPr>
          <w:sz w:val="20"/>
        </w:rPr>
        <w:t>posible,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21"/>
          <w:sz w:val="20"/>
        </w:rPr>
        <w:t> </w:t>
      </w:r>
      <w:r>
        <w:rPr>
          <w:sz w:val="20"/>
        </w:rPr>
        <w:t>capacidades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desarrollo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operación</w:t>
      </w:r>
      <w:r>
        <w:rPr>
          <w:spacing w:val="-5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recaerán 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 persona.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[op.acc.3.2]</w:t>
      </w:r>
      <w:r>
        <w:rPr>
          <w:spacing w:val="27"/>
          <w:sz w:val="20"/>
        </w:rPr>
        <w:t> </w:t>
      </w:r>
      <w:r>
        <w:rPr>
          <w:sz w:val="20"/>
        </w:rPr>
        <w:t>Siempre</w:t>
      </w:r>
      <w:r>
        <w:rPr>
          <w:spacing w:val="28"/>
          <w:sz w:val="20"/>
        </w:rPr>
        <w:t> </w:t>
      </w:r>
      <w:r>
        <w:rPr>
          <w:sz w:val="20"/>
        </w:rPr>
        <w:t>que</w:t>
      </w:r>
      <w:r>
        <w:rPr>
          <w:spacing w:val="28"/>
          <w:sz w:val="20"/>
        </w:rPr>
        <w:t> </w:t>
      </w:r>
      <w:r>
        <w:rPr>
          <w:sz w:val="20"/>
        </w:rPr>
        <w:t>sea</w:t>
      </w:r>
      <w:r>
        <w:rPr>
          <w:spacing w:val="28"/>
          <w:sz w:val="20"/>
        </w:rPr>
        <w:t> </w:t>
      </w:r>
      <w:r>
        <w:rPr>
          <w:sz w:val="20"/>
        </w:rPr>
        <w:t>posible,</w:t>
      </w:r>
      <w:r>
        <w:rPr>
          <w:spacing w:val="28"/>
          <w:sz w:val="20"/>
        </w:rPr>
        <w:t> </w:t>
      </w:r>
      <w:r>
        <w:rPr>
          <w:sz w:val="20"/>
        </w:rPr>
        <w:t>las</w:t>
      </w:r>
      <w:r>
        <w:rPr>
          <w:spacing w:val="28"/>
          <w:sz w:val="20"/>
        </w:rPr>
        <w:t> </w:t>
      </w:r>
      <w:r>
        <w:rPr>
          <w:sz w:val="20"/>
        </w:rPr>
        <w:t>personas</w:t>
      </w:r>
      <w:r>
        <w:rPr>
          <w:spacing w:val="28"/>
          <w:sz w:val="20"/>
        </w:rPr>
        <w:t> </w:t>
      </w:r>
      <w:r>
        <w:rPr>
          <w:sz w:val="20"/>
        </w:rPr>
        <w:t>que</w:t>
      </w:r>
      <w:r>
        <w:rPr>
          <w:spacing w:val="28"/>
          <w:sz w:val="20"/>
        </w:rPr>
        <w:t> </w:t>
      </w:r>
      <w:r>
        <w:rPr>
          <w:sz w:val="20"/>
        </w:rPr>
        <w:t>autorizan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8"/>
          <w:sz w:val="20"/>
        </w:rPr>
        <w:t> </w:t>
      </w:r>
      <w:r>
        <w:rPr>
          <w:sz w:val="20"/>
        </w:rPr>
        <w:t>controlan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serán distintas.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8"/>
        </w:rPr>
        <w:t> </w:t>
      </w:r>
      <w:r>
        <w:rPr/>
        <w:t>R1-Segregación</w:t>
      </w:r>
      <w:r>
        <w:rPr>
          <w:spacing w:val="-7"/>
        </w:rPr>
        <w:t> </w:t>
      </w:r>
      <w:r>
        <w:rPr/>
        <w:t>rigurosa.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2.533997pt;margin-top:13.990156pt;width:18.25pt;height:104.7pt;mso-position-horizontal-relative:page;mso-position-vertical-relative:paragraph;z-index:157895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[op.acc.3.r1.1] Siempre que sea posible, la misma persona no aunará funciones de</w:t>
      </w:r>
      <w:r>
        <w:rPr>
          <w:spacing w:val="-53"/>
          <w:sz w:val="20"/>
        </w:rPr>
        <w:t> </w:t>
      </w:r>
      <w:r>
        <w:rPr>
          <w:sz w:val="20"/>
        </w:rPr>
        <w:t>configuración</w:t>
      </w:r>
      <w:r>
        <w:rPr>
          <w:spacing w:val="-1"/>
          <w:sz w:val="20"/>
        </w:rPr>
        <w:t> </w:t>
      </w:r>
      <w:r>
        <w:rPr>
          <w:sz w:val="20"/>
        </w:rPr>
        <w:t>y mantenimiento del</w:t>
      </w:r>
      <w:r>
        <w:rPr>
          <w:spacing w:val="-1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[op.acc.3.r1.2]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puede</w:t>
      </w:r>
      <w:r>
        <w:rPr>
          <w:spacing w:val="1"/>
          <w:sz w:val="20"/>
        </w:rPr>
        <w:t> </w:t>
      </w:r>
      <w:r>
        <w:rPr>
          <w:sz w:val="20"/>
        </w:rPr>
        <w:t>aunar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con cualquier otra</w:t>
      </w:r>
      <w:r>
        <w:rPr>
          <w:spacing w:val="-1"/>
          <w:sz w:val="20"/>
        </w:rPr>
        <w:t> </w:t>
      </w:r>
      <w:r>
        <w:rPr>
          <w:sz w:val="20"/>
        </w:rPr>
        <w:t>función.</w:t>
      </w:r>
    </w:p>
    <w:p>
      <w:pPr>
        <w:pStyle w:val="BodyText"/>
        <w:spacing w:before="171"/>
        <w:ind w:left="1924"/>
      </w:pPr>
      <w:r>
        <w:rPr/>
        <w:t>Refuerzo</w:t>
      </w:r>
      <w:r>
        <w:rPr>
          <w:spacing w:val="-9"/>
        </w:rPr>
        <w:t> </w:t>
      </w:r>
      <w:r>
        <w:rPr/>
        <w:t>R2-Privilegios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auditoría.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[op.acc.3.r2.1]</w:t>
      </w:r>
      <w:r>
        <w:rPr>
          <w:spacing w:val="1"/>
          <w:sz w:val="20"/>
        </w:rPr>
        <w:t> </w:t>
      </w:r>
      <w:r>
        <w:rPr>
          <w:sz w:val="20"/>
        </w:rPr>
        <w:t>Existirán</w:t>
      </w:r>
      <w:r>
        <w:rPr>
          <w:spacing w:val="1"/>
          <w:sz w:val="20"/>
        </w:rPr>
        <w:t> </w:t>
      </w:r>
      <w:r>
        <w:rPr>
          <w:sz w:val="20"/>
        </w:rPr>
        <w:t>cuentas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privilegios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</w:t>
      </w:r>
      <w:r>
        <w:rPr>
          <w:spacing w:val="1"/>
          <w:sz w:val="20"/>
        </w:rPr>
        <w:t> </w:t>
      </w:r>
      <w:r>
        <w:rPr>
          <w:sz w:val="20"/>
        </w:rPr>
        <w:t>estrictamente</w:t>
      </w:r>
      <w:r>
        <w:rPr>
          <w:spacing w:val="1"/>
          <w:sz w:val="20"/>
        </w:rPr>
        <w:t> </w:t>
      </w:r>
      <w:r>
        <w:rPr>
          <w:sz w:val="20"/>
        </w:rPr>
        <w:t>controladas</w:t>
      </w:r>
      <w:r>
        <w:rPr>
          <w:spacing w:val="-1"/>
          <w:sz w:val="20"/>
        </w:rPr>
        <w:t> </w:t>
      </w:r>
      <w:r>
        <w:rPr>
          <w:sz w:val="20"/>
        </w:rPr>
        <w:t>y personalizadas.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6668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5"/>
        </w:rPr>
        <w:t> </w:t>
      </w:r>
      <w:r>
        <w:rPr/>
        <w:t>R3-Acceso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información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seguridad.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[op.acc.3.r3.1]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55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permitido únicamente a los administradores de seguridad/sistema autorizados, utilizando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mecanismos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acceso</w:t>
      </w:r>
      <w:r>
        <w:rPr>
          <w:spacing w:val="-4"/>
          <w:sz w:val="20"/>
        </w:rPr>
        <w:t> </w:t>
      </w:r>
      <w:r>
        <w:rPr>
          <w:sz w:val="20"/>
        </w:rPr>
        <w:t>imprescindibles</w:t>
      </w:r>
      <w:r>
        <w:rPr>
          <w:spacing w:val="-5"/>
          <w:sz w:val="20"/>
        </w:rPr>
        <w:t> </w:t>
      </w:r>
      <w:r>
        <w:rPr>
          <w:sz w:val="20"/>
        </w:rPr>
        <w:t>(consola,</w:t>
      </w:r>
      <w:r>
        <w:rPr>
          <w:spacing w:val="-3"/>
          <w:sz w:val="20"/>
        </w:rPr>
        <w:t> </w:t>
      </w:r>
      <w:r>
        <w:rPr>
          <w:sz w:val="20"/>
        </w:rPr>
        <w:t>interfaz</w:t>
      </w:r>
      <w:r>
        <w:rPr>
          <w:spacing w:val="-4"/>
          <w:sz w:val="20"/>
        </w:rPr>
        <w:t> </w:t>
      </w:r>
      <w:r>
        <w:rPr>
          <w:sz w:val="20"/>
        </w:rPr>
        <w:t>web,</w:t>
      </w:r>
      <w:r>
        <w:rPr>
          <w:spacing w:val="-4"/>
          <w:sz w:val="20"/>
        </w:rPr>
        <w:t> </w:t>
      </w:r>
      <w:r>
        <w:rPr>
          <w:sz w:val="20"/>
        </w:rPr>
        <w:t>acceso</w:t>
      </w:r>
      <w:r>
        <w:rPr>
          <w:spacing w:val="-5"/>
          <w:sz w:val="20"/>
        </w:rPr>
        <w:t> </w:t>
      </w:r>
      <w:r>
        <w:rPr>
          <w:sz w:val="20"/>
        </w:rPr>
        <w:t>remoto,</w:t>
      </w:r>
      <w:r>
        <w:rPr>
          <w:spacing w:val="-3"/>
          <w:sz w:val="20"/>
        </w:rPr>
        <w:t> </w:t>
      </w:r>
      <w:r>
        <w:rPr>
          <w:sz w:val="20"/>
        </w:rPr>
        <w:t>etc.).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2"/>
        </w:rPr>
        <w:t> </w:t>
      </w:r>
      <w:r>
        <w:rPr/>
        <w:t>confidencialidad,</w:t>
      </w:r>
      <w:r>
        <w:rPr>
          <w:spacing w:val="-3"/>
        </w:rPr>
        <w:t> </w:t>
      </w:r>
      <w:r>
        <w:rPr/>
        <w:t>integridad,</w:t>
      </w:r>
      <w:r>
        <w:rPr>
          <w:spacing w:val="-3"/>
        </w:rPr>
        <w:t> </w:t>
      </w:r>
      <w:r>
        <w:rPr/>
        <w:t>trazabilidad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autenticidad).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BAJO: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6"/>
          <w:sz w:val="20"/>
        </w:rPr>
        <w:t> </w:t>
      </w:r>
      <w:r>
        <w:rPr>
          <w:sz w:val="20"/>
        </w:rPr>
        <w:t>MEDIO:</w:t>
      </w:r>
      <w:r>
        <w:rPr>
          <w:spacing w:val="-4"/>
          <w:sz w:val="20"/>
        </w:rPr>
        <w:t> </w:t>
      </w:r>
      <w:r>
        <w:rPr>
          <w:sz w:val="20"/>
        </w:rPr>
        <w:t>op.acc.3.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8"/>
          <w:sz w:val="20"/>
        </w:rPr>
        <w:t> </w:t>
      </w:r>
      <w:r>
        <w:rPr>
          <w:sz w:val="20"/>
        </w:rPr>
        <w:t>ALTO:</w:t>
      </w:r>
      <w:r>
        <w:rPr>
          <w:spacing w:val="-6"/>
          <w:sz w:val="20"/>
        </w:rPr>
        <w:t> </w:t>
      </w:r>
      <w:r>
        <w:rPr>
          <w:sz w:val="20"/>
        </w:rPr>
        <w:t>op.acc.3</w:t>
      </w:r>
      <w:r>
        <w:rPr>
          <w:spacing w:val="-7"/>
          <w:sz w:val="20"/>
        </w:rPr>
        <w:t> </w:t>
      </w:r>
      <w:r>
        <w:rPr>
          <w:sz w:val="20"/>
        </w:rPr>
        <w:t>+</w:t>
      </w:r>
      <w:r>
        <w:rPr>
          <w:spacing w:val="-7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1" w:after="0"/>
        <w:ind w:left="2568" w:right="0" w:hanging="645"/>
        <w:jc w:val="left"/>
        <w:rPr>
          <w:sz w:val="20"/>
        </w:rPr>
      </w:pPr>
      <w:r>
        <w:rPr>
          <w:sz w:val="20"/>
        </w:rPr>
        <w:t>Proceso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gestión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acceso</w:t>
      </w:r>
      <w:r>
        <w:rPr>
          <w:spacing w:val="-3"/>
          <w:sz w:val="20"/>
        </w:rPr>
        <w:t> </w:t>
      </w:r>
      <w:r>
        <w:rPr>
          <w:sz w:val="20"/>
        </w:rPr>
        <w:t>[op.acc.4].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90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 T 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94" w:type="dxa"/>
          </w:tcPr>
          <w:p>
            <w:pPr>
              <w:pStyle w:val="TableParagraph"/>
              <w:ind w:left="0" w:right="59"/>
              <w:jc w:val="right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14" w:type="dxa"/>
            <w:shd w:val="clear" w:color="auto" w:fill="99CC00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0" w:right="51"/>
              <w:jc w:val="righ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6" w:firstLine="340"/>
        <w:jc w:val="both"/>
      </w:pPr>
      <w:r>
        <w:rPr/>
        <w:t>Los</w:t>
      </w:r>
      <w:r>
        <w:rPr>
          <w:spacing w:val="5"/>
        </w:rPr>
        <w:t> </w:t>
      </w:r>
      <w:r>
        <w:rPr/>
        <w:t>derechos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acceso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cada</w:t>
      </w:r>
      <w:r>
        <w:rPr>
          <w:spacing w:val="6"/>
        </w:rPr>
        <w:t> </w:t>
      </w:r>
      <w:r>
        <w:rPr/>
        <w:t>entidad,</w:t>
      </w:r>
      <w:r>
        <w:rPr>
          <w:spacing w:val="6"/>
        </w:rPr>
        <w:t> </w:t>
      </w:r>
      <w:r>
        <w:rPr/>
        <w:t>usuario</w:t>
      </w:r>
      <w:r>
        <w:rPr>
          <w:spacing w:val="6"/>
        </w:rPr>
        <w:t> </w:t>
      </w:r>
      <w:r>
        <w:rPr/>
        <w:t>o</w:t>
      </w:r>
      <w:r>
        <w:rPr>
          <w:spacing w:val="6"/>
        </w:rPr>
        <w:t> </w:t>
      </w:r>
      <w:r>
        <w:rPr/>
        <w:t>proceso</w:t>
      </w:r>
      <w:r>
        <w:rPr>
          <w:spacing w:val="6"/>
        </w:rPr>
        <w:t> </w:t>
      </w:r>
      <w:r>
        <w:rPr/>
        <w:t>se</w:t>
      </w:r>
      <w:r>
        <w:rPr>
          <w:spacing w:val="5"/>
        </w:rPr>
        <w:t> </w:t>
      </w:r>
      <w:r>
        <w:rPr/>
        <w:t>limitarán</w:t>
      </w:r>
      <w:r>
        <w:rPr>
          <w:spacing w:val="6"/>
        </w:rPr>
        <w:t> </w:t>
      </w:r>
      <w:r>
        <w:rPr/>
        <w:t>atendiendo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principios: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72" w:after="0"/>
        <w:ind w:left="2135" w:right="0" w:hanging="212"/>
        <w:jc w:val="both"/>
        <w:rPr>
          <w:sz w:val="20"/>
        </w:rPr>
      </w:pPr>
      <w:r>
        <w:rPr>
          <w:sz w:val="20"/>
        </w:rPr>
        <w:t>[op.acc.4.1]</w:t>
      </w:r>
      <w:r>
        <w:rPr>
          <w:spacing w:val="-8"/>
          <w:sz w:val="20"/>
        </w:rPr>
        <w:t> </w:t>
      </w:r>
      <w:r>
        <w:rPr>
          <w:sz w:val="20"/>
        </w:rPr>
        <w:t>Todo</w:t>
      </w:r>
      <w:r>
        <w:rPr>
          <w:spacing w:val="-9"/>
          <w:sz w:val="20"/>
        </w:rPr>
        <w:t> </w:t>
      </w:r>
      <w:r>
        <w:rPr>
          <w:sz w:val="20"/>
        </w:rPr>
        <w:t>acceso</w:t>
      </w:r>
      <w:r>
        <w:rPr>
          <w:spacing w:val="-8"/>
          <w:sz w:val="20"/>
        </w:rPr>
        <w:t> </w:t>
      </w:r>
      <w:r>
        <w:rPr>
          <w:sz w:val="20"/>
        </w:rPr>
        <w:t>estará</w:t>
      </w:r>
      <w:r>
        <w:rPr>
          <w:spacing w:val="-9"/>
          <w:sz w:val="20"/>
        </w:rPr>
        <w:t> </w:t>
      </w:r>
      <w:r>
        <w:rPr>
          <w:sz w:val="20"/>
        </w:rPr>
        <w:t>prohibido,</w:t>
      </w:r>
      <w:r>
        <w:rPr>
          <w:spacing w:val="-8"/>
          <w:sz w:val="20"/>
        </w:rPr>
        <w:t> </w:t>
      </w:r>
      <w:r>
        <w:rPr>
          <w:sz w:val="20"/>
        </w:rPr>
        <w:t>salvo</w:t>
      </w:r>
      <w:r>
        <w:rPr>
          <w:spacing w:val="-8"/>
          <w:sz w:val="20"/>
        </w:rPr>
        <w:t> </w:t>
      </w:r>
      <w:r>
        <w:rPr>
          <w:sz w:val="20"/>
        </w:rPr>
        <w:t>autorización</w:t>
      </w:r>
      <w:r>
        <w:rPr>
          <w:spacing w:val="-8"/>
          <w:sz w:val="20"/>
        </w:rPr>
        <w:t> </w:t>
      </w:r>
      <w:r>
        <w:rPr>
          <w:sz w:val="20"/>
        </w:rPr>
        <w:t>expresa.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4" w:firstLine="340"/>
        <w:jc w:val="both"/>
        <w:rPr>
          <w:sz w:val="20"/>
        </w:rPr>
      </w:pPr>
      <w:r>
        <w:rPr>
          <w:sz w:val="20"/>
        </w:rPr>
        <w:t>[op.acc.4.2] Mínimo privilegio: los privilegios de cada entidad, usuario o proceso se</w:t>
      </w:r>
      <w:r>
        <w:rPr>
          <w:spacing w:val="-53"/>
          <w:sz w:val="20"/>
        </w:rPr>
        <w:t> </w:t>
      </w:r>
      <w:r>
        <w:rPr>
          <w:sz w:val="20"/>
        </w:rPr>
        <w:t>reducirán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mínimo</w:t>
      </w:r>
      <w:r>
        <w:rPr>
          <w:spacing w:val="-1"/>
          <w:sz w:val="20"/>
        </w:rPr>
        <w:t> </w:t>
      </w:r>
      <w:r>
        <w:rPr>
          <w:sz w:val="20"/>
        </w:rPr>
        <w:t>imprescindible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cumplir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obligaciones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funciones.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[op.acc.4.3]</w:t>
      </w:r>
      <w:r>
        <w:rPr>
          <w:spacing w:val="21"/>
          <w:sz w:val="20"/>
        </w:rPr>
        <w:t> </w:t>
      </w:r>
      <w:r>
        <w:rPr>
          <w:sz w:val="20"/>
        </w:rPr>
        <w:t>Necesidad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conocer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responsabilidad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compartir: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privilegios</w:t>
      </w:r>
      <w:r>
        <w:rPr>
          <w:spacing w:val="-54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asignarán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entidades,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procesos</w:t>
      </w:r>
      <w:r>
        <w:rPr>
          <w:spacing w:val="1"/>
          <w:sz w:val="20"/>
        </w:rPr>
        <w:t> </w:t>
      </w: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accederán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aquella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requerida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55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funciones.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toda</w:t>
      </w:r>
      <w:r>
        <w:rPr>
          <w:spacing w:val="1"/>
          <w:sz w:val="20"/>
        </w:rPr>
        <w:t> </w:t>
      </w:r>
      <w:r>
        <w:rPr>
          <w:sz w:val="20"/>
        </w:rPr>
        <w:t>aquella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usuario</w:t>
      </w:r>
      <w:r>
        <w:rPr>
          <w:spacing w:val="-1"/>
          <w:sz w:val="20"/>
        </w:rPr>
        <w:t> </w:t>
      </w:r>
      <w:r>
        <w:rPr>
          <w:sz w:val="20"/>
        </w:rPr>
        <w:t>estará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disposición.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[op.acc.4.4] Capacidad de autorizar: Exclusivamente el personal con competencia</w:t>
      </w:r>
      <w:r>
        <w:rPr>
          <w:spacing w:val="1"/>
          <w:sz w:val="20"/>
        </w:rPr>
        <w:t> </w:t>
      </w:r>
      <w:r>
        <w:rPr>
          <w:sz w:val="20"/>
        </w:rPr>
        <w:t>para ello podrá conceder, alterar o anular la autorización de acceso a los recursos,</w:t>
      </w:r>
      <w:r>
        <w:rPr>
          <w:spacing w:val="1"/>
          <w:sz w:val="20"/>
        </w:rPr>
        <w:t> </w:t>
      </w:r>
      <w:r>
        <w:rPr>
          <w:sz w:val="20"/>
        </w:rPr>
        <w:t>conforme a los criterios establecidos por su responsable. Los permisos de acceso se</w:t>
      </w:r>
      <w:r>
        <w:rPr>
          <w:spacing w:val="1"/>
          <w:sz w:val="20"/>
        </w:rPr>
        <w:t> </w:t>
      </w:r>
      <w:r>
        <w:rPr>
          <w:sz w:val="20"/>
        </w:rPr>
        <w:t>revisarán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forma periódica.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[op.acc.4.5]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establecerá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específica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56"/>
          <w:sz w:val="20"/>
        </w:rPr>
        <w:t> </w:t>
      </w:r>
      <w:r>
        <w:rPr>
          <w:sz w:val="20"/>
        </w:rPr>
        <w:t>remoto,</w:t>
      </w:r>
      <w:r>
        <w:rPr>
          <w:spacing w:val="1"/>
          <w:sz w:val="20"/>
        </w:rPr>
        <w:t> </w:t>
      </w:r>
      <w:r>
        <w:rPr>
          <w:sz w:val="20"/>
        </w:rPr>
        <w:t>requiriéndose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1"/>
          <w:sz w:val="20"/>
        </w:rPr>
        <w:t> </w:t>
      </w:r>
      <w:r>
        <w:rPr>
          <w:sz w:val="20"/>
        </w:rPr>
        <w:t>expresa.</w:t>
      </w:r>
    </w:p>
    <w:p>
      <w:pPr>
        <w:pStyle w:val="BodyText"/>
        <w:spacing w:line="410" w:lineRule="exact" w:before="31"/>
        <w:ind w:left="1924" w:right="1630"/>
        <w:jc w:val="both"/>
      </w:pPr>
      <w:r>
        <w:rPr/>
        <w:t>Aplicación de la medida (por confidencialidad, integridad, trazabilidad y autenticidad).</w:t>
      </w:r>
      <w:r>
        <w:rPr>
          <w:spacing w:val="-53"/>
        </w:rPr>
        <w:t> </w:t>
      </w:r>
      <w:r>
        <w:rPr/>
        <w:t>Nivel</w:t>
      </w:r>
      <w:r>
        <w:rPr>
          <w:spacing w:val="-2"/>
        </w:rPr>
        <w:t> </w:t>
      </w:r>
      <w:r>
        <w:rPr/>
        <w:t>BAJO: op.acc.4.</w:t>
      </w:r>
    </w:p>
    <w:p>
      <w:pPr>
        <w:pStyle w:val="BodyText"/>
        <w:spacing w:line="200" w:lineRule="exact" w:before="0"/>
        <w:ind w:left="1924"/>
      </w:pPr>
      <w:r>
        <w:rPr/>
        <w:t>Nivel</w:t>
      </w:r>
      <w:r>
        <w:rPr>
          <w:spacing w:val="-6"/>
        </w:rPr>
        <w:t> </w:t>
      </w:r>
      <w:r>
        <w:rPr/>
        <w:t>MEDIO:</w:t>
      </w:r>
      <w:r>
        <w:rPr>
          <w:spacing w:val="-4"/>
        </w:rPr>
        <w:t> </w:t>
      </w:r>
      <w:r>
        <w:rPr/>
        <w:t>op.acc.4.</w:t>
      </w:r>
    </w:p>
    <w:p>
      <w:pPr>
        <w:pStyle w:val="BodyText"/>
        <w:spacing w:before="10"/>
        <w:ind w:left="1924"/>
      </w:pPr>
      <w:r>
        <w:rPr/>
        <w:t>Nivel</w:t>
      </w:r>
      <w:r>
        <w:rPr>
          <w:spacing w:val="-11"/>
        </w:rPr>
        <w:t> </w:t>
      </w:r>
      <w:r>
        <w:rPr/>
        <w:t>ALTO:</w:t>
      </w:r>
      <w:r>
        <w:rPr>
          <w:spacing w:val="-10"/>
        </w:rPr>
        <w:t> </w:t>
      </w:r>
      <w:r>
        <w:rPr/>
        <w:t>op.acc.4.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  <w:tab w:pos="2570" w:val="left" w:leader="none"/>
        </w:tabs>
        <w:spacing w:line="410" w:lineRule="atLeast" w:before="0" w:after="0"/>
        <w:ind w:left="1924" w:right="3254" w:firstLine="0"/>
        <w:jc w:val="left"/>
        <w:rPr>
          <w:sz w:val="20"/>
        </w:rPr>
      </w:pPr>
      <w:r>
        <w:rPr>
          <w:sz w:val="20"/>
        </w:rPr>
        <w:t>Mecanismo de autenticación (usuarios externos) [op.acc.5].</w:t>
      </w:r>
      <w:r>
        <w:rPr>
          <w:spacing w:val="-53"/>
          <w:sz w:val="20"/>
        </w:rPr>
        <w:t> </w:t>
      </w:r>
      <w:r>
        <w:rPr>
          <w:sz w:val="20"/>
        </w:rPr>
        <w:t>Referente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usuarios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son</w:t>
      </w:r>
      <w:r>
        <w:rPr>
          <w:spacing w:val="-2"/>
          <w:sz w:val="20"/>
        </w:rPr>
        <w:t> </w:t>
      </w:r>
      <w:r>
        <w:rPr>
          <w:sz w:val="20"/>
        </w:rPr>
        <w:t>usuarios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organización.</w:t>
      </w:r>
    </w:p>
    <w:p>
      <w:pPr>
        <w:pStyle w:val="BodyText"/>
        <w:spacing w:line="249" w:lineRule="auto" w:before="10"/>
        <w:ind w:right="1583" w:firstLine="340"/>
        <w:jc w:val="both"/>
      </w:pPr>
      <w:r>
        <w:rPr/>
        <w:pict>
          <v:shape style="position:absolute;margin-left:562.533997pt;margin-top:22.497969pt;width:18.25pt;height:104.7pt;mso-position-horizontal-relative:page;mso-position-vertical-relative:paragraph;z-index:157911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Las guías CCN-STIC desarrollarán los mecanismos y calidades exigibles a cada tipo</w:t>
      </w:r>
      <w:r>
        <w:rPr>
          <w:spacing w:val="1"/>
        </w:rPr>
        <w:t> </w:t>
      </w:r>
      <w:r>
        <w:rPr/>
        <w:t>de factor de autenticación en función de los niveles de seguridad requeridos por el</w:t>
      </w:r>
      <w:r>
        <w:rPr>
          <w:spacing w:val="1"/>
        </w:rPr>
        <w:t> </w:t>
      </w:r>
      <w:r>
        <w:rPr/>
        <w:t>sistema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accede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privilegios</w:t>
      </w:r>
      <w:r>
        <w:rPr>
          <w:spacing w:val="-2"/>
        </w:rPr>
        <w:t> </w:t>
      </w:r>
      <w:r>
        <w:rPr/>
        <w:t>concedidos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usuario.</w:t>
      </w:r>
    </w:p>
    <w:p>
      <w:pPr>
        <w:pStyle w:val="BodyText"/>
        <w:spacing w:before="5"/>
        <w:ind w:left="0"/>
        <w:rPr>
          <w:sz w:val="16"/>
        </w:rPr>
      </w:pPr>
    </w:p>
    <w:tbl>
      <w:tblPr>
        <w:tblW w:w="0" w:type="auto"/>
        <w:jc w:val="left"/>
        <w:tblInd w:w="2136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1899"/>
        <w:gridCol w:w="1904"/>
        <w:gridCol w:w="190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5707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 T 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1899" w:type="dxa"/>
          </w:tcPr>
          <w:p>
            <w:pPr>
              <w:pStyle w:val="TableParagraph"/>
              <w:ind w:left="46" w:right="36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1904" w:type="dxa"/>
          </w:tcPr>
          <w:p>
            <w:pPr>
              <w:pStyle w:val="TableParagraph"/>
              <w:ind w:left="45" w:right="35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1904" w:type="dxa"/>
          </w:tcPr>
          <w:p>
            <w:pPr>
              <w:pStyle w:val="TableParagraph"/>
              <w:ind w:left="46" w:right="35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99" w:type="dxa"/>
            <w:shd w:val="clear" w:color="auto" w:fill="99CC00"/>
          </w:tcPr>
          <w:p>
            <w:pPr>
              <w:pStyle w:val="TableParagraph"/>
              <w:ind w:left="46" w:right="36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[R1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R2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R3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R4]</w:t>
            </w:r>
          </w:p>
        </w:tc>
        <w:tc>
          <w:tcPr>
            <w:tcW w:w="1904" w:type="dxa"/>
            <w:shd w:val="clear" w:color="auto" w:fill="FFFF66"/>
          </w:tcPr>
          <w:p>
            <w:pPr>
              <w:pStyle w:val="TableParagraph"/>
              <w:ind w:left="45" w:right="35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[R2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R3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R4]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R5</w:t>
            </w:r>
          </w:p>
        </w:tc>
        <w:tc>
          <w:tcPr>
            <w:tcW w:w="1904" w:type="dxa"/>
            <w:shd w:val="clear" w:color="auto" w:fill="FFFF66"/>
          </w:tcPr>
          <w:p>
            <w:pPr>
              <w:pStyle w:val="TableParagraph"/>
              <w:ind w:left="46" w:right="35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[R2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R3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R4]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R5</w:t>
            </w:r>
          </w:p>
        </w:tc>
      </w:tr>
    </w:tbl>
    <w:p>
      <w:pPr>
        <w:spacing w:after="0"/>
        <w:rPr>
          <w:sz w:val="18"/>
        </w:rPr>
        <w:sectPr>
          <w:headerReference w:type="default" r:id="rId46"/>
          <w:headerReference w:type="even" r:id="rId47"/>
          <w:pgSz w:w="11910" w:h="16840"/>
          <w:pgMar w:header="611" w:footer="0" w:top="1400" w:bottom="280" w:left="400" w:right="400"/>
          <w:pgNumType w:start="61755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6515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[op.acc.5.1]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proporcionar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credenciales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autenticación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entidades, usuarios o procesos, estos deberán haberse identificado y registrado 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1"/>
          <w:sz w:val="20"/>
        </w:rPr>
        <w:t> </w:t>
      </w:r>
      <w:r>
        <w:rPr>
          <w:sz w:val="20"/>
        </w:rPr>
        <w:t>fidedigna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Prestador</w:t>
      </w:r>
      <w:r>
        <w:rPr>
          <w:spacing w:val="1"/>
          <w:sz w:val="20"/>
        </w:rPr>
        <w:t> </w:t>
      </w:r>
      <w:r>
        <w:rPr>
          <w:sz w:val="20"/>
        </w:rPr>
        <w:t>Cualificado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Confianza o un proveedor de identidad electrónica reconocido por las administraciones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39/2015,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[op.acc.5.2] Antes de activar el mecanismo de autenticación, el usuario reconocerá</w:t>
      </w:r>
      <w:r>
        <w:rPr>
          <w:spacing w:val="-53"/>
          <w:sz w:val="20"/>
        </w:rPr>
        <w:t> </w:t>
      </w:r>
      <w:r>
        <w:rPr>
          <w:sz w:val="20"/>
        </w:rPr>
        <w:t>que las ha recibido y que conoce y acepta las obligaciones que implica su tenencia, en</w:t>
      </w:r>
      <w:r>
        <w:rPr>
          <w:spacing w:val="1"/>
          <w:sz w:val="20"/>
        </w:rPr>
        <w:t> </w:t>
      </w:r>
      <w:r>
        <w:rPr>
          <w:sz w:val="20"/>
        </w:rPr>
        <w:t>particular, el deber de custodia diligente, la protección de su confidencialidad y el deber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notificación</w:t>
      </w:r>
      <w:r>
        <w:rPr>
          <w:spacing w:val="-1"/>
          <w:sz w:val="20"/>
        </w:rPr>
        <w:t> </w:t>
      </w:r>
      <w:r>
        <w:rPr>
          <w:sz w:val="20"/>
        </w:rPr>
        <w:t>inmediata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caso de</w:t>
      </w:r>
      <w:r>
        <w:rPr>
          <w:spacing w:val="-2"/>
          <w:sz w:val="20"/>
        </w:rPr>
        <w:t> </w:t>
      </w:r>
      <w:r>
        <w:rPr>
          <w:sz w:val="20"/>
        </w:rPr>
        <w:t>pérdida.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[op.acc.5.3] Las credenciales estarán bajo el control exclusivo del usuario y se</w:t>
      </w:r>
      <w:r>
        <w:rPr>
          <w:spacing w:val="1"/>
          <w:sz w:val="20"/>
        </w:rPr>
        <w:t> </w:t>
      </w:r>
      <w:r>
        <w:rPr>
          <w:sz w:val="20"/>
        </w:rPr>
        <w:t>activarán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vez</w:t>
      </w:r>
      <w:r>
        <w:rPr>
          <w:spacing w:val="-1"/>
          <w:sz w:val="20"/>
        </w:rPr>
        <w:t> </w:t>
      </w:r>
      <w:r>
        <w:rPr>
          <w:sz w:val="20"/>
        </w:rPr>
        <w:t>estén</w:t>
      </w:r>
      <w:r>
        <w:rPr>
          <w:spacing w:val="-1"/>
          <w:sz w:val="20"/>
        </w:rPr>
        <w:t> </w:t>
      </w:r>
      <w:r>
        <w:rPr>
          <w:sz w:val="20"/>
        </w:rPr>
        <w:t>bajo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control efectivo.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[op.acc.5.4] Las credenciales se cambiarán con una periodicidad marcada por 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[op.acc.5.5] Las credenciales serán inhabilitadas -pudiendo ser regeneradas, en su</w:t>
      </w:r>
      <w:r>
        <w:rPr>
          <w:spacing w:val="-53"/>
          <w:sz w:val="20"/>
        </w:rPr>
        <w:t> </w:t>
      </w:r>
      <w:r>
        <w:rPr>
          <w:sz w:val="20"/>
        </w:rPr>
        <w:t>caso-, cuando conste o se sospeche su pérdida, compromiso o revelación a entidades</w:t>
      </w:r>
      <w:r>
        <w:rPr>
          <w:spacing w:val="1"/>
          <w:sz w:val="20"/>
        </w:rPr>
        <w:t> </w:t>
      </w:r>
      <w:r>
        <w:rPr>
          <w:sz w:val="20"/>
        </w:rPr>
        <w:t>(personas,</w:t>
      </w:r>
      <w:r>
        <w:rPr>
          <w:spacing w:val="-1"/>
          <w:sz w:val="20"/>
        </w:rPr>
        <w:t> </w:t>
      </w:r>
      <w:r>
        <w:rPr>
          <w:sz w:val="20"/>
        </w:rPr>
        <w:t>equipos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procesos)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autorizadas.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[op.acc.5.6]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credenciales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inhabilitadas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(persona,</w:t>
      </w:r>
      <w:r>
        <w:rPr>
          <w:spacing w:val="1"/>
          <w:sz w:val="20"/>
        </w:rPr>
        <w:t> </w:t>
      </w:r>
      <w:r>
        <w:rPr>
          <w:sz w:val="20"/>
        </w:rPr>
        <w:t>equipo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proceso)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autentican</w:t>
      </w:r>
      <w:r>
        <w:rPr>
          <w:spacing w:val="-1"/>
          <w:sz w:val="20"/>
        </w:rPr>
        <w:t> </w:t>
      </w:r>
      <w:r>
        <w:rPr>
          <w:sz w:val="20"/>
        </w:rPr>
        <w:t>termina</w:t>
      </w:r>
      <w:r>
        <w:rPr>
          <w:spacing w:val="-1"/>
          <w:sz w:val="20"/>
        </w:rPr>
        <w:t> </w:t>
      </w:r>
      <w:r>
        <w:rPr>
          <w:sz w:val="20"/>
        </w:rPr>
        <w:t>su relación</w:t>
      </w:r>
      <w:r>
        <w:rPr>
          <w:spacing w:val="-1"/>
          <w:sz w:val="20"/>
        </w:rPr>
        <w:t> </w:t>
      </w:r>
      <w:r>
        <w:rPr>
          <w:sz w:val="20"/>
        </w:rPr>
        <w:t>con el</w:t>
      </w:r>
      <w:r>
        <w:rPr>
          <w:spacing w:val="-2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[op.acc.5.7] Antes de autorizar el acceso, la información presentada por el sistema</w:t>
      </w:r>
      <w:r>
        <w:rPr>
          <w:spacing w:val="1"/>
          <w:sz w:val="20"/>
        </w:rPr>
        <w:t> </w:t>
      </w:r>
      <w:r>
        <w:rPr>
          <w:sz w:val="20"/>
        </w:rPr>
        <w:t>será la mínima imprescindible para que el usuario se autentique, evitando todo aquello</w:t>
      </w:r>
      <w:r>
        <w:rPr>
          <w:spacing w:val="1"/>
          <w:sz w:val="20"/>
        </w:rPr>
        <w:t> </w:t>
      </w:r>
      <w:r>
        <w:rPr>
          <w:sz w:val="20"/>
        </w:rPr>
        <w:t>que pueda, directa o indirectamente, revelar</w:t>
      </w:r>
      <w:r>
        <w:rPr>
          <w:spacing w:val="1"/>
          <w:sz w:val="20"/>
        </w:rPr>
        <w:t> </w:t>
      </w:r>
      <w:r>
        <w:rPr>
          <w:sz w:val="20"/>
        </w:rPr>
        <w:t>información sobre</w:t>
      </w:r>
      <w:r>
        <w:rPr>
          <w:spacing w:val="1"/>
          <w:sz w:val="20"/>
        </w:rPr>
        <w:t> </w:t>
      </w:r>
      <w:r>
        <w:rPr>
          <w:sz w:val="20"/>
        </w:rPr>
        <w:t>el sistema</w:t>
      </w:r>
      <w:r>
        <w:rPr>
          <w:spacing w:val="55"/>
          <w:sz w:val="20"/>
        </w:rPr>
        <w:t> </w:t>
      </w:r>
      <w:r>
        <w:rPr>
          <w:sz w:val="20"/>
        </w:rPr>
        <w:t>o la cuenta,</w:t>
      </w:r>
      <w:r>
        <w:rPr>
          <w:spacing w:val="1"/>
          <w:sz w:val="20"/>
        </w:rPr>
        <w:t> </w:t>
      </w:r>
      <w:r>
        <w:rPr>
          <w:sz w:val="20"/>
        </w:rPr>
        <w:t>sus características, su operación o su estado. Las credenciales solamente se validarán</w:t>
      </w:r>
      <w:r>
        <w:rPr>
          <w:spacing w:val="1"/>
          <w:sz w:val="20"/>
        </w:rPr>
        <w:t> </w:t>
      </w:r>
      <w:r>
        <w:rPr>
          <w:sz w:val="20"/>
        </w:rPr>
        <w:t>cuando se tengan todos los datos necesarios y, si se rechaza, no se informará del motivo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rechazo.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[op.acc.5.8]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intentos</w:t>
      </w:r>
      <w:r>
        <w:rPr>
          <w:spacing w:val="1"/>
          <w:sz w:val="20"/>
        </w:rPr>
        <w:t> </w:t>
      </w:r>
      <w:r>
        <w:rPr>
          <w:sz w:val="20"/>
        </w:rPr>
        <w:t>permitidos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limitado,</w:t>
      </w:r>
      <w:r>
        <w:rPr>
          <w:spacing w:val="1"/>
          <w:sz w:val="20"/>
        </w:rPr>
        <w:t> </w:t>
      </w:r>
      <w:r>
        <w:rPr>
          <w:sz w:val="20"/>
        </w:rPr>
        <w:t>bloqueando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oportunidad de acceso una vez superado tal número, y requiriendo una intervención</w:t>
      </w:r>
      <w:r>
        <w:rPr>
          <w:spacing w:val="1"/>
          <w:sz w:val="20"/>
        </w:rPr>
        <w:t> </w:t>
      </w:r>
      <w:r>
        <w:rPr>
          <w:sz w:val="20"/>
        </w:rPr>
        <w:t>específica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reactivar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cuenta,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describirá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documentación.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[op.acc.5.9]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informará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inmediatamente</w:t>
      </w:r>
      <w:r>
        <w:rPr>
          <w:spacing w:val="-2"/>
          <w:sz w:val="20"/>
        </w:rPr>
        <w:t> </w:t>
      </w:r>
      <w:r>
        <w:rPr>
          <w:sz w:val="20"/>
        </w:rPr>
        <w:t>después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obtener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acceso.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11"/>
        </w:rPr>
        <w:t> </w:t>
      </w:r>
      <w:r>
        <w:rPr/>
        <w:t>R1-Contraseñas.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[op.acc.5.r1.1]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empleará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contraseña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mecanismo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autenticación.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[op.acc.5.r1.2] Se impondrán normas de complejidad mínima y robustez frente a</w:t>
      </w:r>
      <w:r>
        <w:rPr>
          <w:spacing w:val="1"/>
          <w:sz w:val="20"/>
        </w:rPr>
        <w:t> </w:t>
      </w:r>
      <w:r>
        <w:rPr>
          <w:sz w:val="20"/>
        </w:rPr>
        <w:t>ataques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adivinación</w:t>
      </w:r>
      <w:r>
        <w:rPr>
          <w:spacing w:val="-2"/>
          <w:sz w:val="20"/>
        </w:rPr>
        <w:t> </w:t>
      </w:r>
      <w:r>
        <w:rPr>
          <w:sz w:val="20"/>
        </w:rPr>
        <w:t>(ver guías</w:t>
      </w:r>
      <w:r>
        <w:rPr>
          <w:spacing w:val="-2"/>
          <w:sz w:val="20"/>
        </w:rPr>
        <w:t> </w:t>
      </w:r>
      <w:r>
        <w:rPr>
          <w:sz w:val="20"/>
        </w:rPr>
        <w:t>CCN-STIC).</w:t>
      </w:r>
    </w:p>
    <w:p>
      <w:pPr>
        <w:pStyle w:val="BodyText"/>
        <w:spacing w:before="171"/>
        <w:ind w:left="1924"/>
      </w:pPr>
      <w:r>
        <w:rPr/>
        <w:t>Refuerzo</w:t>
      </w:r>
      <w:r>
        <w:rPr>
          <w:spacing w:val="-12"/>
        </w:rPr>
        <w:t> </w:t>
      </w:r>
      <w:r>
        <w:rPr/>
        <w:t>R2-Contraseña</w:t>
      </w:r>
      <w:r>
        <w:rPr>
          <w:spacing w:val="-12"/>
        </w:rPr>
        <w:t> </w:t>
      </w:r>
      <w:r>
        <w:rPr/>
        <w:t>+</w:t>
      </w:r>
      <w:r>
        <w:rPr>
          <w:spacing w:val="-11"/>
        </w:rPr>
        <w:t> </w:t>
      </w:r>
      <w:r>
        <w:rPr/>
        <w:t>OTP.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1" w:after="0"/>
        <w:ind w:left="1584" w:right="1581" w:firstLine="340"/>
        <w:jc w:val="both"/>
        <w:rPr>
          <w:sz w:val="20"/>
        </w:rPr>
      </w:pPr>
      <w:r>
        <w:rPr>
          <w:sz w:val="20"/>
        </w:rPr>
        <w:t>[op.acc.5.r2.1] Se requerirá una contraseña de un solo uso (OTP, en inglés) como</w:t>
      </w:r>
      <w:r>
        <w:rPr>
          <w:spacing w:val="1"/>
          <w:sz w:val="20"/>
        </w:rPr>
        <w:t> </w:t>
      </w:r>
      <w:r>
        <w:rPr>
          <w:sz w:val="20"/>
        </w:rPr>
        <w:t>complemento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contraseña de</w:t>
      </w:r>
      <w:r>
        <w:rPr>
          <w:spacing w:val="-1"/>
          <w:sz w:val="20"/>
        </w:rPr>
        <w:t> </w:t>
      </w:r>
      <w:r>
        <w:rPr>
          <w:sz w:val="20"/>
        </w:rPr>
        <w:t>usuario.</w:t>
      </w:r>
    </w:p>
    <w:p>
      <w:pPr>
        <w:pStyle w:val="BodyText"/>
        <w:spacing w:before="171"/>
        <w:ind w:left="1924"/>
      </w:pPr>
      <w:r>
        <w:rPr/>
        <w:t>Refuerzo</w:t>
      </w:r>
      <w:r>
        <w:rPr>
          <w:spacing w:val="-12"/>
        </w:rPr>
        <w:t> </w:t>
      </w:r>
      <w:r>
        <w:rPr/>
        <w:t>R3-Certificados.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[op.acc.5.r3.1]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emplearán</w:t>
      </w:r>
      <w:r>
        <w:rPr>
          <w:spacing w:val="1"/>
          <w:sz w:val="20"/>
        </w:rPr>
        <w:t> </w:t>
      </w:r>
      <w:r>
        <w:rPr>
          <w:sz w:val="20"/>
        </w:rPr>
        <w:t>certificados</w:t>
      </w:r>
      <w:r>
        <w:rPr>
          <w:spacing w:val="1"/>
          <w:sz w:val="20"/>
        </w:rPr>
        <w:t> </w:t>
      </w:r>
      <w:r>
        <w:rPr>
          <w:sz w:val="20"/>
        </w:rPr>
        <w:t>cualificados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mecanismo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autenticación.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[op.acc.5.r3.2]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uso</w:t>
      </w:r>
      <w:r>
        <w:rPr>
          <w:spacing w:val="28"/>
          <w:sz w:val="20"/>
        </w:rPr>
        <w:t> </w:t>
      </w:r>
      <w:r>
        <w:rPr>
          <w:sz w:val="20"/>
        </w:rPr>
        <w:t>del</w:t>
      </w:r>
      <w:r>
        <w:rPr>
          <w:spacing w:val="29"/>
          <w:sz w:val="20"/>
        </w:rPr>
        <w:t> </w:t>
      </w:r>
      <w:r>
        <w:rPr>
          <w:sz w:val="20"/>
        </w:rPr>
        <w:t>certificado</w:t>
      </w:r>
      <w:r>
        <w:rPr>
          <w:spacing w:val="28"/>
          <w:sz w:val="20"/>
        </w:rPr>
        <w:t> </w:t>
      </w:r>
      <w:r>
        <w:rPr>
          <w:sz w:val="20"/>
        </w:rPr>
        <w:t>estará</w:t>
      </w:r>
      <w:r>
        <w:rPr>
          <w:spacing w:val="29"/>
          <w:sz w:val="20"/>
        </w:rPr>
        <w:t> </w:t>
      </w:r>
      <w:r>
        <w:rPr>
          <w:sz w:val="20"/>
        </w:rPr>
        <w:t>protegido</w:t>
      </w:r>
      <w:r>
        <w:rPr>
          <w:spacing w:val="29"/>
          <w:sz w:val="20"/>
        </w:rPr>
        <w:t> </w:t>
      </w:r>
      <w:r>
        <w:rPr>
          <w:sz w:val="20"/>
        </w:rPr>
        <w:t>por</w:t>
      </w:r>
      <w:r>
        <w:rPr>
          <w:spacing w:val="28"/>
          <w:sz w:val="20"/>
        </w:rPr>
        <w:t> </w:t>
      </w:r>
      <w:r>
        <w:rPr>
          <w:sz w:val="20"/>
        </w:rPr>
        <w:t>un</w:t>
      </w:r>
      <w:r>
        <w:rPr>
          <w:spacing w:val="29"/>
          <w:sz w:val="20"/>
        </w:rPr>
        <w:t> </w:t>
      </w:r>
      <w:r>
        <w:rPr>
          <w:sz w:val="20"/>
        </w:rPr>
        <w:t>segundo</w:t>
      </w:r>
      <w:r>
        <w:rPr>
          <w:spacing w:val="28"/>
          <w:sz w:val="20"/>
        </w:rPr>
        <w:t> </w:t>
      </w:r>
      <w:r>
        <w:rPr>
          <w:sz w:val="20"/>
        </w:rPr>
        <w:t>factor,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PIN o</w:t>
      </w:r>
      <w:r>
        <w:rPr>
          <w:spacing w:val="-1"/>
          <w:sz w:val="20"/>
        </w:rPr>
        <w:t> </w:t>
      </w:r>
      <w:r>
        <w:rPr>
          <w:sz w:val="20"/>
        </w:rPr>
        <w:t>biométrico.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1.761665pt;width:18.25pt;height:104.7pt;mso-position-horizontal-relative:page;mso-position-vertical-relative:paragraph;z-index:157926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[op.acc.5.r3.3] Las credenciales utilizadas deberán haber sido obtenidas tras un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previo</w:t>
      </w:r>
      <w:r>
        <w:rPr>
          <w:spacing w:val="1"/>
          <w:sz w:val="20"/>
        </w:rPr>
        <w:t> </w:t>
      </w:r>
      <w:r>
        <w:rPr>
          <w:sz w:val="20"/>
        </w:rPr>
        <w:t>presencial,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bien</w:t>
      </w:r>
      <w:r>
        <w:rPr>
          <w:spacing w:val="1"/>
          <w:sz w:val="20"/>
        </w:rPr>
        <w:t> </w:t>
      </w:r>
      <w:r>
        <w:rPr>
          <w:sz w:val="20"/>
        </w:rPr>
        <w:t>telemático,</w:t>
      </w:r>
      <w:r>
        <w:rPr>
          <w:spacing w:val="1"/>
          <w:sz w:val="20"/>
        </w:rPr>
        <w:t> </w:t>
      </w:r>
      <w:r>
        <w:rPr>
          <w:sz w:val="20"/>
        </w:rPr>
        <w:t>usando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certificado</w:t>
      </w:r>
      <w:r>
        <w:rPr>
          <w:spacing w:val="56"/>
          <w:sz w:val="20"/>
        </w:rPr>
        <w:t> </w:t>
      </w:r>
      <w:r>
        <w:rPr>
          <w:sz w:val="20"/>
        </w:rPr>
        <w:t>electrónico</w:t>
      </w:r>
      <w:r>
        <w:rPr>
          <w:spacing w:val="-53"/>
          <w:sz w:val="20"/>
        </w:rPr>
        <w:t> </w:t>
      </w:r>
      <w:r>
        <w:rPr>
          <w:sz w:val="20"/>
        </w:rPr>
        <w:t>cualificado.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8"/>
        </w:rPr>
        <w:t> </w:t>
      </w:r>
      <w:r>
        <w:rPr/>
        <w:t>R4-Certificados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dispositivo</w:t>
      </w:r>
      <w:r>
        <w:rPr>
          <w:spacing w:val="-7"/>
        </w:rPr>
        <w:t> </w:t>
      </w:r>
      <w:r>
        <w:rPr/>
        <w:t>físico.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[op.acc.5.r4.1]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emplearán</w:t>
      </w:r>
      <w:r>
        <w:rPr>
          <w:spacing w:val="1"/>
          <w:sz w:val="20"/>
        </w:rPr>
        <w:t> </w:t>
      </w:r>
      <w:r>
        <w:rPr>
          <w:sz w:val="20"/>
        </w:rPr>
        <w:t>certificados</w:t>
      </w:r>
      <w:r>
        <w:rPr>
          <w:spacing w:val="1"/>
          <w:sz w:val="20"/>
        </w:rPr>
        <w:t> </w:t>
      </w:r>
      <w:r>
        <w:rPr>
          <w:sz w:val="20"/>
        </w:rPr>
        <w:t>cualificados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mecanismo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autenticación,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soporte</w:t>
      </w:r>
      <w:r>
        <w:rPr>
          <w:spacing w:val="1"/>
          <w:sz w:val="20"/>
        </w:rPr>
        <w:t> </w:t>
      </w:r>
      <w:r>
        <w:rPr>
          <w:sz w:val="20"/>
        </w:rPr>
        <w:t>físico</w:t>
      </w:r>
      <w:r>
        <w:rPr>
          <w:spacing w:val="1"/>
          <w:sz w:val="20"/>
        </w:rPr>
        <w:t> </w:t>
      </w:r>
      <w:r>
        <w:rPr>
          <w:sz w:val="20"/>
        </w:rPr>
        <w:t>(tarjeta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similar)</w:t>
      </w:r>
      <w:r>
        <w:rPr>
          <w:spacing w:val="1"/>
          <w:sz w:val="20"/>
        </w:rPr>
        <w:t> </w:t>
      </w:r>
      <w:r>
        <w:rPr>
          <w:sz w:val="20"/>
        </w:rPr>
        <w:t>usando</w:t>
      </w:r>
      <w:r>
        <w:rPr>
          <w:spacing w:val="1"/>
          <w:sz w:val="20"/>
        </w:rPr>
        <w:t> </w:t>
      </w:r>
      <w:r>
        <w:rPr>
          <w:sz w:val="20"/>
        </w:rPr>
        <w:t>algoritmos,</w:t>
      </w:r>
      <w:r>
        <w:rPr>
          <w:spacing w:val="1"/>
          <w:sz w:val="20"/>
        </w:rPr>
        <w:t> </w:t>
      </w:r>
      <w:r>
        <w:rPr>
          <w:sz w:val="20"/>
        </w:rPr>
        <w:t>parámetros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-2"/>
          <w:sz w:val="20"/>
        </w:rPr>
        <w:t> </w:t>
      </w:r>
      <w:r>
        <w:rPr>
          <w:sz w:val="20"/>
        </w:rPr>
        <w:t>autorizados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CCN.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361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61757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94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[op.acc.5.r4.2]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uso</w:t>
      </w:r>
      <w:r>
        <w:rPr>
          <w:spacing w:val="28"/>
          <w:sz w:val="20"/>
        </w:rPr>
        <w:t> </w:t>
      </w:r>
      <w:r>
        <w:rPr>
          <w:sz w:val="20"/>
        </w:rPr>
        <w:t>del</w:t>
      </w:r>
      <w:r>
        <w:rPr>
          <w:spacing w:val="29"/>
          <w:sz w:val="20"/>
        </w:rPr>
        <w:t> </w:t>
      </w:r>
      <w:r>
        <w:rPr>
          <w:sz w:val="20"/>
        </w:rPr>
        <w:t>certificado</w:t>
      </w:r>
      <w:r>
        <w:rPr>
          <w:spacing w:val="28"/>
          <w:sz w:val="20"/>
        </w:rPr>
        <w:t> </w:t>
      </w:r>
      <w:r>
        <w:rPr>
          <w:sz w:val="20"/>
        </w:rPr>
        <w:t>estará</w:t>
      </w:r>
      <w:r>
        <w:rPr>
          <w:spacing w:val="29"/>
          <w:sz w:val="20"/>
        </w:rPr>
        <w:t> </w:t>
      </w:r>
      <w:r>
        <w:rPr>
          <w:sz w:val="20"/>
        </w:rPr>
        <w:t>protegido</w:t>
      </w:r>
      <w:r>
        <w:rPr>
          <w:spacing w:val="29"/>
          <w:sz w:val="20"/>
        </w:rPr>
        <w:t> </w:t>
      </w:r>
      <w:r>
        <w:rPr>
          <w:sz w:val="20"/>
        </w:rPr>
        <w:t>por</w:t>
      </w:r>
      <w:r>
        <w:rPr>
          <w:spacing w:val="28"/>
          <w:sz w:val="20"/>
        </w:rPr>
        <w:t> </w:t>
      </w:r>
      <w:r>
        <w:rPr>
          <w:sz w:val="20"/>
        </w:rPr>
        <w:t>un</w:t>
      </w:r>
      <w:r>
        <w:rPr>
          <w:spacing w:val="29"/>
          <w:sz w:val="20"/>
        </w:rPr>
        <w:t> </w:t>
      </w:r>
      <w:r>
        <w:rPr>
          <w:sz w:val="20"/>
        </w:rPr>
        <w:t>segundo</w:t>
      </w:r>
      <w:r>
        <w:rPr>
          <w:spacing w:val="28"/>
          <w:sz w:val="20"/>
        </w:rPr>
        <w:t> </w:t>
      </w:r>
      <w:r>
        <w:rPr>
          <w:sz w:val="20"/>
        </w:rPr>
        <w:t>factor,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PIN o</w:t>
      </w:r>
      <w:r>
        <w:rPr>
          <w:spacing w:val="-1"/>
          <w:sz w:val="20"/>
        </w:rPr>
        <w:t> </w:t>
      </w:r>
      <w:r>
        <w:rPr>
          <w:sz w:val="20"/>
        </w:rPr>
        <w:t>biométrico.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[op.acc.5.r4.3] Las credenciales utilizadas deberán haber sido obtenidas tras un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-3"/>
          <w:sz w:val="20"/>
        </w:rPr>
        <w:t> </w:t>
      </w:r>
      <w:r>
        <w:rPr>
          <w:sz w:val="20"/>
        </w:rPr>
        <w:t>previo</w:t>
      </w:r>
      <w:r>
        <w:rPr>
          <w:spacing w:val="-3"/>
          <w:sz w:val="20"/>
        </w:rPr>
        <w:t> </w:t>
      </w:r>
      <w:r>
        <w:rPr>
          <w:sz w:val="20"/>
        </w:rPr>
        <w:t>presencial,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bien</w:t>
      </w:r>
      <w:r>
        <w:rPr>
          <w:spacing w:val="-4"/>
          <w:sz w:val="20"/>
        </w:rPr>
        <w:t> </w:t>
      </w:r>
      <w:r>
        <w:rPr>
          <w:sz w:val="20"/>
        </w:rPr>
        <w:t>telemático,</w:t>
      </w:r>
      <w:r>
        <w:rPr>
          <w:spacing w:val="-2"/>
          <w:sz w:val="20"/>
        </w:rPr>
        <w:t> </w:t>
      </w:r>
      <w:r>
        <w:rPr>
          <w:sz w:val="20"/>
        </w:rPr>
        <w:t>usando</w:t>
      </w:r>
      <w:r>
        <w:rPr>
          <w:spacing w:val="-3"/>
          <w:sz w:val="20"/>
        </w:rPr>
        <w:t> </w:t>
      </w:r>
      <w:r>
        <w:rPr>
          <w:sz w:val="20"/>
        </w:rPr>
        <w:t>certificado</w:t>
      </w:r>
      <w:r>
        <w:rPr>
          <w:spacing w:val="-2"/>
          <w:sz w:val="20"/>
        </w:rPr>
        <w:t> </w:t>
      </w:r>
      <w:r>
        <w:rPr>
          <w:sz w:val="20"/>
        </w:rPr>
        <w:t>electrónico</w:t>
      </w:r>
      <w:r>
        <w:rPr>
          <w:spacing w:val="-4"/>
          <w:sz w:val="20"/>
        </w:rPr>
        <w:t> </w:t>
      </w:r>
      <w:r>
        <w:rPr>
          <w:sz w:val="20"/>
        </w:rPr>
        <w:t>cualificado.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10"/>
        </w:rPr>
        <w:t> </w:t>
      </w:r>
      <w:r>
        <w:rPr/>
        <w:t>R5-Registro.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[op.acc.5.r5.1]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registrarán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accesos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éxito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fallidos.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[op.acc.5.r5.2]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informará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último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efectuado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identidad.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5"/>
        </w:rPr>
        <w:t> </w:t>
      </w:r>
      <w:r>
        <w:rPr/>
        <w:t>R6-Limitación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ventana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acceso.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[op.acc.5.r6.1] Se definirán aquellos puntos en los que el sistema requerirá una</w:t>
      </w:r>
      <w:r>
        <w:rPr>
          <w:spacing w:val="1"/>
          <w:sz w:val="20"/>
        </w:rPr>
        <w:t> </w:t>
      </w:r>
      <w:r>
        <w:rPr>
          <w:sz w:val="20"/>
        </w:rPr>
        <w:t>renovación de la autenticación del usuario, mediante identificación singular, no bastando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sesión establecida.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8"/>
        </w:rPr>
        <w:t> </w:t>
      </w:r>
      <w:r>
        <w:rPr/>
        <w:t>R7-Suspensión</w:t>
      </w:r>
      <w:r>
        <w:rPr>
          <w:spacing w:val="-8"/>
        </w:rPr>
        <w:t> </w:t>
      </w:r>
      <w:r>
        <w:rPr/>
        <w:t>por</w:t>
      </w:r>
      <w:r>
        <w:rPr>
          <w:spacing w:val="-7"/>
        </w:rPr>
        <w:t> </w:t>
      </w:r>
      <w:r>
        <w:rPr/>
        <w:t>no</w:t>
      </w:r>
      <w:r>
        <w:rPr>
          <w:spacing w:val="-8"/>
        </w:rPr>
        <w:t> </w:t>
      </w:r>
      <w:r>
        <w:rPr/>
        <w:t>utilización.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1" w:after="0"/>
        <w:ind w:left="1584" w:right="1581" w:firstLine="340"/>
        <w:jc w:val="both"/>
        <w:rPr>
          <w:sz w:val="20"/>
        </w:rPr>
      </w:pPr>
      <w:r>
        <w:rPr>
          <w:sz w:val="20"/>
        </w:rPr>
        <w:t>[op.acc.5.r7.1] Las credenciales se suspenderán tras un periodo definido de no</w:t>
      </w:r>
      <w:r>
        <w:rPr>
          <w:spacing w:val="1"/>
          <w:sz w:val="20"/>
        </w:rPr>
        <w:t> </w:t>
      </w:r>
      <w:r>
        <w:rPr>
          <w:sz w:val="20"/>
        </w:rPr>
        <w:t>utilización.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2"/>
        </w:rPr>
        <w:t> </w:t>
      </w:r>
      <w:r>
        <w:rPr/>
        <w:t>confidencialidad,</w:t>
      </w:r>
      <w:r>
        <w:rPr>
          <w:spacing w:val="-3"/>
        </w:rPr>
        <w:t> </w:t>
      </w:r>
      <w:r>
        <w:rPr/>
        <w:t>integridad,</w:t>
      </w:r>
      <w:r>
        <w:rPr>
          <w:spacing w:val="-3"/>
        </w:rPr>
        <w:t> </w:t>
      </w:r>
      <w:r>
        <w:rPr/>
        <w:t>trazabilidad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autenticidad).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BAJO:</w:t>
      </w:r>
      <w:r>
        <w:rPr>
          <w:spacing w:val="-2"/>
          <w:sz w:val="20"/>
        </w:rPr>
        <w:t> </w:t>
      </w:r>
      <w:r>
        <w:rPr>
          <w:sz w:val="20"/>
        </w:rPr>
        <w:t>op.acc.5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[R1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R3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R4].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2"/>
          <w:sz w:val="20"/>
        </w:rPr>
        <w:t> </w:t>
      </w:r>
      <w:r>
        <w:rPr>
          <w:sz w:val="20"/>
        </w:rPr>
        <w:t>op.acc.5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[R2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R3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R4]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R5.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5"/>
          <w:sz w:val="20"/>
        </w:rPr>
        <w:t> </w:t>
      </w:r>
      <w:r>
        <w:rPr>
          <w:sz w:val="20"/>
        </w:rPr>
        <w:t>ALTO:</w:t>
      </w:r>
      <w:r>
        <w:rPr>
          <w:spacing w:val="-3"/>
          <w:sz w:val="20"/>
        </w:rPr>
        <w:t> </w:t>
      </w:r>
      <w:r>
        <w:rPr>
          <w:sz w:val="20"/>
        </w:rPr>
        <w:t>op.acc.5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[R2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R3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R4]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R5.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1" w:after="0"/>
        <w:ind w:left="2568" w:right="0" w:hanging="645"/>
        <w:jc w:val="left"/>
        <w:rPr>
          <w:sz w:val="20"/>
        </w:rPr>
      </w:pPr>
      <w:r>
        <w:rPr>
          <w:sz w:val="20"/>
        </w:rPr>
        <w:t>Mecanismo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autenticación</w:t>
      </w:r>
      <w:r>
        <w:rPr>
          <w:spacing w:val="-4"/>
          <w:sz w:val="20"/>
        </w:rPr>
        <w:t> </w:t>
      </w:r>
      <w:r>
        <w:rPr>
          <w:sz w:val="20"/>
        </w:rPr>
        <w:t>(usuarios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organización)</w:t>
      </w:r>
      <w:r>
        <w:rPr>
          <w:spacing w:val="-4"/>
          <w:sz w:val="20"/>
        </w:rPr>
        <w:t> </w:t>
      </w:r>
      <w:r>
        <w:rPr>
          <w:sz w:val="20"/>
        </w:rPr>
        <w:t>[op.acc.6].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Esta medida se refiere a personal del organismo, propio o contratado, estable o</w:t>
      </w:r>
      <w:r>
        <w:rPr>
          <w:spacing w:val="1"/>
        </w:rPr>
        <w:t> </w:t>
      </w:r>
      <w:r>
        <w:rPr/>
        <w:t>circunstancial,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pueda</w:t>
      </w:r>
      <w:r>
        <w:rPr>
          <w:spacing w:val="-2"/>
        </w:rPr>
        <w:t> </w:t>
      </w:r>
      <w:r>
        <w:rPr/>
        <w:t>tener</w:t>
      </w:r>
      <w:r>
        <w:rPr>
          <w:spacing w:val="-1"/>
        </w:rPr>
        <w:t> </w:t>
      </w:r>
      <w:r>
        <w:rPr/>
        <w:t>acceso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contenida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sistema.</w:t>
      </w:r>
    </w:p>
    <w:p>
      <w:pPr>
        <w:pStyle w:val="BodyText"/>
        <w:spacing w:line="249" w:lineRule="auto" w:before="1"/>
        <w:ind w:right="1582" w:firstLine="340"/>
        <w:jc w:val="both"/>
      </w:pPr>
      <w:r>
        <w:rPr/>
        <w:t>Las guías CCN-STIC desarrollarán los mecanismos y calidades exigibles a cada tipo</w:t>
      </w:r>
      <w:r>
        <w:rPr>
          <w:spacing w:val="1"/>
        </w:rPr>
        <w:t> </w:t>
      </w:r>
      <w:r>
        <w:rPr/>
        <w:t>de factor de autenticación, en función de los niveles de seguridad requeridos por el</w:t>
      </w:r>
      <w:r>
        <w:rPr>
          <w:spacing w:val="1"/>
        </w:rPr>
        <w:t> </w:t>
      </w:r>
      <w:r>
        <w:rPr/>
        <w:t>sistema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accede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privilegios</w:t>
      </w:r>
      <w:r>
        <w:rPr>
          <w:spacing w:val="-2"/>
        </w:rPr>
        <w:t> </w:t>
      </w:r>
      <w:r>
        <w:rPr/>
        <w:t>concedidos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usuario.</w:t>
      </w:r>
    </w:p>
    <w:p>
      <w:pPr>
        <w:pStyle w:val="BodyText"/>
        <w:spacing w:before="5"/>
        <w:ind w:left="0"/>
        <w:rPr>
          <w:sz w:val="16"/>
        </w:rPr>
      </w:pPr>
    </w:p>
    <w:tbl>
      <w:tblPr>
        <w:tblW w:w="0" w:type="auto"/>
        <w:jc w:val="left"/>
        <w:tblInd w:w="1592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2009"/>
        <w:gridCol w:w="2295"/>
        <w:gridCol w:w="2492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6796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 T 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2009" w:type="dxa"/>
          </w:tcPr>
          <w:p>
            <w:pPr>
              <w:pStyle w:val="TableParagraph"/>
              <w:ind w:left="101" w:right="9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2295" w:type="dxa"/>
          </w:tcPr>
          <w:p>
            <w:pPr>
              <w:pStyle w:val="TableParagraph"/>
              <w:ind w:left="833" w:right="822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2492" w:type="dxa"/>
          </w:tcPr>
          <w:p>
            <w:pPr>
              <w:pStyle w:val="TableParagraph"/>
              <w:ind w:left="991" w:right="979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545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09" w:type="dxa"/>
            <w:shd w:val="clear" w:color="auto" w:fill="99CC00"/>
          </w:tcPr>
          <w:p>
            <w:pPr>
              <w:pStyle w:val="TableParagraph"/>
              <w:ind w:left="101" w:right="91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[R1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R2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R3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R4]</w:t>
            </w:r>
          </w:p>
          <w:p>
            <w:pPr>
              <w:pStyle w:val="TableParagraph"/>
              <w:spacing w:before="9"/>
              <w:ind w:left="101" w:right="91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R8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R9</w:t>
            </w:r>
          </w:p>
        </w:tc>
        <w:tc>
          <w:tcPr>
            <w:tcW w:w="2295" w:type="dxa"/>
            <w:shd w:val="clear" w:color="auto" w:fill="FFFF66"/>
          </w:tcPr>
          <w:p>
            <w:pPr>
              <w:pStyle w:val="TableParagraph"/>
              <w:spacing w:line="249" w:lineRule="auto"/>
              <w:ind w:left="597" w:right="152" w:hanging="416"/>
              <w:jc w:val="left"/>
              <w:rPr>
                <w:sz w:val="18"/>
              </w:rPr>
            </w:pPr>
            <w:r>
              <w:rPr>
                <w:sz w:val="18"/>
              </w:rPr>
              <w:t>+ [R1 o R2 o R3 o R4] +</w:t>
            </w:r>
            <w:r>
              <w:rPr>
                <w:spacing w:val="-47"/>
                <w:sz w:val="18"/>
              </w:rPr>
              <w:t> </w:t>
            </w:r>
            <w:r>
              <w:rPr>
                <w:sz w:val="18"/>
              </w:rPr>
              <w:t>R5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+ R8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R9</w:t>
            </w:r>
          </w:p>
        </w:tc>
        <w:tc>
          <w:tcPr>
            <w:tcW w:w="2492" w:type="dxa"/>
            <w:shd w:val="clear" w:color="auto" w:fill="FF6600"/>
          </w:tcPr>
          <w:p>
            <w:pPr>
              <w:pStyle w:val="TableParagraph"/>
              <w:spacing w:line="249" w:lineRule="auto"/>
              <w:ind w:left="479" w:right="32" w:hanging="416"/>
              <w:jc w:val="left"/>
              <w:rPr>
                <w:sz w:val="18"/>
              </w:rPr>
            </w:pPr>
            <w:r>
              <w:rPr>
                <w:sz w:val="18"/>
              </w:rPr>
              <w:t>+ [R1 o R2 o R3 o R4] + R5 +</w:t>
            </w:r>
            <w:r>
              <w:rPr>
                <w:spacing w:val="-48"/>
                <w:sz w:val="18"/>
              </w:rPr>
              <w:t> </w:t>
            </w:r>
            <w:r>
              <w:rPr>
                <w:sz w:val="18"/>
              </w:rPr>
              <w:t>R6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+ R7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+ R8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R9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[op.acc.6.1] Antes de proporcionar las credenciales a los usuarios, estos deberán</w:t>
      </w:r>
      <w:r>
        <w:rPr>
          <w:spacing w:val="1"/>
          <w:sz w:val="20"/>
        </w:rPr>
        <w:t> </w:t>
      </w:r>
      <w:r>
        <w:rPr>
          <w:sz w:val="20"/>
        </w:rPr>
        <w:t>conocer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aceptar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política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seguridad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organismo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aspectos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les</w:t>
      </w:r>
      <w:r>
        <w:rPr>
          <w:spacing w:val="-4"/>
          <w:sz w:val="20"/>
        </w:rPr>
        <w:t> </w:t>
      </w:r>
      <w:r>
        <w:rPr>
          <w:sz w:val="20"/>
        </w:rPr>
        <w:t>afecten.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[op.acc.6.2] Antes de activar el mecanismo de autenticación, el usuario reconocerá</w:t>
      </w:r>
      <w:r>
        <w:rPr>
          <w:spacing w:val="-53"/>
          <w:sz w:val="20"/>
        </w:rPr>
        <w:t> </w:t>
      </w:r>
      <w:r>
        <w:rPr>
          <w:sz w:val="20"/>
        </w:rPr>
        <w:t>que ha recibido las credenciales de acceso y que conoce y acepta las obligaciones que</w:t>
      </w:r>
      <w:r>
        <w:rPr>
          <w:spacing w:val="1"/>
          <w:sz w:val="20"/>
        </w:rPr>
        <w:t> </w:t>
      </w:r>
      <w:r>
        <w:rPr>
          <w:sz w:val="20"/>
        </w:rPr>
        <w:t>implica su tenencia, en particular, el deber de custodia diligente, la protección de su</w:t>
      </w:r>
      <w:r>
        <w:rPr>
          <w:spacing w:val="1"/>
          <w:sz w:val="20"/>
        </w:rPr>
        <w:t> </w:t>
      </w:r>
      <w:r>
        <w:rPr>
          <w:sz w:val="20"/>
        </w:rPr>
        <w:t>confidencialidad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deber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notificación</w:t>
      </w:r>
      <w:r>
        <w:rPr>
          <w:spacing w:val="-2"/>
          <w:sz w:val="20"/>
        </w:rPr>
        <w:t> </w:t>
      </w:r>
      <w:r>
        <w:rPr>
          <w:sz w:val="20"/>
        </w:rPr>
        <w:t>inmediata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pérdida.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2.844014pt;width:18.25pt;height:104.7pt;mso-position-horizontal-relative:page;mso-position-vertical-relative:paragraph;z-index:157941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[op.acc.6.3] Las credenciales estarán bajo el control exclusivo del usuario y se</w:t>
      </w:r>
      <w:r>
        <w:rPr>
          <w:spacing w:val="1"/>
          <w:sz w:val="20"/>
        </w:rPr>
        <w:t> </w:t>
      </w:r>
      <w:r>
        <w:rPr>
          <w:sz w:val="20"/>
        </w:rPr>
        <w:t>activarán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vez</w:t>
      </w:r>
      <w:r>
        <w:rPr>
          <w:spacing w:val="-1"/>
          <w:sz w:val="20"/>
        </w:rPr>
        <w:t> </w:t>
      </w:r>
      <w:r>
        <w:rPr>
          <w:sz w:val="20"/>
        </w:rPr>
        <w:t>estén</w:t>
      </w:r>
      <w:r>
        <w:rPr>
          <w:spacing w:val="-1"/>
          <w:sz w:val="20"/>
        </w:rPr>
        <w:t> </w:t>
      </w:r>
      <w:r>
        <w:rPr>
          <w:sz w:val="20"/>
        </w:rPr>
        <w:t>bajo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control efectivo.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[op.acc.6.4] Las credenciales se cambiarán con una periodicidad marcada por 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[op.acc.6.5] Las credenciales serán inhabilitadas -pudiendo ser regeneradas, en su</w:t>
      </w:r>
      <w:r>
        <w:rPr>
          <w:spacing w:val="-53"/>
          <w:sz w:val="20"/>
        </w:rPr>
        <w:t> </w:t>
      </w:r>
      <w:r>
        <w:rPr>
          <w:sz w:val="20"/>
        </w:rPr>
        <w:t>caso-, cuando conste o se sospeche su pérdida, compromiso o revelación a entidades</w:t>
      </w:r>
      <w:r>
        <w:rPr>
          <w:spacing w:val="1"/>
          <w:sz w:val="20"/>
        </w:rPr>
        <w:t> </w:t>
      </w:r>
      <w:r>
        <w:rPr>
          <w:sz w:val="20"/>
        </w:rPr>
        <w:t>(personas,</w:t>
      </w:r>
      <w:r>
        <w:rPr>
          <w:spacing w:val="-1"/>
          <w:sz w:val="20"/>
        </w:rPr>
        <w:t> </w:t>
      </w:r>
      <w:r>
        <w:rPr>
          <w:sz w:val="20"/>
        </w:rPr>
        <w:t>equipos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procesos)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autorizadas.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48"/>
          <w:headerReference w:type="even" r:id="rId4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208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61758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94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[op.acc.6.6] Las credenciales serán inhabilitadas cuando el usuario que autentican</w:t>
      </w:r>
      <w:r>
        <w:rPr>
          <w:spacing w:val="1"/>
          <w:sz w:val="20"/>
        </w:rPr>
        <w:t> </w:t>
      </w:r>
      <w:r>
        <w:rPr>
          <w:sz w:val="20"/>
        </w:rPr>
        <w:t>termina</w:t>
      </w:r>
      <w:r>
        <w:rPr>
          <w:spacing w:val="-1"/>
          <w:sz w:val="20"/>
        </w:rPr>
        <w:t> </w:t>
      </w:r>
      <w:r>
        <w:rPr>
          <w:sz w:val="20"/>
        </w:rPr>
        <w:t>su relación con el</w:t>
      </w:r>
      <w:r>
        <w:rPr>
          <w:spacing w:val="-1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[op.acc.6.7] Antes de autorizar el acceso, la información presentada por el sistema</w:t>
      </w:r>
      <w:r>
        <w:rPr>
          <w:spacing w:val="1"/>
          <w:sz w:val="20"/>
        </w:rPr>
        <w:t> </w:t>
      </w:r>
      <w:r>
        <w:rPr>
          <w:sz w:val="20"/>
        </w:rPr>
        <w:t>será la mínima imprescindible para que el usuario se autentique, evitando todo aquello</w:t>
      </w:r>
      <w:r>
        <w:rPr>
          <w:spacing w:val="1"/>
          <w:sz w:val="20"/>
        </w:rPr>
        <w:t> </w:t>
      </w:r>
      <w:r>
        <w:rPr>
          <w:sz w:val="20"/>
        </w:rPr>
        <w:t>que pueda, directa o indirectamente, revelar</w:t>
      </w:r>
      <w:r>
        <w:rPr>
          <w:spacing w:val="1"/>
          <w:sz w:val="20"/>
        </w:rPr>
        <w:t> </w:t>
      </w:r>
      <w:r>
        <w:rPr>
          <w:sz w:val="20"/>
        </w:rPr>
        <w:t>información sobre</w:t>
      </w:r>
      <w:r>
        <w:rPr>
          <w:spacing w:val="1"/>
          <w:sz w:val="20"/>
        </w:rPr>
        <w:t> </w:t>
      </w:r>
      <w:r>
        <w:rPr>
          <w:sz w:val="20"/>
        </w:rPr>
        <w:t>el sistema</w:t>
      </w:r>
      <w:r>
        <w:rPr>
          <w:spacing w:val="55"/>
          <w:sz w:val="20"/>
        </w:rPr>
        <w:t> </w:t>
      </w:r>
      <w:r>
        <w:rPr>
          <w:sz w:val="20"/>
        </w:rPr>
        <w:t>o la cuenta,</w:t>
      </w:r>
      <w:r>
        <w:rPr>
          <w:spacing w:val="1"/>
          <w:sz w:val="20"/>
        </w:rPr>
        <w:t> </w:t>
      </w:r>
      <w:r>
        <w:rPr>
          <w:sz w:val="20"/>
        </w:rPr>
        <w:t>sus características, su operación o su estado. Las credenciales solamente se validarán</w:t>
      </w:r>
      <w:r>
        <w:rPr>
          <w:spacing w:val="1"/>
          <w:sz w:val="20"/>
        </w:rPr>
        <w:t> </w:t>
      </w:r>
      <w:r>
        <w:rPr>
          <w:sz w:val="20"/>
        </w:rPr>
        <w:t>cuando se tengan todos los datos necesarios y, si se rechaza, no se informará del motivo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rechazo.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[op.acc.6.8]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intentos</w:t>
      </w:r>
      <w:r>
        <w:rPr>
          <w:spacing w:val="1"/>
          <w:sz w:val="20"/>
        </w:rPr>
        <w:t> </w:t>
      </w:r>
      <w:r>
        <w:rPr>
          <w:sz w:val="20"/>
        </w:rPr>
        <w:t>permitidos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limitado,</w:t>
      </w:r>
      <w:r>
        <w:rPr>
          <w:spacing w:val="1"/>
          <w:sz w:val="20"/>
        </w:rPr>
        <w:t> </w:t>
      </w:r>
      <w:r>
        <w:rPr>
          <w:sz w:val="20"/>
        </w:rPr>
        <w:t>bloqueando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oportunidad de acceso una vez superado tal número, y requiriendo una intervención</w:t>
      </w:r>
      <w:r>
        <w:rPr>
          <w:spacing w:val="1"/>
          <w:sz w:val="20"/>
        </w:rPr>
        <w:t> </w:t>
      </w:r>
      <w:r>
        <w:rPr>
          <w:sz w:val="20"/>
        </w:rPr>
        <w:t>específica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reactivar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cuenta,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describirá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documentación.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[op.acc.6.9]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informará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inmediatamente</w:t>
      </w:r>
      <w:r>
        <w:rPr>
          <w:spacing w:val="-2"/>
          <w:sz w:val="20"/>
        </w:rPr>
        <w:t> </w:t>
      </w:r>
      <w:r>
        <w:rPr>
          <w:sz w:val="20"/>
        </w:rPr>
        <w:t>después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obtener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acceso.</w:t>
      </w:r>
    </w:p>
    <w:p>
      <w:pPr>
        <w:pStyle w:val="BodyText"/>
        <w:spacing w:before="171"/>
        <w:ind w:left="1924"/>
      </w:pPr>
      <w:r>
        <w:rPr/>
        <w:t>Refuerzo</w:t>
      </w:r>
      <w:r>
        <w:rPr>
          <w:spacing w:val="-11"/>
        </w:rPr>
        <w:t> </w:t>
      </w:r>
      <w:r>
        <w:rPr/>
        <w:t>R1-Contraseñas.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[op.acc.6.r1.1] Se empleará una contraseña como mecanismo de autenticación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realiza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zonas</w:t>
      </w:r>
      <w:r>
        <w:rPr>
          <w:spacing w:val="1"/>
          <w:sz w:val="20"/>
        </w:rPr>
        <w:t> </w:t>
      </w:r>
      <w:r>
        <w:rPr>
          <w:sz w:val="20"/>
        </w:rPr>
        <w:t>controladas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atravesar</w:t>
      </w:r>
      <w:r>
        <w:rPr>
          <w:spacing w:val="1"/>
          <w:sz w:val="20"/>
        </w:rPr>
        <w:t> </w:t>
      </w:r>
      <w:r>
        <w:rPr>
          <w:sz w:val="20"/>
        </w:rPr>
        <w:t>zonas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controladas</w:t>
      </w:r>
      <w:r>
        <w:rPr>
          <w:spacing w:val="-1"/>
          <w:sz w:val="20"/>
        </w:rPr>
        <w:t> </w:t>
      </w:r>
      <w:r>
        <w:rPr>
          <w:sz w:val="20"/>
        </w:rPr>
        <w:t>(véase refuerzo R8).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[op.acc.6.r1.2] Se impondrán normas de complejidad mínima y robustez frente a</w:t>
      </w:r>
      <w:r>
        <w:rPr>
          <w:spacing w:val="1"/>
          <w:sz w:val="20"/>
        </w:rPr>
        <w:t> </w:t>
      </w:r>
      <w:r>
        <w:rPr>
          <w:sz w:val="20"/>
        </w:rPr>
        <w:t>ataques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adivinación</w:t>
      </w:r>
      <w:r>
        <w:rPr>
          <w:spacing w:val="-2"/>
          <w:sz w:val="20"/>
        </w:rPr>
        <w:t> </w:t>
      </w:r>
      <w:r>
        <w:rPr>
          <w:sz w:val="20"/>
        </w:rPr>
        <w:t>(ver guías</w:t>
      </w:r>
      <w:r>
        <w:rPr>
          <w:spacing w:val="-2"/>
          <w:sz w:val="20"/>
        </w:rPr>
        <w:t> </w:t>
      </w:r>
      <w:r>
        <w:rPr>
          <w:sz w:val="20"/>
        </w:rPr>
        <w:t>CCN-STIC).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R2-Contraseña</w:t>
      </w:r>
      <w:r>
        <w:rPr>
          <w:spacing w:val="-6"/>
        </w:rPr>
        <w:t> </w:t>
      </w:r>
      <w:r>
        <w:rPr/>
        <w:t>+</w:t>
      </w:r>
      <w:r>
        <w:rPr>
          <w:spacing w:val="-5"/>
        </w:rPr>
        <w:t> </w:t>
      </w:r>
      <w:r>
        <w:rPr/>
        <w:t>otro</w:t>
      </w:r>
      <w:r>
        <w:rPr>
          <w:spacing w:val="-6"/>
        </w:rPr>
        <w:t> </w:t>
      </w:r>
      <w:r>
        <w:rPr/>
        <w:t>factor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autenticación.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0" w:firstLine="340"/>
        <w:jc w:val="both"/>
        <w:rPr>
          <w:sz w:val="20"/>
        </w:rPr>
      </w:pPr>
      <w:r>
        <w:rPr>
          <w:sz w:val="20"/>
        </w:rPr>
        <w:t>[op.acc.6.r2.1] Se requerirá un segundo factor tal como «algo que se tiene», es</w:t>
      </w:r>
      <w:r>
        <w:rPr>
          <w:spacing w:val="1"/>
          <w:sz w:val="20"/>
        </w:rPr>
        <w:t> </w:t>
      </w:r>
      <w:r>
        <w:rPr>
          <w:sz w:val="20"/>
        </w:rPr>
        <w:t>decir, un dispositivo, una contraseña de un solo uso (OTP, en inglés) como complemento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contraseña de</w:t>
      </w:r>
      <w:r>
        <w:rPr>
          <w:spacing w:val="-1"/>
          <w:sz w:val="20"/>
        </w:rPr>
        <w:t> </w:t>
      </w:r>
      <w:r>
        <w:rPr>
          <w:sz w:val="20"/>
        </w:rPr>
        <w:t>usuario,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«algo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es».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12"/>
        </w:rPr>
        <w:t> </w:t>
      </w:r>
      <w:r>
        <w:rPr/>
        <w:t>R3-Certificados.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[op.acc.6.r3.1]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emplearán</w:t>
      </w:r>
      <w:r>
        <w:rPr>
          <w:spacing w:val="1"/>
          <w:sz w:val="20"/>
        </w:rPr>
        <w:t> </w:t>
      </w:r>
      <w:r>
        <w:rPr>
          <w:sz w:val="20"/>
        </w:rPr>
        <w:t>certificados</w:t>
      </w:r>
      <w:r>
        <w:rPr>
          <w:spacing w:val="1"/>
          <w:sz w:val="20"/>
        </w:rPr>
        <w:t> </w:t>
      </w:r>
      <w:r>
        <w:rPr>
          <w:sz w:val="20"/>
        </w:rPr>
        <w:t>cualificados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mecanismo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autenticación.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[op.acc.6.r3.2]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uso</w:t>
      </w:r>
      <w:r>
        <w:rPr>
          <w:spacing w:val="28"/>
          <w:sz w:val="20"/>
        </w:rPr>
        <w:t> </w:t>
      </w:r>
      <w:r>
        <w:rPr>
          <w:sz w:val="20"/>
        </w:rPr>
        <w:t>del</w:t>
      </w:r>
      <w:r>
        <w:rPr>
          <w:spacing w:val="29"/>
          <w:sz w:val="20"/>
        </w:rPr>
        <w:t> </w:t>
      </w:r>
      <w:r>
        <w:rPr>
          <w:sz w:val="20"/>
        </w:rPr>
        <w:t>certificado</w:t>
      </w:r>
      <w:r>
        <w:rPr>
          <w:spacing w:val="28"/>
          <w:sz w:val="20"/>
        </w:rPr>
        <w:t> </w:t>
      </w:r>
      <w:r>
        <w:rPr>
          <w:sz w:val="20"/>
        </w:rPr>
        <w:t>estará</w:t>
      </w:r>
      <w:r>
        <w:rPr>
          <w:spacing w:val="29"/>
          <w:sz w:val="20"/>
        </w:rPr>
        <w:t> </w:t>
      </w:r>
      <w:r>
        <w:rPr>
          <w:sz w:val="20"/>
        </w:rPr>
        <w:t>protegido</w:t>
      </w:r>
      <w:r>
        <w:rPr>
          <w:spacing w:val="29"/>
          <w:sz w:val="20"/>
        </w:rPr>
        <w:t> </w:t>
      </w:r>
      <w:r>
        <w:rPr>
          <w:sz w:val="20"/>
        </w:rPr>
        <w:t>por</w:t>
      </w:r>
      <w:r>
        <w:rPr>
          <w:spacing w:val="28"/>
          <w:sz w:val="20"/>
        </w:rPr>
        <w:t> </w:t>
      </w:r>
      <w:r>
        <w:rPr>
          <w:sz w:val="20"/>
        </w:rPr>
        <w:t>un</w:t>
      </w:r>
      <w:r>
        <w:rPr>
          <w:spacing w:val="29"/>
          <w:sz w:val="20"/>
        </w:rPr>
        <w:t> </w:t>
      </w:r>
      <w:r>
        <w:rPr>
          <w:sz w:val="20"/>
        </w:rPr>
        <w:t>segundo</w:t>
      </w:r>
      <w:r>
        <w:rPr>
          <w:spacing w:val="28"/>
          <w:sz w:val="20"/>
        </w:rPr>
        <w:t> </w:t>
      </w:r>
      <w:r>
        <w:rPr>
          <w:sz w:val="20"/>
        </w:rPr>
        <w:t>factor,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PIN o</w:t>
      </w:r>
      <w:r>
        <w:rPr>
          <w:spacing w:val="-1"/>
          <w:sz w:val="20"/>
        </w:rPr>
        <w:t> </w:t>
      </w:r>
      <w:r>
        <w:rPr>
          <w:sz w:val="20"/>
        </w:rPr>
        <w:t>biométrico.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8"/>
        </w:rPr>
        <w:t> </w:t>
      </w:r>
      <w:r>
        <w:rPr/>
        <w:t>R4-Certificados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dispositivo</w:t>
      </w:r>
      <w:r>
        <w:rPr>
          <w:spacing w:val="-7"/>
        </w:rPr>
        <w:t> </w:t>
      </w:r>
      <w:r>
        <w:rPr/>
        <w:t>físico.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[op.acc.6.r4.1]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emplearán</w:t>
      </w:r>
      <w:r>
        <w:rPr>
          <w:spacing w:val="1"/>
          <w:sz w:val="20"/>
        </w:rPr>
        <w:t> </w:t>
      </w:r>
      <w:r>
        <w:rPr>
          <w:sz w:val="20"/>
        </w:rPr>
        <w:t>certificados</w:t>
      </w:r>
      <w:r>
        <w:rPr>
          <w:spacing w:val="1"/>
          <w:sz w:val="20"/>
        </w:rPr>
        <w:t> </w:t>
      </w:r>
      <w:r>
        <w:rPr>
          <w:sz w:val="20"/>
        </w:rPr>
        <w:t>cualificados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mecanismo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autenticación,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soporte</w:t>
      </w:r>
      <w:r>
        <w:rPr>
          <w:spacing w:val="1"/>
          <w:sz w:val="20"/>
        </w:rPr>
        <w:t> </w:t>
      </w:r>
      <w:r>
        <w:rPr>
          <w:sz w:val="20"/>
        </w:rPr>
        <w:t>físico</w:t>
      </w:r>
      <w:r>
        <w:rPr>
          <w:spacing w:val="1"/>
          <w:sz w:val="20"/>
        </w:rPr>
        <w:t> </w:t>
      </w:r>
      <w:r>
        <w:rPr>
          <w:sz w:val="20"/>
        </w:rPr>
        <w:t>(tarjeta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similar)</w:t>
      </w:r>
      <w:r>
        <w:rPr>
          <w:spacing w:val="1"/>
          <w:sz w:val="20"/>
        </w:rPr>
        <w:t> </w:t>
      </w:r>
      <w:r>
        <w:rPr>
          <w:sz w:val="20"/>
        </w:rPr>
        <w:t>usando</w:t>
      </w:r>
      <w:r>
        <w:rPr>
          <w:spacing w:val="1"/>
          <w:sz w:val="20"/>
        </w:rPr>
        <w:t> </w:t>
      </w:r>
      <w:r>
        <w:rPr>
          <w:sz w:val="20"/>
        </w:rPr>
        <w:t>algoritmos,</w:t>
      </w:r>
      <w:r>
        <w:rPr>
          <w:spacing w:val="1"/>
          <w:sz w:val="20"/>
        </w:rPr>
        <w:t> </w:t>
      </w:r>
      <w:r>
        <w:rPr>
          <w:sz w:val="20"/>
        </w:rPr>
        <w:t>parámetros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-2"/>
          <w:sz w:val="20"/>
        </w:rPr>
        <w:t> </w:t>
      </w:r>
      <w:r>
        <w:rPr>
          <w:sz w:val="20"/>
        </w:rPr>
        <w:t>autorizados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CCN.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[op.acc.6.r4.2]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uso</w:t>
      </w:r>
      <w:r>
        <w:rPr>
          <w:spacing w:val="28"/>
          <w:sz w:val="20"/>
        </w:rPr>
        <w:t> </w:t>
      </w:r>
      <w:r>
        <w:rPr>
          <w:sz w:val="20"/>
        </w:rPr>
        <w:t>del</w:t>
      </w:r>
      <w:r>
        <w:rPr>
          <w:spacing w:val="29"/>
          <w:sz w:val="20"/>
        </w:rPr>
        <w:t> </w:t>
      </w:r>
      <w:r>
        <w:rPr>
          <w:sz w:val="20"/>
        </w:rPr>
        <w:t>certificado</w:t>
      </w:r>
      <w:r>
        <w:rPr>
          <w:spacing w:val="28"/>
          <w:sz w:val="20"/>
        </w:rPr>
        <w:t> </w:t>
      </w:r>
      <w:r>
        <w:rPr>
          <w:sz w:val="20"/>
        </w:rPr>
        <w:t>estará</w:t>
      </w:r>
      <w:r>
        <w:rPr>
          <w:spacing w:val="29"/>
          <w:sz w:val="20"/>
        </w:rPr>
        <w:t> </w:t>
      </w:r>
      <w:r>
        <w:rPr>
          <w:sz w:val="20"/>
        </w:rPr>
        <w:t>protegido</w:t>
      </w:r>
      <w:r>
        <w:rPr>
          <w:spacing w:val="29"/>
          <w:sz w:val="20"/>
        </w:rPr>
        <w:t> </w:t>
      </w:r>
      <w:r>
        <w:rPr>
          <w:sz w:val="20"/>
        </w:rPr>
        <w:t>por</w:t>
      </w:r>
      <w:r>
        <w:rPr>
          <w:spacing w:val="28"/>
          <w:sz w:val="20"/>
        </w:rPr>
        <w:t> </w:t>
      </w:r>
      <w:r>
        <w:rPr>
          <w:sz w:val="20"/>
        </w:rPr>
        <w:t>un</w:t>
      </w:r>
      <w:r>
        <w:rPr>
          <w:spacing w:val="29"/>
          <w:sz w:val="20"/>
        </w:rPr>
        <w:t> </w:t>
      </w:r>
      <w:r>
        <w:rPr>
          <w:sz w:val="20"/>
        </w:rPr>
        <w:t>segundo</w:t>
      </w:r>
      <w:r>
        <w:rPr>
          <w:spacing w:val="28"/>
          <w:sz w:val="20"/>
        </w:rPr>
        <w:t> </w:t>
      </w:r>
      <w:r>
        <w:rPr>
          <w:sz w:val="20"/>
        </w:rPr>
        <w:t>factor,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PIN o</w:t>
      </w:r>
      <w:r>
        <w:rPr>
          <w:spacing w:val="-1"/>
          <w:sz w:val="20"/>
        </w:rPr>
        <w:t> </w:t>
      </w:r>
      <w:r>
        <w:rPr>
          <w:sz w:val="20"/>
        </w:rPr>
        <w:t>biométrico.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10"/>
        </w:rPr>
        <w:t> </w:t>
      </w:r>
      <w:r>
        <w:rPr/>
        <w:t>R5-Registro.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[op.acc.6.r5.1]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registrarán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accesos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éxito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fallidos.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[op.acc.6.r5.2]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informará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último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efectuado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identidad.</w:t>
      </w:r>
    </w:p>
    <w:p>
      <w:pPr>
        <w:pStyle w:val="BodyText"/>
        <w:spacing w:before="172"/>
        <w:ind w:left="1924"/>
      </w:pPr>
      <w:r>
        <w:rPr/>
        <w:pict>
          <v:shape style="position:absolute;margin-left:562.533997pt;margin-top:24.245918pt;width:18.25pt;height:104.7pt;mso-position-horizontal-relative:page;mso-position-vertical-relative:paragraph;z-index:157957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Refuerzo</w:t>
      </w:r>
      <w:r>
        <w:rPr>
          <w:spacing w:val="-5"/>
        </w:rPr>
        <w:t> </w:t>
      </w:r>
      <w:r>
        <w:rPr/>
        <w:t>R6-Limitación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ventana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acceso.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[op.acc.6.r6.1] Se definirán aquellos puntos en los que el sistema requerirá una</w:t>
      </w:r>
      <w:r>
        <w:rPr>
          <w:spacing w:val="1"/>
          <w:sz w:val="20"/>
        </w:rPr>
        <w:t> </w:t>
      </w:r>
      <w:r>
        <w:rPr>
          <w:sz w:val="20"/>
        </w:rPr>
        <w:t>renovación de la autenticación del usuario, mediante identificación singular, no bastando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sesión establecida.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8"/>
        </w:rPr>
        <w:t> </w:t>
      </w:r>
      <w:r>
        <w:rPr/>
        <w:t>R7-Suspensión</w:t>
      </w:r>
      <w:r>
        <w:rPr>
          <w:spacing w:val="-8"/>
        </w:rPr>
        <w:t> </w:t>
      </w:r>
      <w:r>
        <w:rPr/>
        <w:t>por</w:t>
      </w:r>
      <w:r>
        <w:rPr>
          <w:spacing w:val="-7"/>
        </w:rPr>
        <w:t> </w:t>
      </w:r>
      <w:r>
        <w:rPr/>
        <w:t>no</w:t>
      </w:r>
      <w:r>
        <w:rPr>
          <w:spacing w:val="-8"/>
        </w:rPr>
        <w:t> </w:t>
      </w:r>
      <w:r>
        <w:rPr/>
        <w:t>utilización.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[op.acc.6.r7.1] Las credenciales se suspenderán tras un periodo definido de no</w:t>
      </w:r>
      <w:r>
        <w:rPr>
          <w:spacing w:val="1"/>
          <w:sz w:val="20"/>
        </w:rPr>
        <w:t> </w:t>
      </w:r>
      <w:r>
        <w:rPr>
          <w:sz w:val="20"/>
        </w:rPr>
        <w:t>utilización.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6054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4"/>
        </w:rPr>
        <w:t> </w:t>
      </w:r>
      <w:r>
        <w:rPr/>
        <w:t>R8-Doble</w:t>
      </w:r>
      <w:r>
        <w:rPr>
          <w:spacing w:val="-3"/>
        </w:rPr>
        <w:t> </w:t>
      </w:r>
      <w:r>
        <w:rPr/>
        <w:t>factor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acceso</w:t>
      </w:r>
      <w:r>
        <w:rPr>
          <w:spacing w:val="-3"/>
        </w:rPr>
        <w:t> </w:t>
      </w:r>
      <w:r>
        <w:rPr/>
        <w:t>desde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través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zonas</w:t>
      </w:r>
      <w:r>
        <w:rPr>
          <w:spacing w:val="-2"/>
        </w:rPr>
        <w:t> </w:t>
      </w:r>
      <w:r>
        <w:rPr/>
        <w:t>no</w:t>
      </w:r>
      <w:r>
        <w:rPr>
          <w:spacing w:val="-3"/>
        </w:rPr>
        <w:t> </w:t>
      </w:r>
      <w:r>
        <w:rPr/>
        <w:t>controladas.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Se denomina «zona controlada» aquella que no es de acceso público, requiriéndose</w:t>
      </w:r>
      <w:r>
        <w:rPr>
          <w:spacing w:val="1"/>
        </w:rPr>
        <w:t> </w:t>
      </w:r>
      <w:r>
        <w:rPr/>
        <w:t>que el usuario, antes de tener acceso al equipo, se haya autenticado previamente de</w:t>
      </w:r>
      <w:r>
        <w:rPr>
          <w:spacing w:val="1"/>
        </w:rPr>
        <w:t> </w:t>
      </w:r>
      <w:r>
        <w:rPr/>
        <w:t>alguna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(control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instalaciones),</w:t>
      </w:r>
      <w:r>
        <w:rPr>
          <w:spacing w:val="1"/>
        </w:rPr>
        <w:t> </w:t>
      </w:r>
      <w:r>
        <w:rPr/>
        <w:t>diferente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mecanismo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autenticación</w:t>
      </w:r>
      <w:r>
        <w:rPr>
          <w:spacing w:val="-3"/>
        </w:rPr>
        <w:t> </w:t>
      </w:r>
      <w:r>
        <w:rPr/>
        <w:t>lógica</w:t>
      </w:r>
      <w:r>
        <w:rPr>
          <w:spacing w:val="-2"/>
        </w:rPr>
        <w:t> </w:t>
      </w:r>
      <w:r>
        <w:rPr/>
        <w:t>frente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sistema.</w:t>
      </w:r>
      <w:r>
        <w:rPr>
          <w:spacing w:val="-1"/>
        </w:rPr>
        <w:t> </w:t>
      </w:r>
      <w:r>
        <w:rPr/>
        <w:t>Un</w:t>
      </w:r>
      <w:r>
        <w:rPr>
          <w:spacing w:val="-3"/>
        </w:rPr>
        <w:t> </w:t>
      </w:r>
      <w:r>
        <w:rPr/>
        <w:t>ejemplo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zona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controlada</w:t>
      </w:r>
      <w:r>
        <w:rPr>
          <w:spacing w:val="-1"/>
        </w:rPr>
        <w:t> </w:t>
      </w:r>
      <w:r>
        <w:rPr/>
        <w:t>es</w:t>
      </w:r>
      <w:r>
        <w:rPr>
          <w:spacing w:val="-3"/>
        </w:rPr>
        <w:t> </w:t>
      </w:r>
      <w:r>
        <w:rPr/>
        <w:t>Internet.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73" w:after="0"/>
        <w:ind w:left="1584" w:right="1582" w:firstLine="340"/>
        <w:jc w:val="both"/>
        <w:rPr>
          <w:sz w:val="20"/>
        </w:rPr>
      </w:pPr>
      <w:r>
        <w:rPr>
          <w:sz w:val="20"/>
        </w:rPr>
        <w:t>[op.acc.6.r8.1]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zonas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controladas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requerirá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doble</w:t>
      </w:r>
      <w:r>
        <w:rPr>
          <w:spacing w:val="-2"/>
          <w:sz w:val="20"/>
        </w:rPr>
        <w:t> </w:t>
      </w:r>
      <w:r>
        <w:rPr>
          <w:sz w:val="20"/>
        </w:rPr>
        <w:t>factor de</w:t>
      </w:r>
      <w:r>
        <w:rPr>
          <w:spacing w:val="-1"/>
          <w:sz w:val="20"/>
        </w:rPr>
        <w:t> </w:t>
      </w:r>
      <w:r>
        <w:rPr>
          <w:sz w:val="20"/>
        </w:rPr>
        <w:t>autenticación:</w:t>
      </w:r>
      <w:r>
        <w:rPr>
          <w:spacing w:val="-2"/>
          <w:sz w:val="20"/>
        </w:rPr>
        <w:t> </w:t>
      </w:r>
      <w:r>
        <w:rPr>
          <w:sz w:val="20"/>
        </w:rPr>
        <w:t>R2,</w:t>
      </w:r>
      <w:r>
        <w:rPr>
          <w:spacing w:val="-1"/>
          <w:sz w:val="20"/>
        </w:rPr>
        <w:t> </w:t>
      </w:r>
      <w:r>
        <w:rPr>
          <w:sz w:val="20"/>
        </w:rPr>
        <w:t>R3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R4.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6"/>
        </w:rPr>
        <w:t> </w:t>
      </w:r>
      <w:r>
        <w:rPr/>
        <w:t>R9-Acceso</w:t>
      </w:r>
      <w:r>
        <w:rPr>
          <w:spacing w:val="-5"/>
        </w:rPr>
        <w:t> </w:t>
      </w:r>
      <w:r>
        <w:rPr/>
        <w:t>remoto</w:t>
      </w:r>
      <w:r>
        <w:rPr>
          <w:spacing w:val="-4"/>
        </w:rPr>
        <w:t> </w:t>
      </w:r>
      <w:r>
        <w:rPr/>
        <w:t>(todos</w:t>
      </w:r>
      <w:r>
        <w:rPr>
          <w:spacing w:val="-4"/>
        </w:rPr>
        <w:t> </w:t>
      </w:r>
      <w:r>
        <w:rPr/>
        <w:t>los</w:t>
      </w:r>
      <w:r>
        <w:rPr>
          <w:spacing w:val="-5"/>
        </w:rPr>
        <w:t> </w:t>
      </w:r>
      <w:r>
        <w:rPr/>
        <w:t>niveles).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[op.acc.6.r9.1]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ITS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Interconexión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2" w:after="0"/>
        <w:ind w:left="2135" w:right="0" w:hanging="212"/>
        <w:jc w:val="left"/>
        <w:rPr>
          <w:sz w:val="20"/>
        </w:rPr>
      </w:pPr>
      <w:r>
        <w:rPr>
          <w:sz w:val="20"/>
        </w:rPr>
        <w:t>[op.acc.6.r9.2]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3"/>
          <w:sz w:val="20"/>
        </w:rPr>
        <w:t> </w:t>
      </w:r>
      <w:r>
        <w:rPr>
          <w:sz w:val="20"/>
        </w:rPr>
        <w:t>remoto</w:t>
      </w:r>
      <w:r>
        <w:rPr>
          <w:spacing w:val="-3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considerar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aspectos:</w:t>
      </w:r>
    </w:p>
    <w:p>
      <w:pPr>
        <w:pStyle w:val="ListParagraph"/>
        <w:numPr>
          <w:ilvl w:val="0"/>
          <w:numId w:val="61"/>
        </w:numPr>
        <w:tabs>
          <w:tab w:pos="2303" w:val="left" w:leader="none"/>
        </w:tabs>
        <w:spacing w:line="240" w:lineRule="auto" w:before="180" w:after="0"/>
        <w:ind w:left="2302" w:right="0" w:hanging="379"/>
        <w:jc w:val="left"/>
        <w:rPr>
          <w:sz w:val="20"/>
        </w:rPr>
      </w:pPr>
      <w:r>
        <w:rPr>
          <w:sz w:val="20"/>
        </w:rPr>
        <w:t>Ser</w:t>
      </w:r>
      <w:r>
        <w:rPr>
          <w:spacing w:val="-4"/>
          <w:sz w:val="20"/>
        </w:rPr>
        <w:t> </w:t>
      </w:r>
      <w:r>
        <w:rPr>
          <w:sz w:val="20"/>
        </w:rPr>
        <w:t>autorizado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autoridad</w:t>
      </w:r>
      <w:r>
        <w:rPr>
          <w:spacing w:val="-5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61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tráfico</w:t>
      </w:r>
      <w:r>
        <w:rPr>
          <w:spacing w:val="-1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cifrado.</w:t>
      </w:r>
    </w:p>
    <w:p>
      <w:pPr>
        <w:pStyle w:val="ListParagraph"/>
        <w:numPr>
          <w:ilvl w:val="0"/>
          <w:numId w:val="61"/>
        </w:numPr>
        <w:tabs>
          <w:tab w:pos="2292" w:val="left" w:leader="none"/>
        </w:tabs>
        <w:spacing w:line="249" w:lineRule="auto" w:before="10" w:after="0"/>
        <w:ind w:left="1584" w:right="1583" w:firstLine="340"/>
        <w:jc w:val="left"/>
        <w:rPr>
          <w:sz w:val="20"/>
        </w:rPr>
      </w:pPr>
      <w:r>
        <w:rPr>
          <w:sz w:val="20"/>
        </w:rPr>
        <w:t>Si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utilización</w:t>
      </w:r>
      <w:r>
        <w:rPr>
          <w:spacing w:val="25"/>
          <w:sz w:val="20"/>
        </w:rPr>
        <w:t> </w:t>
      </w:r>
      <w:r>
        <w:rPr>
          <w:sz w:val="20"/>
        </w:rPr>
        <w:t>no</w:t>
      </w:r>
      <w:r>
        <w:rPr>
          <w:spacing w:val="25"/>
          <w:sz w:val="20"/>
        </w:rPr>
        <w:t> </w:t>
      </w:r>
      <w:r>
        <w:rPr>
          <w:sz w:val="20"/>
        </w:rPr>
        <w:t>se</w:t>
      </w:r>
      <w:r>
        <w:rPr>
          <w:spacing w:val="25"/>
          <w:sz w:val="20"/>
        </w:rPr>
        <w:t> </w:t>
      </w:r>
      <w:r>
        <w:rPr>
          <w:sz w:val="20"/>
        </w:rPr>
        <w:t>produce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manera</w:t>
      </w:r>
      <w:r>
        <w:rPr>
          <w:spacing w:val="25"/>
          <w:sz w:val="20"/>
        </w:rPr>
        <w:t> </w:t>
      </w:r>
      <w:r>
        <w:rPr>
          <w:sz w:val="20"/>
        </w:rPr>
        <w:t>constante,</w:t>
      </w:r>
      <w:r>
        <w:rPr>
          <w:spacing w:val="25"/>
          <w:sz w:val="20"/>
        </w:rPr>
        <w:t> </w:t>
      </w:r>
      <w:r>
        <w:rPr>
          <w:sz w:val="20"/>
        </w:rPr>
        <w:t>el</w:t>
      </w:r>
      <w:r>
        <w:rPr>
          <w:spacing w:val="25"/>
          <w:sz w:val="20"/>
        </w:rPr>
        <w:t> </w:t>
      </w:r>
      <w:r>
        <w:rPr>
          <w:sz w:val="20"/>
        </w:rPr>
        <w:t>acceso</w:t>
      </w:r>
      <w:r>
        <w:rPr>
          <w:spacing w:val="26"/>
          <w:sz w:val="20"/>
        </w:rPr>
        <w:t> </w:t>
      </w:r>
      <w:r>
        <w:rPr>
          <w:sz w:val="20"/>
        </w:rPr>
        <w:t>remoto</w:t>
      </w:r>
      <w:r>
        <w:rPr>
          <w:spacing w:val="25"/>
          <w:sz w:val="20"/>
        </w:rPr>
        <w:t> </w:t>
      </w:r>
      <w:r>
        <w:rPr>
          <w:sz w:val="20"/>
        </w:rPr>
        <w:t>deberá</w:t>
      </w:r>
      <w:r>
        <w:rPr>
          <w:spacing w:val="-53"/>
          <w:sz w:val="20"/>
        </w:rPr>
        <w:t> </w:t>
      </w:r>
      <w:r>
        <w:rPr>
          <w:sz w:val="20"/>
        </w:rPr>
        <w:t>encontrarse</w:t>
      </w:r>
      <w:r>
        <w:rPr>
          <w:spacing w:val="-3"/>
          <w:sz w:val="20"/>
        </w:rPr>
        <w:t> </w:t>
      </w:r>
      <w:r>
        <w:rPr>
          <w:sz w:val="20"/>
        </w:rPr>
        <w:t>inhabilitado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habilitarse</w:t>
      </w:r>
      <w:r>
        <w:rPr>
          <w:spacing w:val="-2"/>
          <w:sz w:val="20"/>
        </w:rPr>
        <w:t> </w:t>
      </w:r>
      <w:r>
        <w:rPr>
          <w:sz w:val="20"/>
        </w:rPr>
        <w:t>únicamente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necesario.</w:t>
      </w:r>
    </w:p>
    <w:p>
      <w:pPr>
        <w:pStyle w:val="ListParagraph"/>
        <w:numPr>
          <w:ilvl w:val="0"/>
          <w:numId w:val="61"/>
        </w:numPr>
        <w:tabs>
          <w:tab w:pos="2303" w:val="left" w:leader="none"/>
        </w:tabs>
        <w:spacing w:line="240" w:lineRule="auto" w:before="1" w:after="0"/>
        <w:ind w:left="2302" w:right="0" w:hanging="379"/>
        <w:jc w:val="left"/>
        <w:rPr>
          <w:sz w:val="20"/>
        </w:rPr>
      </w:pPr>
      <w:r>
        <w:rPr>
          <w:sz w:val="20"/>
        </w:rPr>
        <w:t>Deberán</w:t>
      </w:r>
      <w:r>
        <w:rPr>
          <w:spacing w:val="-3"/>
          <w:sz w:val="20"/>
        </w:rPr>
        <w:t> </w:t>
      </w:r>
      <w:r>
        <w:rPr>
          <w:sz w:val="20"/>
        </w:rPr>
        <w:t>recogerse</w:t>
      </w:r>
      <w:r>
        <w:rPr>
          <w:spacing w:val="-2"/>
          <w:sz w:val="20"/>
        </w:rPr>
        <w:t> </w:t>
      </w:r>
      <w:r>
        <w:rPr>
          <w:sz w:val="20"/>
        </w:rPr>
        <w:t>registros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auditoría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tipo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conexiones.</w:t>
      </w:r>
    </w:p>
    <w:p>
      <w:pPr>
        <w:pStyle w:val="BodyText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2"/>
        </w:rPr>
        <w:t> </w:t>
      </w:r>
      <w:r>
        <w:rPr/>
        <w:t>confidencialidad,</w:t>
      </w:r>
      <w:r>
        <w:rPr>
          <w:spacing w:val="-3"/>
        </w:rPr>
        <w:t> </w:t>
      </w:r>
      <w:r>
        <w:rPr/>
        <w:t>integridad,</w:t>
      </w:r>
      <w:r>
        <w:rPr>
          <w:spacing w:val="-3"/>
        </w:rPr>
        <w:t> </w:t>
      </w:r>
      <w:r>
        <w:rPr/>
        <w:t>trazabilidad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autenticidad).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1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BAJO:</w:t>
      </w:r>
      <w:r>
        <w:rPr>
          <w:spacing w:val="-1"/>
          <w:sz w:val="20"/>
        </w:rPr>
        <w:t> </w:t>
      </w:r>
      <w:r>
        <w:rPr>
          <w:sz w:val="20"/>
        </w:rPr>
        <w:t>op.acc.6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[R1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R3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R4]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R8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R9.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op.acc.6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[R1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R3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R4]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R5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R8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R9.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ALTO:</w:t>
      </w:r>
      <w:r>
        <w:rPr>
          <w:spacing w:val="-2"/>
          <w:sz w:val="20"/>
        </w:rPr>
        <w:t> </w:t>
      </w:r>
      <w:r>
        <w:rPr>
          <w:sz w:val="20"/>
        </w:rPr>
        <w:t>op.acc.6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[R1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R3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R4]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R5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R6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R7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R8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R9.</w:t>
      </w:r>
    </w:p>
    <w:p>
      <w:pPr>
        <w:pStyle w:val="ListParagraph"/>
        <w:numPr>
          <w:ilvl w:val="1"/>
          <w:numId w:val="58"/>
        </w:numPr>
        <w:tabs>
          <w:tab w:pos="2403" w:val="left" w:leader="none"/>
        </w:tabs>
        <w:spacing w:line="240" w:lineRule="auto" w:before="180" w:after="0"/>
        <w:ind w:left="2402" w:right="0" w:hanging="479"/>
        <w:jc w:val="left"/>
        <w:rPr>
          <w:sz w:val="20"/>
        </w:rPr>
      </w:pPr>
      <w:r>
        <w:rPr>
          <w:sz w:val="20"/>
        </w:rPr>
        <w:t>Explotación [op.exp].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Inventario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activos</w:t>
      </w:r>
      <w:r>
        <w:rPr>
          <w:spacing w:val="-2"/>
          <w:sz w:val="20"/>
        </w:rPr>
        <w:t> </w:t>
      </w:r>
      <w:r>
        <w:rPr>
          <w:sz w:val="20"/>
        </w:rPr>
        <w:t>[op.exp.1].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[op.exp.1.1] Se mantendrá un inventario actualizado de todos los elementos del</w:t>
      </w:r>
      <w:r>
        <w:rPr>
          <w:spacing w:val="1"/>
        </w:rPr>
        <w:t> </w:t>
      </w:r>
      <w:r>
        <w:rPr/>
        <w:t>sistema, detallando su naturaleza e identificando a su responsable; es decir, la persona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toma las</w:t>
      </w:r>
      <w:r>
        <w:rPr>
          <w:spacing w:val="-1"/>
        </w:rPr>
        <w:t> </w:t>
      </w:r>
      <w:r>
        <w:rPr/>
        <w:t>decisiones</w:t>
      </w:r>
      <w:r>
        <w:rPr>
          <w:spacing w:val="-1"/>
        </w:rPr>
        <w:t> </w:t>
      </w:r>
      <w:r>
        <w:rPr/>
        <w:t>relativas al</w:t>
      </w:r>
      <w:r>
        <w:rPr>
          <w:spacing w:val="-2"/>
        </w:rPr>
        <w:t> </w:t>
      </w:r>
      <w:r>
        <w:rPr/>
        <w:t>mismo.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9"/>
        </w:rPr>
        <w:t> </w:t>
      </w:r>
      <w:r>
        <w:rPr/>
        <w:t>R1-Inventario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etiquetado.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[op.exp.1.r1.1] El etiquetado del equipamiento y del cableado formará parte del</w:t>
      </w:r>
      <w:r>
        <w:rPr>
          <w:spacing w:val="1"/>
          <w:sz w:val="20"/>
        </w:rPr>
        <w:t> </w:t>
      </w:r>
      <w:r>
        <w:rPr>
          <w:sz w:val="20"/>
        </w:rPr>
        <w:t>inventario.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9"/>
        </w:rPr>
        <w:t> </w:t>
      </w:r>
      <w:r>
        <w:rPr/>
        <w:t>R2-Identificación</w:t>
      </w:r>
      <w:r>
        <w:rPr>
          <w:spacing w:val="-9"/>
        </w:rPr>
        <w:t> </w:t>
      </w:r>
      <w:r>
        <w:rPr/>
        <w:t>periódica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activos.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20.982222pt;width:18.25pt;height:104.7pt;mso-position-horizontal-relative:page;mso-position-vertical-relative:paragraph;z-index:157972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[op.exp.1.r2.1] Se dispondrá de herramientas que permitan visualizar de forma</w:t>
      </w:r>
      <w:r>
        <w:rPr>
          <w:spacing w:val="1"/>
          <w:sz w:val="20"/>
        </w:rPr>
        <w:t> </w:t>
      </w:r>
      <w:r>
        <w:rPr>
          <w:sz w:val="20"/>
        </w:rPr>
        <w:t>continua el estado de todos los equipos en la red, en particular, los servidores y los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red y de</w:t>
      </w:r>
      <w:r>
        <w:rPr>
          <w:spacing w:val="-1"/>
          <w:sz w:val="20"/>
        </w:rPr>
        <w:t> </w:t>
      </w:r>
      <w:r>
        <w:rPr>
          <w:sz w:val="20"/>
        </w:rPr>
        <w:t>comunicaciones.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R3-Identificación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activos</w:t>
      </w:r>
      <w:r>
        <w:rPr>
          <w:spacing w:val="-6"/>
        </w:rPr>
        <w:t> </w:t>
      </w:r>
      <w:r>
        <w:rPr/>
        <w:t>críticos.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[op.exp.1.r3.1] Se dispondrá de herramientas que permitan categorizar los activos</w:t>
      </w:r>
      <w:r>
        <w:rPr>
          <w:spacing w:val="1"/>
          <w:sz w:val="20"/>
        </w:rPr>
        <w:t> </w:t>
      </w:r>
      <w:r>
        <w:rPr>
          <w:sz w:val="20"/>
        </w:rPr>
        <w:t>críticos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contexto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organización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riesgos de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50"/>
          <w:headerReference w:type="even" r:id="rId51"/>
          <w:pgSz w:w="11910" w:h="16840"/>
          <w:pgMar w:header="611" w:footer="0" w:top="1400" w:bottom="280" w:left="400" w:right="400"/>
          <w:pgNumType w:start="61759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5900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4"/>
        </w:rPr>
        <w:t> </w:t>
      </w:r>
      <w:r>
        <w:rPr/>
        <w:t>R4-Lista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componentes</w:t>
      </w:r>
      <w:r>
        <w:rPr>
          <w:spacing w:val="-3"/>
        </w:rPr>
        <w:t> </w:t>
      </w:r>
      <w:r>
        <w:rPr/>
        <w:t>software.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[op.exp.1.r4.1] Se mantendrá actualizada una relación formal de los componentes</w:t>
      </w:r>
      <w:r>
        <w:rPr>
          <w:spacing w:val="1"/>
          <w:sz w:val="20"/>
        </w:rPr>
        <w:t> </w:t>
      </w:r>
      <w:r>
        <w:rPr>
          <w:sz w:val="20"/>
        </w:rPr>
        <w:t>software de terceros empleados en el despliegue del sistema. Esta lista incluirá librerías</w:t>
      </w:r>
      <w:r>
        <w:rPr>
          <w:spacing w:val="1"/>
          <w:sz w:val="20"/>
        </w:rPr>
        <w:t> </w:t>
      </w:r>
      <w:r>
        <w:rPr>
          <w:sz w:val="20"/>
        </w:rPr>
        <w:t>software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requeridos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despliegue</w:t>
      </w:r>
      <w:r>
        <w:rPr>
          <w:spacing w:val="1"/>
          <w:sz w:val="20"/>
        </w:rPr>
        <w:t> </w:t>
      </w:r>
      <w:r>
        <w:rPr>
          <w:sz w:val="20"/>
        </w:rPr>
        <w:t>(plataforma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56"/>
          <w:sz w:val="20"/>
        </w:rPr>
        <w:t> </w:t>
      </w:r>
      <w:r>
        <w:rPr>
          <w:sz w:val="20"/>
        </w:rPr>
        <w:t>entorno</w:t>
      </w:r>
      <w:r>
        <w:rPr>
          <w:spacing w:val="1"/>
          <w:sz w:val="20"/>
        </w:rPr>
        <w:t> </w:t>
      </w:r>
      <w:r>
        <w:rPr>
          <w:sz w:val="20"/>
        </w:rPr>
        <w:t>operacional). El contenido de la lista de componentes será equivalente a lo requerido en</w:t>
      </w:r>
      <w:r>
        <w:rPr>
          <w:spacing w:val="1"/>
          <w:sz w:val="20"/>
        </w:rPr>
        <w:t> </w:t>
      </w:r>
      <w:r>
        <w:rPr>
          <w:sz w:val="20"/>
        </w:rPr>
        <w:t>[mp.sw.1.r5].</w:t>
      </w:r>
    </w:p>
    <w:p>
      <w:pPr>
        <w:pStyle w:val="BodyText"/>
        <w:spacing w:before="174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op.exp.1.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MEDIA:</w:t>
      </w:r>
      <w:r>
        <w:rPr>
          <w:spacing w:val="-5"/>
          <w:sz w:val="20"/>
        </w:rPr>
        <w:t> </w:t>
      </w:r>
      <w:r>
        <w:rPr>
          <w:sz w:val="20"/>
        </w:rPr>
        <w:t>op.exp.1.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op.exp.1.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Configuración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3"/>
          <w:sz w:val="20"/>
        </w:rPr>
        <w:t> </w:t>
      </w:r>
      <w:r>
        <w:rPr>
          <w:sz w:val="20"/>
        </w:rPr>
        <w:t>[op.exp.2].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ind w:left="1924"/>
      </w:pPr>
      <w:r>
        <w:rPr/>
        <w:t>Se</w:t>
      </w:r>
      <w:r>
        <w:rPr>
          <w:spacing w:val="-3"/>
        </w:rPr>
        <w:t> </w:t>
      </w:r>
      <w:r>
        <w:rPr/>
        <w:t>configurarán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equipos</w:t>
      </w:r>
      <w:r>
        <w:rPr>
          <w:spacing w:val="-4"/>
        </w:rPr>
        <w:t> </w:t>
      </w:r>
      <w:r>
        <w:rPr/>
        <w:t>previamente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su</w:t>
      </w:r>
      <w:r>
        <w:rPr>
          <w:spacing w:val="-3"/>
        </w:rPr>
        <w:t> </w:t>
      </w:r>
      <w:r>
        <w:rPr/>
        <w:t>entrada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operación,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forma</w:t>
      </w:r>
      <w:r>
        <w:rPr>
          <w:spacing w:val="-3"/>
        </w:rPr>
        <w:t> </w:t>
      </w:r>
      <w:r>
        <w:rPr/>
        <w:t>que: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[op.exp.2.1]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retiren</w:t>
      </w:r>
      <w:r>
        <w:rPr>
          <w:spacing w:val="-2"/>
          <w:sz w:val="20"/>
        </w:rPr>
        <w:t> </w:t>
      </w:r>
      <w:r>
        <w:rPr>
          <w:sz w:val="20"/>
        </w:rPr>
        <w:t>cuentas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contraseñas</w:t>
      </w:r>
      <w:r>
        <w:rPr>
          <w:spacing w:val="-2"/>
          <w:sz w:val="20"/>
        </w:rPr>
        <w:t> </w:t>
      </w:r>
      <w:r>
        <w:rPr>
          <w:sz w:val="20"/>
        </w:rPr>
        <w:t>estándar.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[op.exp.2.2]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aplicará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regla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«mínima</w:t>
      </w:r>
      <w:r>
        <w:rPr>
          <w:spacing w:val="-4"/>
          <w:sz w:val="20"/>
        </w:rPr>
        <w:t> </w:t>
      </w:r>
      <w:r>
        <w:rPr>
          <w:sz w:val="20"/>
        </w:rPr>
        <w:t>funcionalidad»,</w:t>
      </w:r>
      <w:r>
        <w:rPr>
          <w:spacing w:val="-2"/>
          <w:sz w:val="20"/>
        </w:rPr>
        <w:t> </w:t>
      </w:r>
      <w:r>
        <w:rPr>
          <w:sz w:val="20"/>
        </w:rPr>
        <w:t>es</w:t>
      </w:r>
      <w:r>
        <w:rPr>
          <w:spacing w:val="-3"/>
          <w:sz w:val="20"/>
        </w:rPr>
        <w:t> </w:t>
      </w:r>
      <w:r>
        <w:rPr>
          <w:sz w:val="20"/>
        </w:rPr>
        <w:t>decir:</w:t>
      </w:r>
    </w:p>
    <w:p>
      <w:pPr>
        <w:pStyle w:val="ListParagraph"/>
        <w:numPr>
          <w:ilvl w:val="0"/>
          <w:numId w:val="62"/>
        </w:numPr>
        <w:tabs>
          <w:tab w:pos="2303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El sistema debe proporcionar la funcionalidad mínima imprescindible para que 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alcance</w:t>
      </w:r>
      <w:r>
        <w:rPr>
          <w:spacing w:val="-1"/>
          <w:sz w:val="20"/>
        </w:rPr>
        <w:t> </w:t>
      </w:r>
      <w:r>
        <w:rPr>
          <w:sz w:val="20"/>
        </w:rPr>
        <w:t>sus objetivos.</w:t>
      </w:r>
    </w:p>
    <w:p>
      <w:pPr>
        <w:pStyle w:val="ListParagraph"/>
        <w:numPr>
          <w:ilvl w:val="0"/>
          <w:numId w:val="62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proporcionará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injustificadas</w:t>
      </w:r>
      <w:r>
        <w:rPr>
          <w:spacing w:val="1"/>
          <w:sz w:val="20"/>
        </w:rPr>
        <w:t> </w:t>
      </w:r>
      <w:r>
        <w:rPr>
          <w:sz w:val="20"/>
        </w:rPr>
        <w:t>(de</w:t>
      </w:r>
      <w:r>
        <w:rPr>
          <w:spacing w:val="1"/>
          <w:sz w:val="20"/>
        </w:rPr>
        <w:t> </w:t>
      </w:r>
      <w:r>
        <w:rPr>
          <w:sz w:val="20"/>
        </w:rPr>
        <w:t>operación,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auditoría) al objeto de reducir al mínimo su perímetro de exposición, eliminándose o</w:t>
      </w:r>
      <w:r>
        <w:rPr>
          <w:spacing w:val="1"/>
          <w:sz w:val="20"/>
        </w:rPr>
        <w:t> </w:t>
      </w:r>
      <w:r>
        <w:rPr>
          <w:sz w:val="20"/>
        </w:rPr>
        <w:t>desactivándose aquellas funciones que sean innecesarias o inadecuadas al fin que se</w:t>
      </w:r>
      <w:r>
        <w:rPr>
          <w:spacing w:val="1"/>
          <w:sz w:val="20"/>
        </w:rPr>
        <w:t> </w:t>
      </w:r>
      <w:r>
        <w:rPr>
          <w:sz w:val="20"/>
        </w:rPr>
        <w:t>persigue.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73" w:after="0"/>
        <w:ind w:left="2135" w:right="0" w:hanging="212"/>
        <w:jc w:val="left"/>
        <w:rPr>
          <w:sz w:val="20"/>
        </w:rPr>
      </w:pPr>
      <w:r>
        <w:rPr>
          <w:sz w:val="20"/>
        </w:rPr>
        <w:t>[op.exp.2.3]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aplicará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regla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«seguridad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defecto»,</w:t>
      </w:r>
      <w:r>
        <w:rPr>
          <w:spacing w:val="-5"/>
          <w:sz w:val="20"/>
        </w:rPr>
        <w:t> </w:t>
      </w:r>
      <w:r>
        <w:rPr>
          <w:sz w:val="20"/>
        </w:rPr>
        <w:t>es</w:t>
      </w:r>
      <w:r>
        <w:rPr>
          <w:spacing w:val="-4"/>
          <w:sz w:val="20"/>
        </w:rPr>
        <w:t> </w:t>
      </w:r>
      <w:r>
        <w:rPr>
          <w:sz w:val="20"/>
        </w:rPr>
        <w:t>decir:</w:t>
      </w:r>
    </w:p>
    <w:p>
      <w:pPr>
        <w:pStyle w:val="ListParagraph"/>
        <w:numPr>
          <w:ilvl w:val="0"/>
          <w:numId w:val="63"/>
        </w:numPr>
        <w:tabs>
          <w:tab w:pos="2303" w:val="left" w:leader="none"/>
        </w:tabs>
        <w:spacing w:line="249" w:lineRule="auto" w:before="181" w:after="0"/>
        <w:ind w:left="1584" w:right="1584" w:firstLine="340"/>
        <w:jc w:val="left"/>
        <w:rPr>
          <w:sz w:val="20"/>
        </w:rPr>
      </w:pPr>
      <w:r>
        <w:rPr>
          <w:sz w:val="20"/>
        </w:rPr>
        <w:t>Las medidas</w:t>
      </w:r>
      <w:r>
        <w:rPr>
          <w:spacing w:val="1"/>
          <w:sz w:val="20"/>
        </w:rPr>
        <w:t> </w:t>
      </w:r>
      <w:r>
        <w:rPr>
          <w:sz w:val="20"/>
        </w:rPr>
        <w:t>de seguridad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respetuosas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 usuario y</w:t>
      </w:r>
      <w:r>
        <w:rPr>
          <w:spacing w:val="1"/>
          <w:sz w:val="20"/>
        </w:rPr>
        <w:t> </w:t>
      </w:r>
      <w:r>
        <w:rPr>
          <w:sz w:val="20"/>
        </w:rPr>
        <w:t>protegerán</w:t>
      </w:r>
      <w:r>
        <w:rPr>
          <w:spacing w:val="1"/>
          <w:sz w:val="20"/>
        </w:rPr>
        <w:t> </w:t>
      </w:r>
      <w:r>
        <w:rPr>
          <w:sz w:val="20"/>
        </w:rPr>
        <w:t>a éste,</w:t>
      </w:r>
      <w:r>
        <w:rPr>
          <w:spacing w:val="-53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exponga</w:t>
      </w:r>
      <w:r>
        <w:rPr>
          <w:spacing w:val="-1"/>
          <w:sz w:val="20"/>
        </w:rPr>
        <w:t> </w:t>
      </w:r>
      <w:r>
        <w:rPr>
          <w:sz w:val="20"/>
        </w:rPr>
        <w:t>conscientemente 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riesgo.</w:t>
      </w:r>
    </w:p>
    <w:p>
      <w:pPr>
        <w:pStyle w:val="ListParagraph"/>
        <w:numPr>
          <w:ilvl w:val="0"/>
          <w:numId w:val="63"/>
        </w:numPr>
        <w:tabs>
          <w:tab w:pos="2302" w:val="left" w:leader="none"/>
          <w:tab w:pos="2303" w:val="left" w:leader="none"/>
        </w:tabs>
        <w:spacing w:line="240" w:lineRule="auto" w:before="1" w:after="0"/>
        <w:ind w:left="2302" w:right="0" w:hanging="379"/>
        <w:jc w:val="left"/>
        <w:rPr>
          <w:sz w:val="20"/>
        </w:rPr>
      </w:pP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reducir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seguridad,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usuario</w:t>
      </w:r>
      <w:r>
        <w:rPr>
          <w:spacing w:val="-3"/>
          <w:sz w:val="20"/>
        </w:rPr>
        <w:t> </w:t>
      </w:r>
      <w:r>
        <w:rPr>
          <w:sz w:val="20"/>
        </w:rPr>
        <w:t>tendrá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realizar</w:t>
      </w:r>
      <w:r>
        <w:rPr>
          <w:spacing w:val="-1"/>
          <w:sz w:val="20"/>
        </w:rPr>
        <w:t> </w:t>
      </w:r>
      <w:r>
        <w:rPr>
          <w:sz w:val="20"/>
        </w:rPr>
        <w:t>acciones</w:t>
      </w:r>
      <w:r>
        <w:rPr>
          <w:spacing w:val="-3"/>
          <w:sz w:val="20"/>
        </w:rPr>
        <w:t> </w:t>
      </w:r>
      <w:r>
        <w:rPr>
          <w:sz w:val="20"/>
        </w:rPr>
        <w:t>conscientes.</w:t>
      </w:r>
    </w:p>
    <w:p>
      <w:pPr>
        <w:pStyle w:val="ListParagraph"/>
        <w:numPr>
          <w:ilvl w:val="0"/>
          <w:numId w:val="63"/>
        </w:numPr>
        <w:tabs>
          <w:tab w:pos="2291" w:val="left" w:leader="none"/>
        </w:tabs>
        <w:spacing w:line="249" w:lineRule="auto" w:before="10" w:after="0"/>
        <w:ind w:left="1584" w:right="158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uso</w:t>
      </w:r>
      <w:r>
        <w:rPr>
          <w:spacing w:val="10"/>
          <w:sz w:val="20"/>
        </w:rPr>
        <w:t> </w:t>
      </w:r>
      <w:r>
        <w:rPr>
          <w:sz w:val="20"/>
        </w:rPr>
        <w:t>natural,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casos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usuario</w:t>
      </w:r>
      <w:r>
        <w:rPr>
          <w:spacing w:val="11"/>
          <w:sz w:val="20"/>
        </w:rPr>
        <w:t> </w:t>
      </w:r>
      <w:r>
        <w:rPr>
          <w:sz w:val="20"/>
        </w:rPr>
        <w:t>no</w:t>
      </w:r>
      <w:r>
        <w:rPr>
          <w:spacing w:val="10"/>
          <w:sz w:val="20"/>
        </w:rPr>
        <w:t> </w:t>
      </w:r>
      <w:r>
        <w:rPr>
          <w:sz w:val="20"/>
        </w:rPr>
        <w:t>ha</w:t>
      </w:r>
      <w:r>
        <w:rPr>
          <w:spacing w:val="10"/>
          <w:sz w:val="20"/>
        </w:rPr>
        <w:t> </w:t>
      </w:r>
      <w:r>
        <w:rPr>
          <w:sz w:val="20"/>
        </w:rPr>
        <w:t>consultado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manual,</w:t>
      </w:r>
      <w:r>
        <w:rPr>
          <w:spacing w:val="10"/>
          <w:sz w:val="20"/>
        </w:rPr>
        <w:t> </w:t>
      </w:r>
      <w:r>
        <w:rPr>
          <w:sz w:val="20"/>
        </w:rPr>
        <w:t>será</w:t>
      </w:r>
      <w:r>
        <w:rPr>
          <w:spacing w:val="11"/>
          <w:sz w:val="20"/>
        </w:rPr>
        <w:t> </w:t>
      </w:r>
      <w:r>
        <w:rPr>
          <w:sz w:val="20"/>
        </w:rPr>
        <w:t>un</w:t>
      </w:r>
      <w:r>
        <w:rPr>
          <w:spacing w:val="-53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seguro.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[op.exp.2.4] Las máquinas virtuales estarán configuradas y gestionadas de un</w:t>
      </w:r>
      <w:r>
        <w:rPr>
          <w:spacing w:val="1"/>
          <w:sz w:val="20"/>
        </w:rPr>
        <w:t> </w:t>
      </w:r>
      <w:r>
        <w:rPr>
          <w:sz w:val="20"/>
        </w:rPr>
        <w:t>modo seguro. La gestión del parcheado, cuentas de usuarios, software antivirus, etc. se</w:t>
      </w:r>
      <w:r>
        <w:rPr>
          <w:spacing w:val="1"/>
          <w:sz w:val="20"/>
        </w:rPr>
        <w:t> </w:t>
      </w:r>
      <w:r>
        <w:rPr>
          <w:sz w:val="20"/>
        </w:rPr>
        <w:t>realizará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tratara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máquinas</w:t>
      </w:r>
      <w:r>
        <w:rPr>
          <w:spacing w:val="-1"/>
          <w:sz w:val="20"/>
        </w:rPr>
        <w:t> </w:t>
      </w:r>
      <w:r>
        <w:rPr>
          <w:sz w:val="20"/>
        </w:rPr>
        <w:t>físicas,</w:t>
      </w:r>
      <w:r>
        <w:rPr>
          <w:spacing w:val="-1"/>
          <w:sz w:val="20"/>
        </w:rPr>
        <w:t> </w:t>
      </w:r>
      <w:r>
        <w:rPr>
          <w:sz w:val="20"/>
        </w:rPr>
        <w:t>incluyendo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máquina</w:t>
      </w:r>
      <w:r>
        <w:rPr>
          <w:spacing w:val="-1"/>
          <w:sz w:val="20"/>
        </w:rPr>
        <w:t> </w:t>
      </w:r>
      <w:r>
        <w:rPr>
          <w:sz w:val="20"/>
        </w:rPr>
        <w:t>anfitriona.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1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op.exp.2.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/>
        <w:pict>
          <v:shape style="position:absolute;margin-left:562.533997pt;margin-top:5.490034pt;width:18.25pt;height:104.7pt;mso-position-horizontal-relative:page;mso-position-vertical-relative:paragraph;z-index:157987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MEDIA:</w:t>
      </w:r>
      <w:r>
        <w:rPr>
          <w:spacing w:val="-5"/>
          <w:sz w:val="20"/>
        </w:rPr>
        <w:t> </w:t>
      </w:r>
      <w:r>
        <w:rPr>
          <w:sz w:val="20"/>
        </w:rPr>
        <w:t>op.exp.2.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op.exp.2.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configuración de</w:t>
      </w:r>
      <w:r>
        <w:rPr>
          <w:spacing w:val="-2"/>
          <w:sz w:val="20"/>
        </w:rPr>
        <w:t> </w:t>
      </w:r>
      <w:r>
        <w:rPr>
          <w:sz w:val="20"/>
        </w:rPr>
        <w:t>seguridad [op.exp.3].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687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1130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608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1130" w:type="dxa"/>
          </w:tcPr>
          <w:p>
            <w:pPr>
              <w:pStyle w:val="TableParagraph"/>
              <w:ind w:left="40" w:right="33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1130" w:type="dxa"/>
            <w:shd w:val="clear" w:color="auto" w:fill="FF6600"/>
          </w:tcPr>
          <w:p>
            <w:pPr>
              <w:pStyle w:val="TableParagraph"/>
              <w:ind w:left="40" w:right="33"/>
              <w:rPr>
                <w:sz w:val="18"/>
              </w:rPr>
            </w:pPr>
            <w:r>
              <w:rPr>
                <w:sz w:val="18"/>
              </w:rPr>
              <w:t>+R1+R2+R3</w:t>
            </w:r>
          </w:p>
        </w:tc>
      </w:tr>
    </w:tbl>
    <w:p>
      <w:pPr>
        <w:spacing w:after="0"/>
        <w:rPr>
          <w:sz w:val="18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5747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61761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BodyText"/>
        <w:spacing w:line="249" w:lineRule="auto"/>
        <w:ind w:right="1572" w:firstLine="340"/>
      </w:pPr>
      <w:r>
        <w:rPr/>
        <w:t>Se gestionará de forma continua la configuración de los componentes del sistema, de</w:t>
      </w:r>
      <w:r>
        <w:rPr>
          <w:spacing w:val="-53"/>
        </w:rPr>
        <w:t> </w:t>
      </w:r>
      <w:r>
        <w:rPr/>
        <w:t>forma</w:t>
      </w:r>
      <w:r>
        <w:rPr>
          <w:spacing w:val="-1"/>
        </w:rPr>
        <w:t> </w:t>
      </w:r>
      <w:r>
        <w:rPr/>
        <w:t>que: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71" w:after="0"/>
        <w:ind w:left="1584" w:right="1581" w:firstLine="340"/>
        <w:jc w:val="left"/>
        <w:rPr>
          <w:sz w:val="20"/>
        </w:rPr>
      </w:pPr>
      <w:r>
        <w:rPr>
          <w:sz w:val="20"/>
        </w:rPr>
        <w:t>[op.exp.3.1]</w:t>
      </w:r>
      <w:r>
        <w:rPr>
          <w:spacing w:val="39"/>
          <w:sz w:val="20"/>
        </w:rPr>
        <w:t> </w:t>
      </w:r>
      <w:r>
        <w:rPr>
          <w:sz w:val="20"/>
        </w:rPr>
        <w:t>Se</w:t>
      </w:r>
      <w:r>
        <w:rPr>
          <w:spacing w:val="39"/>
          <w:sz w:val="20"/>
        </w:rPr>
        <w:t> </w:t>
      </w:r>
      <w:r>
        <w:rPr>
          <w:sz w:val="20"/>
        </w:rPr>
        <w:t>mantenga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todo</w:t>
      </w:r>
      <w:r>
        <w:rPr>
          <w:spacing w:val="39"/>
          <w:sz w:val="20"/>
        </w:rPr>
        <w:t> </w:t>
      </w:r>
      <w:r>
        <w:rPr>
          <w:sz w:val="20"/>
        </w:rPr>
        <w:t>momento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regla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"funcionalidad</w:t>
      </w:r>
      <w:r>
        <w:rPr>
          <w:spacing w:val="39"/>
          <w:sz w:val="20"/>
        </w:rPr>
        <w:t> </w:t>
      </w:r>
      <w:r>
        <w:rPr>
          <w:sz w:val="20"/>
        </w:rPr>
        <w:t>mínima"</w:t>
      </w:r>
      <w:r>
        <w:rPr>
          <w:spacing w:val="-52"/>
          <w:sz w:val="20"/>
        </w:rPr>
        <w:t> </w:t>
      </w:r>
      <w:r>
        <w:rPr>
          <w:sz w:val="20"/>
        </w:rPr>
        <w:t>([op.exp.2]).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1" w:firstLine="340"/>
        <w:jc w:val="left"/>
        <w:rPr>
          <w:sz w:val="20"/>
        </w:rPr>
      </w:pPr>
      <w:r>
        <w:rPr>
          <w:sz w:val="20"/>
        </w:rPr>
        <w:t>[op.exp.3.2]</w:t>
      </w:r>
      <w:r>
        <w:rPr>
          <w:spacing w:val="23"/>
          <w:sz w:val="20"/>
        </w:rPr>
        <w:t> </w:t>
      </w:r>
      <w:r>
        <w:rPr>
          <w:sz w:val="20"/>
        </w:rPr>
        <w:t>Se</w:t>
      </w:r>
      <w:r>
        <w:rPr>
          <w:spacing w:val="23"/>
          <w:sz w:val="20"/>
        </w:rPr>
        <w:t> </w:t>
      </w:r>
      <w:r>
        <w:rPr>
          <w:sz w:val="20"/>
        </w:rPr>
        <w:t>mantenga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todo</w:t>
      </w:r>
      <w:r>
        <w:rPr>
          <w:spacing w:val="23"/>
          <w:sz w:val="20"/>
        </w:rPr>
        <w:t> </w:t>
      </w:r>
      <w:r>
        <w:rPr>
          <w:sz w:val="20"/>
        </w:rPr>
        <w:t>momento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regla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"mínimo</w:t>
      </w:r>
      <w:r>
        <w:rPr>
          <w:spacing w:val="23"/>
          <w:sz w:val="20"/>
        </w:rPr>
        <w:t> </w:t>
      </w:r>
      <w:r>
        <w:rPr>
          <w:sz w:val="20"/>
        </w:rPr>
        <w:t>privilegio"</w:t>
      </w:r>
      <w:r>
        <w:rPr>
          <w:spacing w:val="-53"/>
          <w:sz w:val="20"/>
        </w:rPr>
        <w:t> </w:t>
      </w:r>
      <w:r>
        <w:rPr>
          <w:sz w:val="20"/>
        </w:rPr>
        <w:t>([op.exp.2]).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left"/>
        <w:rPr>
          <w:sz w:val="20"/>
        </w:rPr>
      </w:pPr>
      <w:r>
        <w:rPr>
          <w:sz w:val="20"/>
        </w:rPr>
        <w:t>[op.exp.3.3]</w:t>
      </w:r>
      <w:r>
        <w:rPr>
          <w:spacing w:val="36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sistema</w:t>
      </w:r>
      <w:r>
        <w:rPr>
          <w:spacing w:val="36"/>
          <w:sz w:val="20"/>
        </w:rPr>
        <w:t> </w:t>
      </w:r>
      <w:r>
        <w:rPr>
          <w:sz w:val="20"/>
        </w:rPr>
        <w:t>se</w:t>
      </w:r>
      <w:r>
        <w:rPr>
          <w:spacing w:val="36"/>
          <w:sz w:val="20"/>
        </w:rPr>
        <w:t> </w:t>
      </w:r>
      <w:r>
        <w:rPr>
          <w:sz w:val="20"/>
        </w:rPr>
        <w:t>adapte</w:t>
      </w:r>
      <w:r>
        <w:rPr>
          <w:spacing w:val="36"/>
          <w:sz w:val="20"/>
        </w:rPr>
        <w:t> </w:t>
      </w:r>
      <w:r>
        <w:rPr>
          <w:sz w:val="20"/>
        </w:rPr>
        <w:t>a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36"/>
          <w:sz w:val="20"/>
        </w:rPr>
        <w:t> </w:t>
      </w:r>
      <w:r>
        <w:rPr>
          <w:sz w:val="20"/>
        </w:rPr>
        <w:t>nuevas</w:t>
      </w:r>
      <w:r>
        <w:rPr>
          <w:spacing w:val="36"/>
          <w:sz w:val="20"/>
        </w:rPr>
        <w:t> </w:t>
      </w:r>
      <w:r>
        <w:rPr>
          <w:sz w:val="20"/>
        </w:rPr>
        <w:t>necesidades,</w:t>
      </w:r>
      <w:r>
        <w:rPr>
          <w:spacing w:val="36"/>
          <w:sz w:val="20"/>
        </w:rPr>
        <w:t> </w:t>
      </w:r>
      <w:r>
        <w:rPr>
          <w:sz w:val="20"/>
        </w:rPr>
        <w:t>previamente</w:t>
      </w:r>
      <w:r>
        <w:rPr>
          <w:spacing w:val="-53"/>
          <w:sz w:val="20"/>
        </w:rPr>
        <w:t> </w:t>
      </w:r>
      <w:r>
        <w:rPr>
          <w:sz w:val="20"/>
        </w:rPr>
        <w:t>autorizadas.</w:t>
      </w:r>
      <w:r>
        <w:rPr>
          <w:spacing w:val="-2"/>
          <w:sz w:val="20"/>
        </w:rPr>
        <w:t> </w:t>
      </w:r>
      <w:r>
        <w:rPr>
          <w:sz w:val="20"/>
        </w:rPr>
        <w:t>(Ver</w:t>
      </w:r>
      <w:r>
        <w:rPr>
          <w:spacing w:val="-1"/>
          <w:sz w:val="20"/>
        </w:rPr>
        <w:t> </w:t>
      </w:r>
      <w:r>
        <w:rPr>
          <w:sz w:val="20"/>
        </w:rPr>
        <w:t>[op.acc.4]).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" w:after="0"/>
        <w:ind w:left="2135" w:right="0" w:hanging="212"/>
        <w:jc w:val="left"/>
        <w:rPr>
          <w:sz w:val="20"/>
        </w:rPr>
      </w:pPr>
      <w:r>
        <w:rPr>
          <w:sz w:val="20"/>
        </w:rPr>
        <w:t>[op.exp.3.4]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sistema</w:t>
      </w:r>
      <w:r>
        <w:rPr>
          <w:spacing w:val="-2"/>
          <w:sz w:val="20"/>
        </w:rPr>
        <w:t> </w:t>
      </w:r>
      <w:r>
        <w:rPr>
          <w:sz w:val="20"/>
        </w:rPr>
        <w:t>reaccione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vulnerabilidades</w:t>
      </w:r>
      <w:r>
        <w:rPr>
          <w:spacing w:val="-3"/>
          <w:sz w:val="20"/>
        </w:rPr>
        <w:t> </w:t>
      </w:r>
      <w:r>
        <w:rPr>
          <w:sz w:val="20"/>
        </w:rPr>
        <w:t>notificadas.</w:t>
      </w:r>
      <w:r>
        <w:rPr>
          <w:spacing w:val="-3"/>
          <w:sz w:val="20"/>
        </w:rPr>
        <w:t> </w:t>
      </w:r>
      <w:r>
        <w:rPr>
          <w:sz w:val="20"/>
        </w:rPr>
        <w:t>(Ver</w:t>
      </w:r>
      <w:r>
        <w:rPr>
          <w:spacing w:val="-3"/>
          <w:sz w:val="20"/>
        </w:rPr>
        <w:t> </w:t>
      </w:r>
      <w:r>
        <w:rPr>
          <w:sz w:val="20"/>
        </w:rPr>
        <w:t>[op.exp.4]).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[op.exp.3.5]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sistema</w:t>
      </w:r>
      <w:r>
        <w:rPr>
          <w:spacing w:val="-3"/>
          <w:sz w:val="20"/>
        </w:rPr>
        <w:t> </w:t>
      </w:r>
      <w:r>
        <w:rPr>
          <w:sz w:val="20"/>
        </w:rPr>
        <w:t>reaccione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incidentes.</w:t>
      </w:r>
      <w:r>
        <w:rPr>
          <w:spacing w:val="-4"/>
          <w:sz w:val="20"/>
        </w:rPr>
        <w:t> </w:t>
      </w:r>
      <w:r>
        <w:rPr>
          <w:sz w:val="20"/>
        </w:rPr>
        <w:t>(Ver</w:t>
      </w:r>
      <w:r>
        <w:rPr>
          <w:spacing w:val="-3"/>
          <w:sz w:val="20"/>
        </w:rPr>
        <w:t> </w:t>
      </w:r>
      <w:r>
        <w:rPr>
          <w:sz w:val="20"/>
        </w:rPr>
        <w:t>[op.exp.7]).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2" w:firstLine="340"/>
        <w:jc w:val="left"/>
        <w:rPr>
          <w:sz w:val="20"/>
        </w:rPr>
      </w:pPr>
      <w:r>
        <w:rPr>
          <w:sz w:val="20"/>
        </w:rPr>
        <w:t>[op.exp.3.6]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configuración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seguridad</w:t>
      </w:r>
      <w:r>
        <w:rPr>
          <w:spacing w:val="11"/>
          <w:sz w:val="20"/>
        </w:rPr>
        <w:t> </w:t>
      </w:r>
      <w:r>
        <w:rPr>
          <w:sz w:val="20"/>
        </w:rPr>
        <w:t>solamente</w:t>
      </w:r>
      <w:r>
        <w:rPr>
          <w:spacing w:val="12"/>
          <w:sz w:val="20"/>
        </w:rPr>
        <w:t> </w:t>
      </w:r>
      <w:r>
        <w:rPr>
          <w:sz w:val="20"/>
        </w:rPr>
        <w:t>podrá</w:t>
      </w:r>
      <w:r>
        <w:rPr>
          <w:spacing w:val="11"/>
          <w:sz w:val="20"/>
        </w:rPr>
        <w:t> </w:t>
      </w:r>
      <w:r>
        <w:rPr>
          <w:sz w:val="20"/>
        </w:rPr>
        <w:t>editarse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11"/>
          <w:sz w:val="20"/>
        </w:rPr>
        <w:t> </w:t>
      </w:r>
      <w:r>
        <w:rPr>
          <w:sz w:val="20"/>
        </w:rPr>
        <w:t>personal</w:t>
      </w:r>
      <w:r>
        <w:rPr>
          <w:spacing w:val="-53"/>
          <w:sz w:val="20"/>
        </w:rPr>
        <w:t> </w:t>
      </w:r>
      <w:r>
        <w:rPr>
          <w:sz w:val="20"/>
        </w:rPr>
        <w:t>debidamente</w:t>
      </w:r>
      <w:r>
        <w:rPr>
          <w:spacing w:val="-2"/>
          <w:sz w:val="20"/>
        </w:rPr>
        <w:t> </w:t>
      </w:r>
      <w:r>
        <w:rPr>
          <w:sz w:val="20"/>
        </w:rPr>
        <w:t>autorizado.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5"/>
        </w:rPr>
        <w:t> </w:t>
      </w:r>
      <w:r>
        <w:rPr/>
        <w:t>R1-Mantenimiento</w:t>
      </w:r>
      <w:r>
        <w:rPr>
          <w:spacing w:val="-5"/>
        </w:rPr>
        <w:t> </w:t>
      </w:r>
      <w:r>
        <w:rPr/>
        <w:t>regular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configuración.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  <w:tab w:pos="3636" w:val="left" w:leader="none"/>
          <w:tab w:pos="4624" w:val="left" w:leader="none"/>
          <w:tab w:pos="6245" w:val="left" w:leader="none"/>
          <w:tab w:pos="8166" w:val="left" w:leader="none"/>
          <w:tab w:pos="9420" w:val="left" w:leader="none"/>
        </w:tabs>
        <w:spacing w:line="249" w:lineRule="auto" w:before="180" w:after="0"/>
        <w:ind w:left="1584" w:right="1582" w:firstLine="340"/>
        <w:jc w:val="left"/>
        <w:rPr>
          <w:sz w:val="20"/>
        </w:rPr>
      </w:pPr>
      <w:r>
        <w:rPr>
          <w:sz w:val="20"/>
        </w:rPr>
        <w:t>[op.exp.3.r1.1]</w:t>
        <w:tab/>
        <w:t>Existirán</w:t>
        <w:tab/>
        <w:t>configuraciones</w:t>
        <w:tab/>
        <w:t>hardware/software,</w:t>
        <w:tab/>
        <w:t>autorizadas</w:t>
        <w:tab/>
      </w:r>
      <w:r>
        <w:rPr>
          <w:spacing w:val="-1"/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mantenidas</w:t>
      </w:r>
      <w:r>
        <w:rPr>
          <w:spacing w:val="-2"/>
          <w:sz w:val="20"/>
        </w:rPr>
        <w:t> </w:t>
      </w:r>
      <w:r>
        <w:rPr>
          <w:sz w:val="20"/>
        </w:rPr>
        <w:t>regularmente,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servidores,</w:t>
      </w:r>
      <w:r>
        <w:rPr>
          <w:spacing w:val="-2"/>
          <w:sz w:val="20"/>
        </w:rPr>
        <w:t> </w:t>
      </w:r>
      <w:r>
        <w:rPr>
          <w:sz w:val="20"/>
        </w:rPr>
        <w:t>elementos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red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estaciones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left"/>
        <w:rPr>
          <w:sz w:val="20"/>
        </w:rPr>
      </w:pPr>
      <w:r>
        <w:rPr>
          <w:sz w:val="20"/>
        </w:rPr>
        <w:t>[op.exp.3.r1.2] Se</w:t>
      </w:r>
      <w:r>
        <w:rPr>
          <w:spacing w:val="1"/>
          <w:sz w:val="20"/>
        </w:rPr>
        <w:t> </w:t>
      </w:r>
      <w:r>
        <w:rPr>
          <w:sz w:val="20"/>
        </w:rPr>
        <w:t>verificará</w:t>
      </w:r>
      <w:r>
        <w:rPr>
          <w:spacing w:val="1"/>
          <w:sz w:val="20"/>
        </w:rPr>
        <w:t> </w:t>
      </w:r>
      <w:r>
        <w:rPr>
          <w:sz w:val="20"/>
        </w:rPr>
        <w:t>periódicamente la</w:t>
      </w:r>
      <w:r>
        <w:rPr>
          <w:spacing w:val="1"/>
          <w:sz w:val="20"/>
        </w:rPr>
        <w:t> </w:t>
      </w:r>
      <w:r>
        <w:rPr>
          <w:sz w:val="20"/>
        </w:rPr>
        <w:t>configuración</w:t>
      </w:r>
      <w:r>
        <w:rPr>
          <w:spacing w:val="1"/>
          <w:sz w:val="20"/>
        </w:rPr>
        <w:t> </w:t>
      </w:r>
      <w:r>
        <w:rPr>
          <w:sz w:val="20"/>
        </w:rPr>
        <w:t>hardware/software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sistema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asegurar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han</w:t>
      </w:r>
      <w:r>
        <w:rPr>
          <w:spacing w:val="-4"/>
          <w:sz w:val="20"/>
        </w:rPr>
        <w:t> </w:t>
      </w:r>
      <w:r>
        <w:rPr>
          <w:sz w:val="20"/>
        </w:rPr>
        <w:t>introducido</w:t>
      </w:r>
      <w:r>
        <w:rPr>
          <w:spacing w:val="-5"/>
          <w:sz w:val="20"/>
        </w:rPr>
        <w:t> </w:t>
      </w:r>
      <w:r>
        <w:rPr>
          <w:sz w:val="20"/>
        </w:rPr>
        <w:t>ni</w:t>
      </w:r>
      <w:r>
        <w:rPr>
          <w:spacing w:val="-4"/>
          <w:sz w:val="20"/>
        </w:rPr>
        <w:t> </w:t>
      </w:r>
      <w:r>
        <w:rPr>
          <w:sz w:val="20"/>
        </w:rPr>
        <w:t>instalado</w:t>
      </w:r>
      <w:r>
        <w:rPr>
          <w:spacing w:val="-5"/>
          <w:sz w:val="20"/>
        </w:rPr>
        <w:t> </w:t>
      </w:r>
      <w:r>
        <w:rPr>
          <w:sz w:val="20"/>
        </w:rPr>
        <w:t>elementos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autorizados.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left"/>
        <w:rPr>
          <w:sz w:val="20"/>
        </w:rPr>
      </w:pPr>
      <w:r>
        <w:rPr>
          <w:sz w:val="20"/>
        </w:rPr>
        <w:t>[op.exp.3.r1.3]</w:t>
      </w:r>
      <w:r>
        <w:rPr>
          <w:spacing w:val="18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mantendrá</w:t>
      </w:r>
      <w:r>
        <w:rPr>
          <w:spacing w:val="18"/>
          <w:sz w:val="20"/>
        </w:rPr>
        <w:t> </w:t>
      </w:r>
      <w:r>
        <w:rPr>
          <w:sz w:val="20"/>
        </w:rPr>
        <w:t>una</w:t>
      </w:r>
      <w:r>
        <w:rPr>
          <w:spacing w:val="18"/>
          <w:sz w:val="20"/>
        </w:rPr>
        <w:t> </w:t>
      </w:r>
      <w:r>
        <w:rPr>
          <w:sz w:val="20"/>
        </w:rPr>
        <w:t>lista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servicios</w:t>
      </w:r>
      <w:r>
        <w:rPr>
          <w:spacing w:val="18"/>
          <w:sz w:val="20"/>
        </w:rPr>
        <w:t> </w:t>
      </w:r>
      <w:r>
        <w:rPr>
          <w:sz w:val="20"/>
        </w:rPr>
        <w:t>autorizados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18"/>
          <w:sz w:val="20"/>
        </w:rPr>
        <w:t> </w:t>
      </w:r>
      <w:r>
        <w:rPr>
          <w:sz w:val="20"/>
        </w:rPr>
        <w:t>servidores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-52"/>
          <w:sz w:val="20"/>
        </w:rPr>
        <w:t> </w:t>
      </w:r>
      <w:r>
        <w:rPr>
          <w:sz w:val="20"/>
        </w:rPr>
        <w:t>estaciones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BodyText"/>
        <w:spacing w:before="171"/>
        <w:ind w:left="1924"/>
        <w:jc w:val="both"/>
      </w:pPr>
      <w:r>
        <w:rPr/>
        <w:t>Refuerzo</w:t>
      </w:r>
      <w:r>
        <w:rPr>
          <w:spacing w:val="-6"/>
        </w:rPr>
        <w:t> </w:t>
      </w:r>
      <w:r>
        <w:rPr/>
        <w:t>R2-Responsabilidad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configuración.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[op.exp.3.r2.1] La configuración de seguridad del sistema operativo y aplicaciones,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servidores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sistema,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limitado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administradores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sistema.</w:t>
      </w:r>
    </w:p>
    <w:p>
      <w:pPr>
        <w:pStyle w:val="BodyText"/>
        <w:spacing w:before="173"/>
        <w:ind w:left="1924"/>
        <w:jc w:val="both"/>
      </w:pPr>
      <w:r>
        <w:rPr/>
        <w:t>Refuerzo</w:t>
      </w:r>
      <w:r>
        <w:rPr>
          <w:spacing w:val="-5"/>
        </w:rPr>
        <w:t> </w:t>
      </w:r>
      <w:r>
        <w:rPr/>
        <w:t>R3-Copias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seguridad.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[op.exp.3.r3.1]</w:t>
      </w:r>
      <w:r>
        <w:rPr>
          <w:spacing w:val="21"/>
          <w:sz w:val="20"/>
        </w:rPr>
        <w:t> </w:t>
      </w:r>
      <w:r>
        <w:rPr>
          <w:sz w:val="20"/>
        </w:rPr>
        <w:t>Se</w:t>
      </w:r>
      <w:r>
        <w:rPr>
          <w:spacing w:val="22"/>
          <w:sz w:val="20"/>
        </w:rPr>
        <w:t> </w:t>
      </w:r>
      <w:r>
        <w:rPr>
          <w:sz w:val="20"/>
        </w:rPr>
        <w:t>realizarán</w:t>
      </w:r>
      <w:r>
        <w:rPr>
          <w:spacing w:val="21"/>
          <w:sz w:val="20"/>
        </w:rPr>
        <w:t> </w:t>
      </w:r>
      <w:r>
        <w:rPr>
          <w:sz w:val="20"/>
        </w:rPr>
        <w:t>copias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seguridad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configuración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sistema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posible</w:t>
      </w:r>
      <w:r>
        <w:rPr>
          <w:spacing w:val="-2"/>
          <w:sz w:val="20"/>
        </w:rPr>
        <w:t> </w:t>
      </w:r>
      <w:r>
        <w:rPr>
          <w:sz w:val="20"/>
        </w:rPr>
        <w:t>reconstruirlo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parte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totalidad</w:t>
      </w:r>
      <w:r>
        <w:rPr>
          <w:spacing w:val="-1"/>
          <w:sz w:val="20"/>
        </w:rPr>
        <w:t> </w:t>
      </w:r>
      <w:r>
        <w:rPr>
          <w:sz w:val="20"/>
        </w:rPr>
        <w:t>tras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incidente.</w:t>
      </w:r>
    </w:p>
    <w:p>
      <w:pPr>
        <w:pStyle w:val="BodyText"/>
        <w:spacing w:before="172"/>
        <w:ind w:left="1924"/>
        <w:jc w:val="both"/>
      </w:pPr>
      <w:r>
        <w:rPr/>
        <w:t>Refuerzo</w:t>
      </w:r>
      <w:r>
        <w:rPr>
          <w:spacing w:val="-6"/>
        </w:rPr>
        <w:t> </w:t>
      </w:r>
      <w:r>
        <w:rPr/>
        <w:t>R4-Aplicación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configuración.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0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[op.exp.3.r4.1]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configuración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operativo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aplicaciones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mantendrá</w:t>
      </w:r>
      <w:r>
        <w:rPr>
          <w:spacing w:val="1"/>
          <w:sz w:val="20"/>
        </w:rPr>
        <w:t> </w:t>
      </w:r>
      <w:r>
        <w:rPr>
          <w:sz w:val="20"/>
        </w:rPr>
        <w:t>actualizada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manual que permita la instalación de las correspondientes modificaciones de versión y</w:t>
      </w:r>
      <w:r>
        <w:rPr>
          <w:spacing w:val="1"/>
          <w:sz w:val="20"/>
        </w:rPr>
        <w:t> </w:t>
      </w:r>
      <w:r>
        <w:rPr>
          <w:sz w:val="20"/>
        </w:rPr>
        <w:t>actualizaciones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 oportunas.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6"/>
        </w:rPr>
        <w:t> </w:t>
      </w:r>
      <w:r>
        <w:rPr/>
        <w:t>R5-Control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seguridad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Configuración.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[op.exp.3.r5.1]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dispondrá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herramientas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permitan</w:t>
      </w:r>
      <w:r>
        <w:rPr>
          <w:spacing w:val="1"/>
          <w:sz w:val="20"/>
        </w:rPr>
        <w:t> </w:t>
      </w:r>
      <w:r>
        <w:rPr>
          <w:sz w:val="20"/>
        </w:rPr>
        <w:t>conocer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-53"/>
          <w:sz w:val="20"/>
        </w:rPr>
        <w:t> </w:t>
      </w:r>
      <w:r>
        <w:rPr>
          <w:sz w:val="20"/>
        </w:rPr>
        <w:t>periódica el estado de seguridad de la configuración de los dispositivos de red y, en 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resulte</w:t>
      </w:r>
      <w:r>
        <w:rPr>
          <w:spacing w:val="-1"/>
          <w:sz w:val="20"/>
        </w:rPr>
        <w:t> </w:t>
      </w:r>
      <w:r>
        <w:rPr>
          <w:sz w:val="20"/>
        </w:rPr>
        <w:t>deficiente,</w:t>
      </w:r>
      <w:r>
        <w:rPr>
          <w:spacing w:val="-1"/>
          <w:sz w:val="20"/>
        </w:rPr>
        <w:t> </w:t>
      </w:r>
      <w:r>
        <w:rPr>
          <w:sz w:val="20"/>
        </w:rPr>
        <w:t>permitir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corrección.</w:t>
      </w:r>
    </w:p>
    <w:p>
      <w:pPr>
        <w:pStyle w:val="BodyText"/>
        <w:spacing w:before="173"/>
        <w:ind w:left="1924"/>
        <w:jc w:val="both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op.exp.3.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/>
        <w:pict>
          <v:shape style="position:absolute;margin-left:562.533997pt;margin-top:7.642012pt;width:18.25pt;height:104.7pt;mso-position-horizontal-relative:page;mso-position-vertical-relative:paragraph;z-index:1580032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MEDIA:</w:t>
      </w:r>
      <w:r>
        <w:rPr>
          <w:spacing w:val="-3"/>
          <w:sz w:val="20"/>
        </w:rPr>
        <w:t> </w:t>
      </w:r>
      <w:r>
        <w:rPr>
          <w:sz w:val="20"/>
        </w:rPr>
        <w:t>op.exp.3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ALTA:</w:t>
      </w:r>
      <w:r>
        <w:rPr>
          <w:spacing w:val="-5"/>
          <w:sz w:val="20"/>
        </w:rPr>
        <w:t> </w:t>
      </w:r>
      <w:r>
        <w:rPr>
          <w:sz w:val="20"/>
        </w:rPr>
        <w:t>op.exp.3</w:t>
      </w:r>
      <w:r>
        <w:rPr>
          <w:spacing w:val="-7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R1</w:t>
      </w:r>
      <w:r>
        <w:rPr>
          <w:spacing w:val="-7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R2</w:t>
      </w:r>
      <w:r>
        <w:rPr>
          <w:spacing w:val="-6"/>
          <w:sz w:val="20"/>
        </w:rPr>
        <w:t> </w:t>
      </w:r>
      <w:r>
        <w:rPr>
          <w:sz w:val="20"/>
        </w:rPr>
        <w:t>+</w:t>
      </w:r>
      <w:r>
        <w:rPr>
          <w:spacing w:val="-6"/>
          <w:sz w:val="20"/>
        </w:rPr>
        <w:t> </w:t>
      </w:r>
      <w:r>
        <w:rPr>
          <w:sz w:val="20"/>
        </w:rPr>
        <w:t>R3.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Mantenimiento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actualizaciones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3"/>
          <w:sz w:val="20"/>
        </w:rPr>
        <w:t> </w:t>
      </w:r>
      <w:r>
        <w:rPr>
          <w:sz w:val="20"/>
        </w:rPr>
        <w:t>[op.exp.4].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8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7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2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7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794" w:type="dxa"/>
            <w:shd w:val="clear" w:color="auto" w:fill="FF66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+R1+R2</w:t>
            </w:r>
          </w:p>
        </w:tc>
      </w:tr>
    </w:tbl>
    <w:p>
      <w:pPr>
        <w:spacing w:after="0"/>
        <w:rPr>
          <w:sz w:val="18"/>
        </w:rPr>
        <w:sectPr>
          <w:headerReference w:type="default" r:id="rId52"/>
          <w:headerReference w:type="even" r:id="rId5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5593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61762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Para</w:t>
      </w:r>
      <w:r>
        <w:rPr>
          <w:spacing w:val="11"/>
        </w:rPr>
        <w:t> </w:t>
      </w:r>
      <w:r>
        <w:rPr/>
        <w:t>mantener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equipamiento</w:t>
      </w:r>
      <w:r>
        <w:rPr>
          <w:spacing w:val="12"/>
        </w:rPr>
        <w:t> </w:t>
      </w:r>
      <w:r>
        <w:rPr/>
        <w:t>físico</w:t>
      </w:r>
      <w:r>
        <w:rPr>
          <w:spacing w:val="11"/>
        </w:rPr>
        <w:t> </w:t>
      </w:r>
      <w:r>
        <w:rPr/>
        <w:t>y</w:t>
      </w:r>
      <w:r>
        <w:rPr>
          <w:spacing w:val="12"/>
        </w:rPr>
        <w:t> </w:t>
      </w:r>
      <w:r>
        <w:rPr/>
        <w:t>lógico</w:t>
      </w:r>
      <w:r>
        <w:rPr>
          <w:spacing w:val="12"/>
        </w:rPr>
        <w:t> </w:t>
      </w:r>
      <w:r>
        <w:rPr/>
        <w:t>que</w:t>
      </w:r>
      <w:r>
        <w:rPr>
          <w:spacing w:val="12"/>
        </w:rPr>
        <w:t> </w:t>
      </w:r>
      <w:r>
        <w:rPr/>
        <w:t>constituye</w:t>
      </w:r>
      <w:r>
        <w:rPr>
          <w:spacing w:val="11"/>
        </w:rPr>
        <w:t> </w:t>
      </w:r>
      <w:r>
        <w:rPr/>
        <w:t>el</w:t>
      </w:r>
      <w:r>
        <w:rPr>
          <w:spacing w:val="12"/>
        </w:rPr>
        <w:t> </w:t>
      </w:r>
      <w:r>
        <w:rPr/>
        <w:t>sistema,</w:t>
      </w:r>
      <w:r>
        <w:rPr>
          <w:spacing w:val="12"/>
        </w:rPr>
        <w:t> </w:t>
      </w:r>
      <w:r>
        <w:rPr/>
        <w:t>se</w:t>
      </w:r>
      <w:r>
        <w:rPr>
          <w:spacing w:val="12"/>
        </w:rPr>
        <w:t> </w:t>
      </w:r>
      <w:r>
        <w:rPr/>
        <w:t>aplicará</w:t>
      </w:r>
      <w:r>
        <w:rPr>
          <w:spacing w:val="-53"/>
        </w:rPr>
        <w:t> </w:t>
      </w:r>
      <w:r>
        <w:rPr/>
        <w:t>lo</w:t>
      </w:r>
      <w:r>
        <w:rPr>
          <w:spacing w:val="-1"/>
        </w:rPr>
        <w:t> </w:t>
      </w:r>
      <w:r>
        <w:rPr/>
        <w:t>siguiente: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71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[op.exp.4.1] Se atenderá a las especificaciones de los fabricantes en lo relativo a</w:t>
      </w:r>
      <w:r>
        <w:rPr>
          <w:spacing w:val="1"/>
          <w:sz w:val="20"/>
        </w:rPr>
        <w:t> </w:t>
      </w:r>
      <w:r>
        <w:rPr>
          <w:sz w:val="20"/>
        </w:rPr>
        <w:t>instalación y mantenimiento de los sistemas, lo que incluirá un seguimiento continuo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anuncios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defectos.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[op.exp.4.2] Se dispondrá de un procedimiento para analizar, priorizar y determinar</w:t>
      </w:r>
      <w:r>
        <w:rPr>
          <w:spacing w:val="-53"/>
          <w:sz w:val="20"/>
        </w:rPr>
        <w:t> </w:t>
      </w:r>
      <w:r>
        <w:rPr>
          <w:sz w:val="20"/>
        </w:rPr>
        <w:t>cuándo</w:t>
      </w:r>
      <w:r>
        <w:rPr>
          <w:spacing w:val="18"/>
          <w:sz w:val="20"/>
        </w:rPr>
        <w:t> </w:t>
      </w:r>
      <w:r>
        <w:rPr>
          <w:sz w:val="20"/>
        </w:rPr>
        <w:t>aplicar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19"/>
          <w:sz w:val="20"/>
        </w:rPr>
        <w:t> </w:t>
      </w:r>
      <w:r>
        <w:rPr>
          <w:sz w:val="20"/>
        </w:rPr>
        <w:t>actualizaciones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seguridad,</w:t>
      </w:r>
      <w:r>
        <w:rPr>
          <w:spacing w:val="19"/>
          <w:sz w:val="20"/>
        </w:rPr>
        <w:t> </w:t>
      </w:r>
      <w:r>
        <w:rPr>
          <w:sz w:val="20"/>
        </w:rPr>
        <w:t>parches,</w:t>
      </w:r>
      <w:r>
        <w:rPr>
          <w:spacing w:val="18"/>
          <w:sz w:val="20"/>
        </w:rPr>
        <w:t> </w:t>
      </w:r>
      <w:r>
        <w:rPr>
          <w:sz w:val="20"/>
        </w:rPr>
        <w:t>mejoras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nuevas</w:t>
      </w:r>
      <w:r>
        <w:rPr>
          <w:spacing w:val="18"/>
          <w:sz w:val="20"/>
        </w:rPr>
        <w:t> </w:t>
      </w:r>
      <w:r>
        <w:rPr>
          <w:sz w:val="20"/>
        </w:rPr>
        <w:t>versiones.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priorización</w:t>
      </w:r>
      <w:r>
        <w:rPr>
          <w:spacing w:val="17"/>
          <w:sz w:val="20"/>
        </w:rPr>
        <w:t> </w:t>
      </w:r>
      <w:r>
        <w:rPr>
          <w:sz w:val="20"/>
        </w:rPr>
        <w:t>tendrá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cuenta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variación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riesgo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función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implantación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actualización.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[op.exp.4.3]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1"/>
          <w:sz w:val="20"/>
        </w:rPr>
        <w:t> </w:t>
      </w:r>
      <w:r>
        <w:rPr>
          <w:sz w:val="20"/>
        </w:rPr>
        <w:t>solo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debidamente</w:t>
      </w:r>
      <w:r>
        <w:rPr>
          <w:spacing w:val="-53"/>
          <w:sz w:val="20"/>
        </w:rPr>
        <w:t> </w:t>
      </w:r>
      <w:r>
        <w:rPr>
          <w:sz w:val="20"/>
        </w:rPr>
        <w:t>autorizado.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9"/>
        </w:rPr>
        <w:t> </w:t>
      </w:r>
      <w:r>
        <w:rPr/>
        <w:t>R1-Pruebas</w:t>
      </w:r>
      <w:r>
        <w:rPr>
          <w:spacing w:val="-8"/>
        </w:rPr>
        <w:t> </w:t>
      </w:r>
      <w:r>
        <w:rPr/>
        <w:t>en</w:t>
      </w:r>
      <w:r>
        <w:rPr>
          <w:spacing w:val="-9"/>
        </w:rPr>
        <w:t> </w:t>
      </w:r>
      <w:r>
        <w:rPr/>
        <w:t>preproducción.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[op.exp.4.r1.1]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poner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nueva</w:t>
      </w:r>
      <w:r>
        <w:rPr>
          <w:spacing w:val="1"/>
        </w:rPr>
        <w:t> </w:t>
      </w:r>
      <w:r>
        <w:rPr/>
        <w:t>versión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versión</w:t>
      </w:r>
      <w:r>
        <w:rPr>
          <w:spacing w:val="-53"/>
        </w:rPr>
        <w:t> </w:t>
      </w:r>
      <w:r>
        <w:rPr/>
        <w:t>parcheada,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comprobará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entorno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prueba</w:t>
      </w:r>
      <w:r>
        <w:rPr>
          <w:spacing w:val="1"/>
        </w:rPr>
        <w:t> </w:t>
      </w:r>
      <w:r>
        <w:rPr/>
        <w:t>controlado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consistente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configuración al entorno de producción, que la nueva instalación funciona correctamente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disminuye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eficacia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funciones</w:t>
      </w:r>
      <w:r>
        <w:rPr>
          <w:spacing w:val="-2"/>
        </w:rPr>
        <w:t> </w:t>
      </w:r>
      <w:r>
        <w:rPr/>
        <w:t>necesarias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trabajo</w:t>
      </w:r>
      <w:r>
        <w:rPr>
          <w:spacing w:val="-1"/>
        </w:rPr>
        <w:t> </w:t>
      </w:r>
      <w:r>
        <w:rPr/>
        <w:t>diario.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6"/>
        </w:rPr>
        <w:t> </w:t>
      </w:r>
      <w:r>
        <w:rPr/>
        <w:t>R2-Prevención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fallos.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[op.exp.4.r2.1]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configuraciones,</w:t>
      </w:r>
      <w:r>
        <w:rPr>
          <w:spacing w:val="1"/>
        </w:rPr>
        <w:t> </w:t>
      </w:r>
      <w:r>
        <w:rPr/>
        <w:t>parches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actualizaciones de seguridad se preverá un mecanismo para revertirlos en caso de</w:t>
      </w:r>
      <w:r>
        <w:rPr>
          <w:spacing w:val="1"/>
        </w:rPr>
        <w:t> </w:t>
      </w:r>
      <w:r>
        <w:rPr/>
        <w:t>aparición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efectos</w:t>
      </w:r>
      <w:r>
        <w:rPr>
          <w:spacing w:val="-1"/>
        </w:rPr>
        <w:t> </w:t>
      </w:r>
      <w:r>
        <w:rPr/>
        <w:t>adversos.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9"/>
        </w:rPr>
        <w:t> </w:t>
      </w:r>
      <w:r>
        <w:rPr/>
        <w:t>R3-Actualizaciones</w:t>
      </w:r>
      <w:r>
        <w:rPr>
          <w:spacing w:val="-9"/>
        </w:rPr>
        <w:t> </w:t>
      </w:r>
      <w:r>
        <w:rPr/>
        <w:t>y</w:t>
      </w:r>
      <w:r>
        <w:rPr>
          <w:spacing w:val="-8"/>
        </w:rPr>
        <w:t> </w:t>
      </w:r>
      <w:r>
        <w:rPr/>
        <w:t>pruebas</w:t>
      </w:r>
      <w:r>
        <w:rPr>
          <w:spacing w:val="-9"/>
        </w:rPr>
        <w:t> </w:t>
      </w:r>
      <w:r>
        <w:rPr/>
        <w:t>periódicas.</w:t>
      </w:r>
    </w:p>
    <w:p>
      <w:pPr>
        <w:pStyle w:val="BodyText"/>
        <w:spacing w:line="249" w:lineRule="auto"/>
        <w:ind w:right="1582" w:firstLine="340"/>
        <w:jc w:val="both"/>
      </w:pPr>
      <w:r>
        <w:rPr/>
        <w:t>[op.exp.4.r3.1] Se deberá comprobar de forma periódica la integridad del firmware</w:t>
      </w:r>
      <w:r>
        <w:rPr>
          <w:spacing w:val="1"/>
        </w:rPr>
        <w:t> </w:t>
      </w:r>
      <w:r>
        <w:rPr/>
        <w:t>utilizado en los dispositivos hardware del sistema (infraestructura de red, BIOS, etc.). La</w:t>
      </w:r>
      <w:r>
        <w:rPr>
          <w:spacing w:val="1"/>
        </w:rPr>
        <w:t> </w:t>
      </w:r>
      <w:r>
        <w:rPr/>
        <w:t>periodicidad de estas comprobaciones seguirá las recomendaciones de la Guía CCN-</w:t>
      </w:r>
      <w:r>
        <w:rPr>
          <w:spacing w:val="1"/>
        </w:rPr>
        <w:t> </w:t>
      </w:r>
      <w:r>
        <w:rPr/>
        <w:t>STIC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sea de</w:t>
      </w:r>
      <w:r>
        <w:rPr>
          <w:spacing w:val="-1"/>
        </w:rPr>
        <w:t> </w:t>
      </w:r>
      <w:r>
        <w:rPr/>
        <w:t>aplicación.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3"/>
        </w:rPr>
        <w:t> </w:t>
      </w:r>
      <w:r>
        <w:rPr/>
        <w:t>R4</w:t>
      </w:r>
      <w:r>
        <w:rPr>
          <w:spacing w:val="-3"/>
        </w:rPr>
        <w:t> </w:t>
      </w:r>
      <w:r>
        <w:rPr/>
        <w:t>-</w:t>
      </w:r>
      <w:r>
        <w:rPr>
          <w:spacing w:val="-1"/>
        </w:rPr>
        <w:t> </w:t>
      </w:r>
      <w:r>
        <w:rPr/>
        <w:t>Monitorización</w:t>
      </w:r>
      <w:r>
        <w:rPr>
          <w:spacing w:val="-2"/>
        </w:rPr>
        <w:t> </w:t>
      </w:r>
      <w:r>
        <w:rPr/>
        <w:t>continua.</w:t>
      </w:r>
    </w:p>
    <w:p>
      <w:pPr>
        <w:pStyle w:val="BodyText"/>
        <w:spacing w:line="249" w:lineRule="auto" w:before="181"/>
        <w:ind w:right="1583" w:firstLine="340"/>
        <w:jc w:val="both"/>
      </w:pPr>
      <w:r>
        <w:rPr/>
        <w:t>[op.exp.4.r4.1] Se desplegará a nivel de sistema una estrategia de monitorización</w:t>
      </w:r>
      <w:r>
        <w:rPr>
          <w:spacing w:val="1"/>
        </w:rPr>
        <w:t> </w:t>
      </w:r>
      <w:r>
        <w:rPr/>
        <w:t>continua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amenazas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vulnerabilidades.</w:t>
      </w:r>
      <w:r>
        <w:rPr>
          <w:spacing w:val="-1"/>
        </w:rPr>
        <w:t> </w:t>
      </w:r>
      <w:r>
        <w:rPr/>
        <w:t>Esta estrategia</w:t>
      </w:r>
      <w:r>
        <w:rPr>
          <w:spacing w:val="-2"/>
        </w:rPr>
        <w:t> </w:t>
      </w:r>
      <w:r>
        <w:rPr/>
        <w:t>detallará:</w:t>
      </w:r>
    </w:p>
    <w:p>
      <w:pPr>
        <w:pStyle w:val="ListParagraph"/>
        <w:numPr>
          <w:ilvl w:val="0"/>
          <w:numId w:val="64"/>
        </w:numPr>
        <w:tabs>
          <w:tab w:pos="2292" w:val="left" w:leader="none"/>
        </w:tabs>
        <w:spacing w:line="240" w:lineRule="auto" w:before="171" w:after="0"/>
        <w:ind w:left="2291" w:right="0" w:hanging="368"/>
        <w:jc w:val="left"/>
        <w:rPr>
          <w:sz w:val="20"/>
        </w:rPr>
      </w:pP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indicadores</w:t>
      </w:r>
      <w:r>
        <w:rPr>
          <w:spacing w:val="-5"/>
          <w:sz w:val="20"/>
        </w:rPr>
        <w:t> </w:t>
      </w:r>
      <w:r>
        <w:rPr>
          <w:sz w:val="20"/>
        </w:rPr>
        <w:t>críticos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seguridad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emplear.</w:t>
      </w:r>
    </w:p>
    <w:p>
      <w:pPr>
        <w:pStyle w:val="ListParagraph"/>
        <w:numPr>
          <w:ilvl w:val="0"/>
          <w:numId w:val="64"/>
        </w:numPr>
        <w:tabs>
          <w:tab w:pos="2292" w:val="left" w:leader="none"/>
        </w:tabs>
        <w:spacing w:line="249" w:lineRule="auto" w:before="10" w:after="0"/>
        <w:ind w:left="1584" w:right="158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política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aplicación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parches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seguridad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componentes</w:t>
      </w:r>
      <w:r>
        <w:rPr>
          <w:spacing w:val="14"/>
          <w:sz w:val="20"/>
        </w:rPr>
        <w:t> </w:t>
      </w:r>
      <w:r>
        <w:rPr>
          <w:sz w:val="20"/>
        </w:rPr>
        <w:t>software</w:t>
      </w:r>
      <w:r>
        <w:rPr>
          <w:spacing w:val="-53"/>
          <w:sz w:val="20"/>
        </w:rPr>
        <w:t> </w:t>
      </w:r>
      <w:r>
        <w:rPr>
          <w:sz w:val="20"/>
        </w:rPr>
        <w:t>relacionados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listas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[op.exp.1.r4],</w:t>
      </w:r>
      <w:r>
        <w:rPr>
          <w:spacing w:val="-1"/>
          <w:sz w:val="20"/>
        </w:rPr>
        <w:t> </w:t>
      </w:r>
      <w:r>
        <w:rPr>
          <w:sz w:val="20"/>
        </w:rPr>
        <w:t>[op.ext.3.r3] y</w:t>
      </w:r>
      <w:r>
        <w:rPr>
          <w:spacing w:val="-1"/>
          <w:sz w:val="20"/>
        </w:rPr>
        <w:t> </w:t>
      </w:r>
      <w:r>
        <w:rPr>
          <w:sz w:val="20"/>
        </w:rPr>
        <w:t>[mp.sw.1.r5]).</w:t>
      </w:r>
    </w:p>
    <w:p>
      <w:pPr>
        <w:pStyle w:val="ListParagraph"/>
        <w:numPr>
          <w:ilvl w:val="0"/>
          <w:numId w:val="64"/>
        </w:numPr>
        <w:tabs>
          <w:tab w:pos="2292" w:val="left" w:leader="none"/>
        </w:tabs>
        <w:spacing w:line="427" w:lineRule="auto" w:before="2" w:after="0"/>
        <w:ind w:left="1924" w:right="1632" w:firstLine="0"/>
        <w:jc w:val="left"/>
        <w:rPr>
          <w:sz w:val="20"/>
        </w:rPr>
      </w:pPr>
      <w:r>
        <w:rPr>
          <w:sz w:val="20"/>
        </w:rPr>
        <w:t>Los criterios de revisión regular y excepcional de las amenazas sobre el sistema.</w:t>
      </w:r>
      <w:r>
        <w:rPr>
          <w:spacing w:val="-53"/>
          <w:sz w:val="20"/>
        </w:rPr>
        <w:t> </w:t>
      </w:r>
      <w:r>
        <w:rPr>
          <w:sz w:val="20"/>
        </w:rPr>
        <w:t>Aplicación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op.exp.4.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MEDIA:</w:t>
      </w:r>
      <w:r>
        <w:rPr>
          <w:spacing w:val="-3"/>
          <w:sz w:val="20"/>
        </w:rPr>
        <w:t> </w:t>
      </w:r>
      <w:r>
        <w:rPr>
          <w:sz w:val="20"/>
        </w:rPr>
        <w:t>op.exp.4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8"/>
          <w:sz w:val="20"/>
        </w:rPr>
        <w:t> </w:t>
      </w:r>
      <w:r>
        <w:rPr>
          <w:sz w:val="20"/>
        </w:rPr>
        <w:t>ALTA:</w:t>
      </w:r>
      <w:r>
        <w:rPr>
          <w:spacing w:val="-7"/>
          <w:sz w:val="20"/>
        </w:rPr>
        <w:t> </w:t>
      </w:r>
      <w:r>
        <w:rPr>
          <w:sz w:val="20"/>
        </w:rPr>
        <w:t>op.exp.4</w:t>
      </w:r>
      <w:r>
        <w:rPr>
          <w:spacing w:val="-8"/>
          <w:sz w:val="20"/>
        </w:rPr>
        <w:t> </w:t>
      </w:r>
      <w:r>
        <w:rPr>
          <w:sz w:val="20"/>
        </w:rPr>
        <w:t>+</w:t>
      </w:r>
      <w:r>
        <w:rPr>
          <w:spacing w:val="-7"/>
          <w:sz w:val="20"/>
        </w:rPr>
        <w:t> </w:t>
      </w:r>
      <w:r>
        <w:rPr>
          <w:sz w:val="20"/>
        </w:rPr>
        <w:t>R1</w:t>
      </w:r>
      <w:r>
        <w:rPr>
          <w:spacing w:val="-7"/>
          <w:sz w:val="20"/>
        </w:rPr>
        <w:t> </w:t>
      </w:r>
      <w:r>
        <w:rPr>
          <w:sz w:val="20"/>
        </w:rPr>
        <w:t>+</w:t>
      </w:r>
      <w:r>
        <w:rPr>
          <w:spacing w:val="-7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1" w:after="0"/>
        <w:ind w:left="2568" w:right="0" w:hanging="645"/>
        <w:jc w:val="left"/>
        <w:rPr>
          <w:sz w:val="20"/>
        </w:rPr>
      </w:pPr>
      <w:r>
        <w:rPr/>
        <w:pict>
          <v:shape style="position:absolute;margin-left:562.533997pt;margin-top:11.184199pt;width:18.25pt;height:104.7pt;mso-position-horizontal-relative:page;mso-position-vertical-relative:paragraph;z-index:1580185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cambios [op.exp.5].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7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47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25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47" w:type="dxa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129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47" w:type="dxa"/>
            <w:shd w:val="clear" w:color="auto" w:fill="FF6600"/>
          </w:tcPr>
          <w:p>
            <w:pPr>
              <w:pStyle w:val="TableParagraph"/>
              <w:ind w:left="26" w:right="5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spacing w:after="0"/>
        <w:rPr>
          <w:sz w:val="18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5440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BodyText"/>
        <w:spacing w:line="249" w:lineRule="auto"/>
        <w:ind w:right="1582" w:firstLine="340"/>
        <w:jc w:val="both"/>
      </w:pPr>
      <w:r>
        <w:rPr/>
        <w:t>Se mantendrá un control continuo de los cambios realizados en el sistema, de forma</w:t>
      </w:r>
      <w:r>
        <w:rPr>
          <w:spacing w:val="1"/>
        </w:rPr>
        <w:t> </w:t>
      </w:r>
      <w:r>
        <w:rPr/>
        <w:t>que: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[op.exp.5.1]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cambios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planificarán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reducir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 de los servicios afectados. Para ello, todas las peticiones de cambio se</w:t>
      </w:r>
      <w:r>
        <w:rPr>
          <w:spacing w:val="1"/>
          <w:sz w:val="20"/>
        </w:rPr>
        <w:t> </w:t>
      </w:r>
      <w:r>
        <w:rPr>
          <w:sz w:val="20"/>
        </w:rPr>
        <w:t>registrarán asignando un número de referencia que permita su seguimiento, de forma</w:t>
      </w:r>
      <w:r>
        <w:rPr>
          <w:spacing w:val="1"/>
          <w:sz w:val="20"/>
        </w:rPr>
        <w:t> </w:t>
      </w:r>
      <w:r>
        <w:rPr>
          <w:sz w:val="20"/>
        </w:rPr>
        <w:t>equivalente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registro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incidentes.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[op.exp.5.2] La información a registrar para cada petición de cambio será suficiente</w:t>
      </w:r>
      <w:r>
        <w:rPr>
          <w:spacing w:val="-53"/>
          <w:sz w:val="20"/>
        </w:rPr>
        <w:t> </w:t>
      </w:r>
      <w:r>
        <w:rPr>
          <w:sz w:val="20"/>
        </w:rPr>
        <w:t>para que quien deba autorizarlos no tenga dudas al respecto y permita gestionarlo hasta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desestimación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implementación.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[op.exp.5.3] Las pruebas de preproducción, siempre que sea posible realizarlas, se</w:t>
      </w:r>
      <w:r>
        <w:rPr>
          <w:spacing w:val="-53"/>
          <w:sz w:val="20"/>
        </w:rPr>
        <w:t> </w:t>
      </w:r>
      <w:r>
        <w:rPr>
          <w:sz w:val="20"/>
        </w:rPr>
        <w:t>efectuarán en equipos equivalentes a los de producción, al menos en los aspectos</w:t>
      </w:r>
      <w:r>
        <w:rPr>
          <w:spacing w:val="1"/>
          <w:sz w:val="20"/>
        </w:rPr>
        <w:t> </w:t>
      </w:r>
      <w:r>
        <w:rPr>
          <w:sz w:val="20"/>
        </w:rPr>
        <w:t>específicos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cambio.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[op.exp.5.4] Mediante un análisis de riesgos se determinará si los cambios son</w:t>
      </w:r>
      <w:r>
        <w:rPr>
          <w:spacing w:val="1"/>
          <w:sz w:val="20"/>
        </w:rPr>
        <w:t> </w:t>
      </w:r>
      <w:r>
        <w:rPr>
          <w:sz w:val="20"/>
        </w:rPr>
        <w:t>relevantes para la seguridad del sistema. Aquellos cambios que impliquen un riesgo de</w:t>
      </w:r>
      <w:r>
        <w:rPr>
          <w:spacing w:val="1"/>
          <w:sz w:val="20"/>
        </w:rPr>
        <w:t> </w:t>
      </w:r>
      <w:r>
        <w:rPr>
          <w:sz w:val="20"/>
        </w:rPr>
        <w:t>nivel ALTO deberán ser aprobados, explícitamente, de forma previa a su implantación,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Responsable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[op.exp.5.5]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implementado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cambio,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realizarán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pruebas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aceptación</w:t>
      </w:r>
      <w:r>
        <w:rPr>
          <w:spacing w:val="1"/>
          <w:sz w:val="20"/>
        </w:rPr>
        <w:t> </w:t>
      </w:r>
      <w:r>
        <w:rPr>
          <w:sz w:val="20"/>
        </w:rPr>
        <w:t>convenientes.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positivas,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actualizará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configuración</w:t>
      </w:r>
      <w:r>
        <w:rPr>
          <w:spacing w:val="-2"/>
          <w:sz w:val="20"/>
        </w:rPr>
        <w:t> </w:t>
      </w:r>
      <w:r>
        <w:rPr>
          <w:sz w:val="20"/>
        </w:rPr>
        <w:t>(diagramas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red,</w:t>
      </w:r>
      <w:r>
        <w:rPr>
          <w:spacing w:val="-2"/>
          <w:sz w:val="20"/>
        </w:rPr>
        <w:t> </w:t>
      </w:r>
      <w:r>
        <w:rPr>
          <w:sz w:val="20"/>
        </w:rPr>
        <w:t>manuales,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inventario,</w:t>
      </w:r>
      <w:r>
        <w:rPr>
          <w:spacing w:val="-3"/>
          <w:sz w:val="20"/>
        </w:rPr>
        <w:t> </w:t>
      </w:r>
      <w:r>
        <w:rPr>
          <w:sz w:val="20"/>
        </w:rPr>
        <w:t>etc.),</w:t>
      </w:r>
      <w:r>
        <w:rPr>
          <w:spacing w:val="-2"/>
          <w:sz w:val="20"/>
        </w:rPr>
        <w:t> </w:t>
      </w:r>
      <w:r>
        <w:rPr>
          <w:sz w:val="20"/>
        </w:rPr>
        <w:t>siempre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proceda.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6"/>
        </w:rPr>
        <w:t> </w:t>
      </w:r>
      <w:r>
        <w:rPr/>
        <w:t>R1-Prevención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fallos.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1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[op.exp.5.r1.1] Antes de la aplicación de los cambios, se deberá tener en cuenta la</w:t>
      </w:r>
      <w:r>
        <w:rPr>
          <w:spacing w:val="1"/>
          <w:sz w:val="20"/>
        </w:rPr>
        <w:t> </w:t>
      </w:r>
      <w:r>
        <w:rPr>
          <w:sz w:val="20"/>
        </w:rPr>
        <w:t>posibilidad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revertirlos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aparición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adversos.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[op.exp.5.r1.2]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fallos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software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hardware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56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comunicados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responsable</w:t>
      </w:r>
      <w:r>
        <w:rPr>
          <w:spacing w:val="-1"/>
          <w:sz w:val="20"/>
        </w:rPr>
        <w:t> </w:t>
      </w:r>
      <w:r>
        <w:rPr>
          <w:sz w:val="20"/>
        </w:rPr>
        <w:t>designado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[op.exp.5.r1.3]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cambios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56"/>
          <w:sz w:val="20"/>
        </w:rPr>
        <w:t> </w:t>
      </w:r>
      <w:r>
        <w:rPr>
          <w:sz w:val="20"/>
        </w:rPr>
        <w:t>documentarse,</w:t>
      </w:r>
      <w:r>
        <w:rPr>
          <w:spacing w:val="1"/>
          <w:sz w:val="20"/>
        </w:rPr>
        <w:t> </w:t>
      </w:r>
      <w:r>
        <w:rPr>
          <w:sz w:val="20"/>
        </w:rPr>
        <w:t>incluyendo una valoración del impacto que dicho cambio supone en la seguridad del</w:t>
      </w:r>
      <w:r>
        <w:rPr>
          <w:spacing w:val="1"/>
          <w:sz w:val="20"/>
        </w:rPr>
        <w:t> </w:t>
      </w:r>
      <w:r>
        <w:rPr>
          <w:sz w:val="20"/>
        </w:rPr>
        <w:t>sistema.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1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MEDIA:</w:t>
      </w:r>
      <w:r>
        <w:rPr>
          <w:spacing w:val="-5"/>
          <w:sz w:val="20"/>
        </w:rPr>
        <w:t> </w:t>
      </w:r>
      <w:r>
        <w:rPr>
          <w:sz w:val="20"/>
        </w:rPr>
        <w:t>op.exp.5.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op.exp.5+</w:t>
      </w:r>
      <w:r>
        <w:rPr>
          <w:spacing w:val="-12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frente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código</w:t>
      </w:r>
      <w:r>
        <w:rPr>
          <w:spacing w:val="-1"/>
          <w:sz w:val="20"/>
        </w:rPr>
        <w:t> </w:t>
      </w:r>
      <w:r>
        <w:rPr>
          <w:sz w:val="20"/>
        </w:rPr>
        <w:t>dañino</w:t>
      </w:r>
      <w:r>
        <w:rPr>
          <w:spacing w:val="-2"/>
          <w:sz w:val="20"/>
        </w:rPr>
        <w:t> </w:t>
      </w:r>
      <w:r>
        <w:rPr>
          <w:sz w:val="20"/>
        </w:rPr>
        <w:t>[op.exp.6].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444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844"/>
        <w:gridCol w:w="146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309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844" w:type="dxa"/>
          </w:tcPr>
          <w:p>
            <w:pPr>
              <w:pStyle w:val="TableParagraph"/>
              <w:ind w:left="42" w:right="33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146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844" w:type="dxa"/>
            <w:shd w:val="clear" w:color="auto" w:fill="FFFF66"/>
          </w:tcPr>
          <w:p>
            <w:pPr>
              <w:pStyle w:val="TableParagraph"/>
              <w:ind w:left="42" w:right="3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R1+R2</w:t>
            </w:r>
          </w:p>
        </w:tc>
        <w:tc>
          <w:tcPr>
            <w:tcW w:w="1464" w:type="dxa"/>
            <w:shd w:val="clear" w:color="auto" w:fill="FF66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+R1+R2+R3+R4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2.533997pt;margin-top:24.005781pt;width:18.25pt;height:104.7pt;mso-position-horizontal-relative:page;mso-position-vertical-relative:paragraph;z-index:1580339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[op.exp.6.1]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dispondrá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prevención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reacción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código</w:t>
      </w:r>
      <w:r>
        <w:rPr>
          <w:spacing w:val="1"/>
          <w:sz w:val="20"/>
        </w:rPr>
        <w:t> </w:t>
      </w:r>
      <w:r>
        <w:rPr>
          <w:sz w:val="20"/>
        </w:rPr>
        <w:t>dañino,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recomendaciones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fabricante.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[op.exp.6.2]</w:t>
      </w:r>
      <w:r>
        <w:rPr>
          <w:spacing w:val="24"/>
          <w:sz w:val="20"/>
        </w:rPr>
        <w:t> </w:t>
      </w:r>
      <w:r>
        <w:rPr>
          <w:sz w:val="20"/>
        </w:rPr>
        <w:t>Se</w:t>
      </w:r>
      <w:r>
        <w:rPr>
          <w:spacing w:val="25"/>
          <w:sz w:val="20"/>
        </w:rPr>
        <w:t> </w:t>
      </w:r>
      <w:r>
        <w:rPr>
          <w:sz w:val="20"/>
        </w:rPr>
        <w:t>instalará</w:t>
      </w:r>
      <w:r>
        <w:rPr>
          <w:spacing w:val="25"/>
          <w:sz w:val="20"/>
        </w:rPr>
        <w:t> </w:t>
      </w:r>
      <w:r>
        <w:rPr>
          <w:sz w:val="20"/>
        </w:rPr>
        <w:t>software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protección</w:t>
      </w:r>
      <w:r>
        <w:rPr>
          <w:spacing w:val="25"/>
          <w:sz w:val="20"/>
        </w:rPr>
        <w:t> </w:t>
      </w:r>
      <w:r>
        <w:rPr>
          <w:sz w:val="20"/>
        </w:rPr>
        <w:t>frente</w:t>
      </w:r>
      <w:r>
        <w:rPr>
          <w:spacing w:val="25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código</w:t>
      </w:r>
      <w:r>
        <w:rPr>
          <w:spacing w:val="25"/>
          <w:sz w:val="20"/>
        </w:rPr>
        <w:t> </w:t>
      </w:r>
      <w:r>
        <w:rPr>
          <w:sz w:val="20"/>
        </w:rPr>
        <w:t>dañino</w:t>
      </w:r>
      <w:r>
        <w:rPr>
          <w:spacing w:val="25"/>
          <w:sz w:val="20"/>
        </w:rPr>
        <w:t> </w:t>
      </w:r>
      <w:r>
        <w:rPr>
          <w:sz w:val="20"/>
        </w:rPr>
        <w:t>en</w:t>
      </w:r>
      <w:r>
        <w:rPr>
          <w:spacing w:val="24"/>
          <w:sz w:val="20"/>
        </w:rPr>
        <w:t> </w:t>
      </w:r>
      <w:r>
        <w:rPr>
          <w:sz w:val="20"/>
        </w:rPr>
        <w:t>todos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equipos:</w:t>
      </w:r>
      <w:r>
        <w:rPr>
          <w:spacing w:val="-2"/>
          <w:sz w:val="20"/>
        </w:rPr>
        <w:t> </w:t>
      </w:r>
      <w:r>
        <w:rPr>
          <w:sz w:val="20"/>
        </w:rPr>
        <w:t>puestos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usuario,</w:t>
      </w:r>
      <w:r>
        <w:rPr>
          <w:spacing w:val="-2"/>
          <w:sz w:val="20"/>
        </w:rPr>
        <w:t> </w:t>
      </w:r>
      <w:r>
        <w:rPr>
          <w:sz w:val="20"/>
        </w:rPr>
        <w:t>servidores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elementos</w:t>
      </w:r>
      <w:r>
        <w:rPr>
          <w:spacing w:val="-2"/>
          <w:sz w:val="20"/>
        </w:rPr>
        <w:t> </w:t>
      </w:r>
      <w:r>
        <w:rPr>
          <w:sz w:val="20"/>
        </w:rPr>
        <w:t>perimetrales.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[op.exp.6.3] Todo fichero procedente de fuentes externas será analizado antes de</w:t>
      </w:r>
      <w:r>
        <w:rPr>
          <w:spacing w:val="1"/>
          <w:sz w:val="20"/>
        </w:rPr>
        <w:t> </w:t>
      </w:r>
      <w:r>
        <w:rPr>
          <w:sz w:val="20"/>
        </w:rPr>
        <w:t>trabajar</w:t>
      </w:r>
      <w:r>
        <w:rPr>
          <w:spacing w:val="-1"/>
          <w:sz w:val="20"/>
        </w:rPr>
        <w:t> </w:t>
      </w:r>
      <w:r>
        <w:rPr>
          <w:sz w:val="20"/>
        </w:rPr>
        <w:t>con él.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[op.exp.6.4] Las bases de datos de detección de código dañino permanecerán</w:t>
      </w:r>
      <w:r>
        <w:rPr>
          <w:spacing w:val="1"/>
          <w:sz w:val="20"/>
        </w:rPr>
        <w:t> </w:t>
      </w:r>
      <w:r>
        <w:rPr>
          <w:sz w:val="20"/>
        </w:rPr>
        <w:t>permanentemente</w:t>
      </w:r>
      <w:r>
        <w:rPr>
          <w:spacing w:val="-2"/>
          <w:sz w:val="20"/>
        </w:rPr>
        <w:t> </w:t>
      </w:r>
      <w:r>
        <w:rPr>
          <w:sz w:val="20"/>
        </w:rPr>
        <w:t>actualizadas.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54"/>
          <w:headerReference w:type="even" r:id="rId55"/>
          <w:pgSz w:w="11910" w:h="16840"/>
          <w:pgMar w:header="611" w:footer="0" w:top="1400" w:bottom="280" w:left="400" w:right="400"/>
          <w:pgNumType w:start="61763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5286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94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[op.exp.6.5] El software de detección de código dañino instalado en los puestos de</w:t>
      </w:r>
      <w:r>
        <w:rPr>
          <w:spacing w:val="-53"/>
          <w:sz w:val="20"/>
        </w:rPr>
        <w:t> </w:t>
      </w:r>
      <w:r>
        <w:rPr>
          <w:sz w:val="20"/>
        </w:rPr>
        <w:t>usuario deberá estar configurado de forma adecuada e implementará protección en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real de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recomendaciones del</w:t>
      </w:r>
      <w:r>
        <w:rPr>
          <w:spacing w:val="-1"/>
          <w:sz w:val="20"/>
        </w:rPr>
        <w:t> </w:t>
      </w:r>
      <w:r>
        <w:rPr>
          <w:sz w:val="20"/>
        </w:rPr>
        <w:t>fabricante.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10"/>
        </w:rPr>
        <w:t> </w:t>
      </w:r>
      <w:r>
        <w:rPr/>
        <w:t>R1-Escaneo</w:t>
      </w:r>
      <w:r>
        <w:rPr>
          <w:spacing w:val="-9"/>
        </w:rPr>
        <w:t> </w:t>
      </w:r>
      <w:r>
        <w:rPr/>
        <w:t>periódico.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[op.exp.6.r1.1] Todo el sistema se escaneará regularmente para detectar código</w:t>
      </w:r>
      <w:r>
        <w:rPr>
          <w:spacing w:val="1"/>
          <w:sz w:val="20"/>
        </w:rPr>
        <w:t> </w:t>
      </w:r>
      <w:r>
        <w:rPr>
          <w:sz w:val="20"/>
        </w:rPr>
        <w:t>dañino.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R2-Revisión</w:t>
      </w:r>
      <w:r>
        <w:rPr>
          <w:spacing w:val="-6"/>
        </w:rPr>
        <w:t> </w:t>
      </w:r>
      <w:r>
        <w:rPr/>
        <w:t>preventiva</w:t>
      </w:r>
      <w:r>
        <w:rPr>
          <w:spacing w:val="-7"/>
        </w:rPr>
        <w:t> </w:t>
      </w:r>
      <w:r>
        <w:rPr/>
        <w:t>del</w:t>
      </w:r>
      <w:r>
        <w:rPr>
          <w:spacing w:val="-6"/>
        </w:rPr>
        <w:t> </w:t>
      </w:r>
      <w:r>
        <w:rPr/>
        <w:t>sistema.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[op.exp.6.r2.1]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críticas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analizarán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arrancar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prevención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modificaciones no</w:t>
      </w:r>
      <w:r>
        <w:rPr>
          <w:spacing w:val="-2"/>
          <w:sz w:val="20"/>
        </w:rPr>
        <w:t> </w:t>
      </w:r>
      <w:r>
        <w:rPr>
          <w:sz w:val="20"/>
        </w:rPr>
        <w:t>autorizadas.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5"/>
        </w:rPr>
        <w:t> </w:t>
      </w:r>
      <w:r>
        <w:rPr/>
        <w:t>R3</w:t>
      </w:r>
      <w:r>
        <w:rPr>
          <w:spacing w:val="-5"/>
        </w:rPr>
        <w:t> </w:t>
      </w:r>
      <w:r>
        <w:rPr/>
        <w:t>-</w:t>
      </w:r>
      <w:r>
        <w:rPr>
          <w:spacing w:val="-3"/>
        </w:rPr>
        <w:t> </w:t>
      </w:r>
      <w:r>
        <w:rPr/>
        <w:t>Lista</w:t>
      </w:r>
      <w:r>
        <w:rPr>
          <w:spacing w:val="-5"/>
        </w:rPr>
        <w:t> </w:t>
      </w:r>
      <w:r>
        <w:rPr/>
        <w:t>blanca.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[op.exp.6.r3.1] Solamente se podrán ejecutar aquellas aplicaciones previamente</w:t>
      </w:r>
      <w:r>
        <w:rPr>
          <w:spacing w:val="1"/>
          <w:sz w:val="20"/>
        </w:rPr>
        <w:t> </w:t>
      </w:r>
      <w:r>
        <w:rPr>
          <w:sz w:val="20"/>
        </w:rPr>
        <w:t>autorizadas. Se implementará una lista blanca para impedir la ejecución de aplicaciones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autorizadas.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5"/>
        </w:rPr>
        <w:t> </w:t>
      </w:r>
      <w:r>
        <w:rPr/>
        <w:t>R4-Capacidad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respuesta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caso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incidente.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1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[op.exp.6.r4.1] Se emplearán herramientas de seguridad orientadas a detectar,</w:t>
      </w:r>
      <w:r>
        <w:rPr>
          <w:spacing w:val="1"/>
          <w:sz w:val="20"/>
        </w:rPr>
        <w:t> </w:t>
      </w:r>
      <w:r>
        <w:rPr>
          <w:sz w:val="20"/>
        </w:rPr>
        <w:t>investigar y resolver actividades sospechosas en puestos de usuario y servidores (EDR -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Endpoint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Detection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and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Response</w:t>
      </w:r>
      <w:r>
        <w:rPr>
          <w:sz w:val="20"/>
        </w:rPr>
        <w:t>).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6"/>
        </w:rPr>
        <w:t> </w:t>
      </w:r>
      <w:r>
        <w:rPr/>
        <w:t>R5-Configuración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herramienta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detección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código</w:t>
      </w:r>
      <w:r>
        <w:rPr>
          <w:spacing w:val="-5"/>
        </w:rPr>
        <w:t> </w:t>
      </w:r>
      <w:r>
        <w:rPr/>
        <w:t>dañino.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[op.exp.6.r5.1]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software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código</w:t>
      </w:r>
      <w:r>
        <w:rPr>
          <w:spacing w:val="1"/>
          <w:sz w:val="20"/>
        </w:rPr>
        <w:t> </w:t>
      </w:r>
      <w:r>
        <w:rPr>
          <w:sz w:val="20"/>
        </w:rPr>
        <w:t>dañino</w:t>
      </w:r>
      <w:r>
        <w:rPr>
          <w:spacing w:val="1"/>
          <w:sz w:val="20"/>
        </w:rPr>
        <w:t> </w:t>
      </w:r>
      <w:r>
        <w:rPr>
          <w:sz w:val="20"/>
        </w:rPr>
        <w:t>permitirá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configuraciones</w:t>
      </w:r>
      <w:r>
        <w:rPr>
          <w:spacing w:val="1"/>
          <w:sz w:val="20"/>
        </w:rPr>
        <w:t> </w:t>
      </w:r>
      <w:r>
        <w:rPr>
          <w:sz w:val="20"/>
        </w:rPr>
        <w:t>avanzadas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revisar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arranque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conecte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dispositivo</w:t>
      </w:r>
      <w:r>
        <w:rPr>
          <w:spacing w:val="-1"/>
          <w:sz w:val="20"/>
        </w:rPr>
        <w:t> </w:t>
      </w:r>
      <w:r>
        <w:rPr>
          <w:sz w:val="20"/>
        </w:rPr>
        <w:t>extraíble.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[op.exp.6.r5.2] El software de detección de código dañino instalado en servidores y</w:t>
      </w:r>
      <w:r>
        <w:rPr>
          <w:spacing w:val="-53"/>
          <w:sz w:val="20"/>
        </w:rPr>
        <w:t> </w:t>
      </w:r>
      <w:r>
        <w:rPr>
          <w:sz w:val="20"/>
        </w:rPr>
        <w:t>elementos perimetrales deberá estar configurado de forma adecuada e implementará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tiempo real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recomendaciones del</w:t>
      </w:r>
      <w:r>
        <w:rPr>
          <w:spacing w:val="-2"/>
          <w:sz w:val="20"/>
        </w:rPr>
        <w:t> </w:t>
      </w:r>
      <w:r>
        <w:rPr>
          <w:sz w:val="20"/>
        </w:rPr>
        <w:t>fabricante.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op.exp.6.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MEDIA:</w:t>
      </w:r>
      <w:r>
        <w:rPr>
          <w:spacing w:val="-3"/>
          <w:sz w:val="20"/>
        </w:rPr>
        <w:t> </w:t>
      </w:r>
      <w:r>
        <w:rPr>
          <w:sz w:val="20"/>
        </w:rPr>
        <w:t>op.exp.6+</w:t>
      </w:r>
      <w:r>
        <w:rPr>
          <w:spacing w:val="-4"/>
          <w:sz w:val="20"/>
        </w:rPr>
        <w:t> </w:t>
      </w:r>
      <w:r>
        <w:rPr>
          <w:sz w:val="20"/>
        </w:rPr>
        <w:t>R1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ALTA:</w:t>
      </w:r>
      <w:r>
        <w:rPr>
          <w:spacing w:val="-5"/>
          <w:sz w:val="20"/>
        </w:rPr>
        <w:t> </w:t>
      </w:r>
      <w:r>
        <w:rPr>
          <w:sz w:val="20"/>
        </w:rPr>
        <w:t>op.exp.6+</w:t>
      </w:r>
      <w:r>
        <w:rPr>
          <w:spacing w:val="-6"/>
          <w:sz w:val="20"/>
        </w:rPr>
        <w:t> </w:t>
      </w:r>
      <w:r>
        <w:rPr>
          <w:sz w:val="20"/>
        </w:rPr>
        <w:t>R1</w:t>
      </w:r>
      <w:r>
        <w:rPr>
          <w:spacing w:val="-6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R2</w:t>
      </w:r>
      <w:r>
        <w:rPr>
          <w:spacing w:val="-6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R3</w:t>
      </w:r>
      <w:r>
        <w:rPr>
          <w:spacing w:val="-6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R4.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Gestión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incidentes</w:t>
      </w:r>
      <w:r>
        <w:rPr>
          <w:spacing w:val="-4"/>
          <w:sz w:val="20"/>
        </w:rPr>
        <w:t> </w:t>
      </w:r>
      <w:r>
        <w:rPr>
          <w:sz w:val="20"/>
        </w:rPr>
        <w:t>[op.exp.7].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562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844"/>
        <w:gridCol w:w="1229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857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844" w:type="dxa"/>
          </w:tcPr>
          <w:p>
            <w:pPr>
              <w:pStyle w:val="TableParagraph"/>
              <w:ind w:left="42" w:right="33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1229" w:type="dxa"/>
          </w:tcPr>
          <w:p>
            <w:pPr>
              <w:pStyle w:val="TableParagraph"/>
              <w:ind w:left="43" w:right="35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844" w:type="dxa"/>
            <w:shd w:val="clear" w:color="auto" w:fill="FFFF66"/>
          </w:tcPr>
          <w:p>
            <w:pPr>
              <w:pStyle w:val="TableParagraph"/>
              <w:ind w:left="42" w:right="3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R1+R2</w:t>
            </w:r>
          </w:p>
        </w:tc>
        <w:tc>
          <w:tcPr>
            <w:tcW w:w="1229" w:type="dxa"/>
            <w:shd w:val="clear" w:color="auto" w:fill="FF6600"/>
          </w:tcPr>
          <w:p>
            <w:pPr>
              <w:pStyle w:val="TableParagraph"/>
              <w:ind w:left="43" w:right="35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R1+R2+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R3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20.982222pt;width:18.25pt;height:104.7pt;mso-position-horizontal-relative:page;mso-position-vertical-relative:paragraph;z-index:158049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[op.exp.7.1] Se dispondrá de un proceso integral para hacer frente a los incidentes</w:t>
      </w:r>
      <w:r>
        <w:rPr>
          <w:spacing w:val="1"/>
          <w:sz w:val="20"/>
        </w:rPr>
        <w:t> </w:t>
      </w:r>
      <w:r>
        <w:rPr>
          <w:sz w:val="20"/>
        </w:rPr>
        <w:t>que puedan tener un impacto en la seguridad del sistema, que incluya el informe de</w:t>
      </w:r>
      <w:r>
        <w:rPr>
          <w:spacing w:val="1"/>
          <w:sz w:val="20"/>
        </w:rPr>
        <w:t> </w:t>
      </w:r>
      <w:r>
        <w:rPr>
          <w:sz w:val="20"/>
        </w:rPr>
        <w:t>eventos de seguridad y debilidades, detallando los criterios de clasificación y el escalado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notificación.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[op.exp.7.2] La gestión de incidentes que afecten a datos personales tendrá 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Protección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Datos;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Orgánica 3/2018, de 5 de diciembre, en especial su disposición adicional primera, así</w:t>
      </w:r>
      <w:r>
        <w:rPr>
          <w:spacing w:val="1"/>
          <w:sz w:val="20"/>
        </w:rPr>
        <w:t> </w:t>
      </w:r>
      <w:r>
        <w:rPr>
          <w:sz w:val="20"/>
        </w:rPr>
        <w:t>como el resto de normativa de aplicación, sin perjuicio de los requisitos establecidos 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 decreto.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5132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61765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  <w:jc w:val="both"/>
      </w:pPr>
      <w:r>
        <w:rPr/>
        <w:t>Refuerzo</w:t>
      </w:r>
      <w:r>
        <w:rPr>
          <w:spacing w:val="-12"/>
        </w:rPr>
        <w:t> </w:t>
      </w:r>
      <w:r>
        <w:rPr/>
        <w:t>R1-Notificación.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[op.exp.7.r1.1] Se dispondrá de soluciones de ventanilla única para la notificación</w:t>
      </w:r>
      <w:r>
        <w:rPr>
          <w:spacing w:val="1"/>
          <w:sz w:val="20"/>
        </w:rPr>
        <w:t> </w:t>
      </w:r>
      <w:r>
        <w:rPr>
          <w:sz w:val="20"/>
        </w:rPr>
        <w:t>de incidentes al CCN-CERT, que permita la distribución de notificaciones a las diferentes</w:t>
      </w:r>
      <w:r>
        <w:rPr>
          <w:spacing w:val="-53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1"/>
          <w:sz w:val="20"/>
        </w:rPr>
        <w:t> </w:t>
      </w:r>
      <w:r>
        <w:rPr>
          <w:sz w:val="20"/>
        </w:rPr>
        <w:t>federada,</w:t>
      </w:r>
      <w:r>
        <w:rPr>
          <w:spacing w:val="1"/>
          <w:sz w:val="20"/>
        </w:rPr>
        <w:t> </w:t>
      </w:r>
      <w:r>
        <w:rPr>
          <w:sz w:val="20"/>
        </w:rPr>
        <w:t>utilizando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ello</w:t>
      </w:r>
      <w:r>
        <w:rPr>
          <w:spacing w:val="1"/>
          <w:sz w:val="20"/>
        </w:rPr>
        <w:t> </w:t>
      </w:r>
      <w:r>
        <w:rPr>
          <w:sz w:val="20"/>
        </w:rPr>
        <w:t>dependencias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jerárquicas.</w:t>
      </w:r>
    </w:p>
    <w:p>
      <w:pPr>
        <w:pStyle w:val="BodyText"/>
        <w:spacing w:before="173"/>
        <w:ind w:left="1924"/>
        <w:jc w:val="both"/>
      </w:pPr>
      <w:r>
        <w:rPr/>
        <w:t>Refuerzo</w:t>
      </w:r>
      <w:r>
        <w:rPr>
          <w:spacing w:val="-7"/>
        </w:rPr>
        <w:t> </w:t>
      </w:r>
      <w:r>
        <w:rPr/>
        <w:t>R2</w:t>
      </w:r>
      <w:r>
        <w:rPr>
          <w:spacing w:val="-6"/>
        </w:rPr>
        <w:t> </w:t>
      </w:r>
      <w:r>
        <w:rPr/>
        <w:t>–Detección</w:t>
      </w:r>
      <w:r>
        <w:rPr>
          <w:spacing w:val="-6"/>
        </w:rPr>
        <w:t> </w:t>
      </w:r>
      <w:r>
        <w:rPr/>
        <w:t>y</w:t>
      </w:r>
      <w:r>
        <w:rPr>
          <w:spacing w:val="-5"/>
        </w:rPr>
        <w:t> </w:t>
      </w:r>
      <w:r>
        <w:rPr/>
        <w:t>Respuesta.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El</w:t>
      </w:r>
      <w:r>
        <w:rPr>
          <w:spacing w:val="16"/>
        </w:rPr>
        <w:t> </w:t>
      </w:r>
      <w:r>
        <w:rPr/>
        <w:t>proceso</w:t>
      </w:r>
      <w:r>
        <w:rPr>
          <w:spacing w:val="17"/>
        </w:rPr>
        <w:t> </w:t>
      </w:r>
      <w:r>
        <w:rPr/>
        <w:t>integral</w:t>
      </w:r>
      <w:r>
        <w:rPr>
          <w:spacing w:val="17"/>
        </w:rPr>
        <w:t> </w:t>
      </w:r>
      <w:r>
        <w:rPr/>
        <w:t>para</w:t>
      </w:r>
      <w:r>
        <w:rPr>
          <w:spacing w:val="16"/>
        </w:rPr>
        <w:t> </w:t>
      </w:r>
      <w:r>
        <w:rPr/>
        <w:t>hacer</w:t>
      </w:r>
      <w:r>
        <w:rPr>
          <w:spacing w:val="17"/>
        </w:rPr>
        <w:t> </w:t>
      </w:r>
      <w:r>
        <w:rPr/>
        <w:t>frente</w:t>
      </w:r>
      <w:r>
        <w:rPr>
          <w:spacing w:val="17"/>
        </w:rPr>
        <w:t> </w:t>
      </w:r>
      <w:r>
        <w:rPr/>
        <w:t>a</w:t>
      </w:r>
      <w:r>
        <w:rPr>
          <w:spacing w:val="16"/>
        </w:rPr>
        <w:t> </w:t>
      </w:r>
      <w:r>
        <w:rPr/>
        <w:t>los</w:t>
      </w:r>
      <w:r>
        <w:rPr>
          <w:spacing w:val="17"/>
        </w:rPr>
        <w:t> </w:t>
      </w:r>
      <w:r>
        <w:rPr/>
        <w:t>incidentes</w:t>
      </w:r>
      <w:r>
        <w:rPr>
          <w:spacing w:val="17"/>
        </w:rPr>
        <w:t> </w:t>
      </w:r>
      <w:r>
        <w:rPr/>
        <w:t>que</w:t>
      </w:r>
      <w:r>
        <w:rPr>
          <w:spacing w:val="16"/>
        </w:rPr>
        <w:t> </w:t>
      </w:r>
      <w:r>
        <w:rPr/>
        <w:t>puedan</w:t>
      </w:r>
      <w:r>
        <w:rPr>
          <w:spacing w:val="17"/>
        </w:rPr>
        <w:t> </w:t>
      </w:r>
      <w:r>
        <w:rPr/>
        <w:t>tener</w:t>
      </w:r>
      <w:r>
        <w:rPr>
          <w:spacing w:val="17"/>
        </w:rPr>
        <w:t> </w:t>
      </w:r>
      <w:r>
        <w:rPr/>
        <w:t>un</w:t>
      </w:r>
      <w:r>
        <w:rPr>
          <w:spacing w:val="16"/>
        </w:rPr>
        <w:t> </w:t>
      </w:r>
      <w:r>
        <w:rPr/>
        <w:t>impacto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seguridad del</w:t>
      </w:r>
      <w:r>
        <w:rPr>
          <w:spacing w:val="-2"/>
        </w:rPr>
        <w:t> </w:t>
      </w:r>
      <w:r>
        <w:rPr/>
        <w:t>sistema ([op.exp.7.1]) deberá</w:t>
      </w:r>
      <w:r>
        <w:rPr>
          <w:spacing w:val="-1"/>
        </w:rPr>
        <w:t> </w:t>
      </w:r>
      <w:r>
        <w:rPr/>
        <w:t>incluir: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72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[op.exp.7.r2.1]</w:t>
      </w:r>
      <w:r>
        <w:rPr>
          <w:spacing w:val="1"/>
          <w:sz w:val="20"/>
        </w:rPr>
        <w:t> </w:t>
      </w:r>
      <w:r>
        <w:rPr>
          <w:sz w:val="20"/>
        </w:rPr>
        <w:t>Implantación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urgentes,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servicios, el aislamiento del sistema afectado, la recogida de evidencias y protección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registros, según convenga al</w:t>
      </w:r>
      <w:r>
        <w:rPr>
          <w:spacing w:val="-1"/>
          <w:sz w:val="20"/>
        </w:rPr>
        <w:t> </w:t>
      </w:r>
      <w:r>
        <w:rPr>
          <w:sz w:val="20"/>
        </w:rPr>
        <w:t>caso.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[op.exp.7.r2.2] Asignación de recursos para investigar las causas, analizar las</w:t>
      </w:r>
      <w:r>
        <w:rPr>
          <w:spacing w:val="1"/>
          <w:sz w:val="20"/>
        </w:rPr>
        <w:t> </w:t>
      </w:r>
      <w:r>
        <w:rPr>
          <w:sz w:val="20"/>
        </w:rPr>
        <w:t>consecuencias</w:t>
      </w:r>
      <w:r>
        <w:rPr>
          <w:spacing w:val="-1"/>
          <w:sz w:val="20"/>
        </w:rPr>
        <w:t> </w:t>
      </w:r>
      <w:r>
        <w:rPr>
          <w:sz w:val="20"/>
        </w:rPr>
        <w:t>y resolver el</w:t>
      </w:r>
      <w:r>
        <w:rPr>
          <w:spacing w:val="-1"/>
          <w:sz w:val="20"/>
        </w:rPr>
        <w:t> </w:t>
      </w:r>
      <w:r>
        <w:rPr>
          <w:sz w:val="20"/>
        </w:rPr>
        <w:t>incidente.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[op.exp.7.r2.3]</w:t>
      </w:r>
      <w:r>
        <w:rPr>
          <w:spacing w:val="1"/>
          <w:sz w:val="20"/>
        </w:rPr>
        <w:t> </w:t>
      </w:r>
      <w:r>
        <w:rPr>
          <w:sz w:val="20"/>
        </w:rPr>
        <w:t>Informar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incidente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afectados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actuaciones</w:t>
      </w:r>
      <w:r>
        <w:rPr>
          <w:spacing w:val="-2"/>
          <w:sz w:val="20"/>
        </w:rPr>
        <w:t> </w:t>
      </w:r>
      <w:r>
        <w:rPr>
          <w:sz w:val="20"/>
        </w:rPr>
        <w:t>llevadas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cabo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resolución.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2" w:after="0"/>
        <w:ind w:left="2135" w:right="0" w:hanging="212"/>
        <w:jc w:val="both"/>
        <w:rPr>
          <w:sz w:val="20"/>
        </w:rPr>
      </w:pPr>
      <w:r>
        <w:rPr>
          <w:sz w:val="20"/>
        </w:rPr>
        <w:t>[op.exp.7.r2.4]</w:t>
      </w:r>
      <w:r>
        <w:rPr>
          <w:spacing w:val="-2"/>
          <w:sz w:val="20"/>
        </w:rPr>
        <w:t> </w:t>
      </w:r>
      <w:r>
        <w:rPr>
          <w:sz w:val="20"/>
        </w:rPr>
        <w:t>Medidas</w:t>
      </w:r>
      <w:r>
        <w:rPr>
          <w:spacing w:val="-2"/>
          <w:sz w:val="20"/>
        </w:rPr>
        <w:t> </w:t>
      </w:r>
      <w:r>
        <w:rPr>
          <w:sz w:val="20"/>
        </w:rPr>
        <w:t>para:</w:t>
      </w:r>
    </w:p>
    <w:p>
      <w:pPr>
        <w:pStyle w:val="ListParagraph"/>
        <w:numPr>
          <w:ilvl w:val="0"/>
          <w:numId w:val="65"/>
        </w:numPr>
        <w:tabs>
          <w:tab w:pos="2303" w:val="left" w:leader="none"/>
        </w:tabs>
        <w:spacing w:line="240" w:lineRule="auto" w:before="180" w:after="0"/>
        <w:ind w:left="2302" w:right="0" w:hanging="379"/>
        <w:jc w:val="left"/>
        <w:rPr>
          <w:sz w:val="20"/>
        </w:rPr>
      </w:pPr>
      <w:r>
        <w:rPr>
          <w:sz w:val="20"/>
        </w:rPr>
        <w:t>Prevenir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repita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incidente.</w:t>
      </w:r>
    </w:p>
    <w:p>
      <w:pPr>
        <w:pStyle w:val="ListParagraph"/>
        <w:numPr>
          <w:ilvl w:val="0"/>
          <w:numId w:val="65"/>
        </w:numPr>
        <w:tabs>
          <w:tab w:pos="2303" w:val="left" w:leader="none"/>
        </w:tabs>
        <w:spacing w:line="249" w:lineRule="auto" w:before="10" w:after="0"/>
        <w:ind w:left="1584" w:right="1583" w:firstLine="340"/>
        <w:jc w:val="left"/>
        <w:rPr>
          <w:sz w:val="20"/>
        </w:rPr>
      </w:pPr>
      <w:r>
        <w:rPr>
          <w:sz w:val="20"/>
        </w:rPr>
        <w:t>Incluir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los</w:t>
      </w:r>
      <w:r>
        <w:rPr>
          <w:spacing w:val="42"/>
          <w:sz w:val="20"/>
        </w:rPr>
        <w:t> </w:t>
      </w:r>
      <w:r>
        <w:rPr>
          <w:sz w:val="20"/>
        </w:rPr>
        <w:t>procedimientos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usuario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identificación</w:t>
      </w:r>
      <w:r>
        <w:rPr>
          <w:spacing w:val="41"/>
          <w:sz w:val="20"/>
        </w:rPr>
        <w:t> </w:t>
      </w:r>
      <w:r>
        <w:rPr>
          <w:sz w:val="20"/>
        </w:rPr>
        <w:t>y</w:t>
      </w:r>
      <w:r>
        <w:rPr>
          <w:spacing w:val="42"/>
          <w:sz w:val="20"/>
        </w:rPr>
        <w:t> </w:t>
      </w:r>
      <w:r>
        <w:rPr>
          <w:sz w:val="20"/>
        </w:rPr>
        <w:t>forma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tratar</w:t>
      </w:r>
      <w:r>
        <w:rPr>
          <w:spacing w:val="4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incidente.</w:t>
      </w:r>
    </w:p>
    <w:p>
      <w:pPr>
        <w:pStyle w:val="ListParagraph"/>
        <w:numPr>
          <w:ilvl w:val="0"/>
          <w:numId w:val="65"/>
        </w:numPr>
        <w:tabs>
          <w:tab w:pos="2291" w:val="left" w:leader="none"/>
        </w:tabs>
        <w:spacing w:line="249" w:lineRule="auto" w:before="1" w:after="0"/>
        <w:ind w:left="1584" w:right="1583" w:firstLine="340"/>
        <w:jc w:val="left"/>
        <w:rPr>
          <w:sz w:val="20"/>
        </w:rPr>
      </w:pPr>
      <w:r>
        <w:rPr>
          <w:sz w:val="20"/>
        </w:rPr>
        <w:t>Actualizar,</w:t>
      </w:r>
      <w:r>
        <w:rPr>
          <w:spacing w:val="39"/>
          <w:sz w:val="20"/>
        </w:rPr>
        <w:t> </w:t>
      </w:r>
      <w:r>
        <w:rPr>
          <w:sz w:val="20"/>
        </w:rPr>
        <w:t>extender,</w:t>
      </w:r>
      <w:r>
        <w:rPr>
          <w:spacing w:val="40"/>
          <w:sz w:val="20"/>
        </w:rPr>
        <w:t> </w:t>
      </w:r>
      <w:r>
        <w:rPr>
          <w:sz w:val="20"/>
        </w:rPr>
        <w:t>mejorar</w:t>
      </w:r>
      <w:r>
        <w:rPr>
          <w:spacing w:val="39"/>
          <w:sz w:val="20"/>
        </w:rPr>
        <w:t> </w:t>
      </w:r>
      <w:r>
        <w:rPr>
          <w:sz w:val="20"/>
        </w:rPr>
        <w:t>u</w:t>
      </w:r>
      <w:r>
        <w:rPr>
          <w:spacing w:val="40"/>
          <w:sz w:val="20"/>
        </w:rPr>
        <w:t> </w:t>
      </w:r>
      <w:r>
        <w:rPr>
          <w:sz w:val="20"/>
        </w:rPr>
        <w:t>optimizar</w:t>
      </w:r>
      <w:r>
        <w:rPr>
          <w:spacing w:val="40"/>
          <w:sz w:val="20"/>
        </w:rPr>
        <w:t> </w:t>
      </w:r>
      <w:r>
        <w:rPr>
          <w:sz w:val="20"/>
        </w:rPr>
        <w:t>los</w:t>
      </w:r>
      <w:r>
        <w:rPr>
          <w:spacing w:val="39"/>
          <w:sz w:val="20"/>
        </w:rPr>
        <w:t> </w:t>
      </w:r>
      <w:r>
        <w:rPr>
          <w:sz w:val="20"/>
        </w:rPr>
        <w:t>procedimientos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resolución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incidentes.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12"/>
        </w:rPr>
        <w:t> </w:t>
      </w:r>
      <w:r>
        <w:rPr/>
        <w:t>R3-Reconfiguración</w:t>
      </w:r>
      <w:r>
        <w:rPr>
          <w:spacing w:val="-11"/>
        </w:rPr>
        <w:t> </w:t>
      </w:r>
      <w:r>
        <w:rPr/>
        <w:t>dinámica.</w:t>
      </w:r>
    </w:p>
    <w:p>
      <w:pPr>
        <w:pStyle w:val="BodyText"/>
        <w:spacing w:line="249" w:lineRule="auto"/>
        <w:ind w:right="1585" w:firstLine="340"/>
        <w:jc w:val="both"/>
      </w:pPr>
      <w:r>
        <w:rPr/>
        <w:t>La reconfiguración dinámica del sistema persigue detener, desviar o limitar ataques,</w:t>
      </w:r>
      <w:r>
        <w:rPr>
          <w:spacing w:val="1"/>
        </w:rPr>
        <w:t> </w:t>
      </w:r>
      <w:r>
        <w:rPr/>
        <w:t>acotando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daños.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[op.exp.7.r3.1] La reconfiguración dinámica incluye, por ejemplo, cambios en las</w:t>
      </w:r>
      <w:r>
        <w:rPr>
          <w:spacing w:val="1"/>
          <w:sz w:val="20"/>
        </w:rPr>
        <w:t> </w:t>
      </w:r>
      <w:r>
        <w:rPr>
          <w:sz w:val="20"/>
        </w:rPr>
        <w:t>reglas de los enrutadores (</w:t>
      </w:r>
      <w:r>
        <w:rPr>
          <w:rFonts w:ascii="Arial" w:hAnsi="Arial"/>
          <w:i/>
          <w:sz w:val="20"/>
        </w:rPr>
        <w:t>routers</w:t>
      </w:r>
      <w:r>
        <w:rPr>
          <w:sz w:val="20"/>
        </w:rPr>
        <w:t>), listas de control de acceso, parámetros del sistema</w:t>
      </w:r>
      <w:r>
        <w:rPr>
          <w:spacing w:val="1"/>
          <w:sz w:val="20"/>
        </w:rPr>
        <w:t> </w:t>
      </w:r>
      <w:r>
        <w:rPr>
          <w:sz w:val="20"/>
        </w:rPr>
        <w:t>de detección / prevención de intrusiones y reglas en los cortafuegos y puertas de enlace,</w:t>
      </w:r>
      <w:r>
        <w:rPr>
          <w:spacing w:val="1"/>
          <w:sz w:val="20"/>
        </w:rPr>
        <w:t> </w:t>
      </w:r>
      <w:r>
        <w:rPr>
          <w:sz w:val="20"/>
        </w:rPr>
        <w:t>aislamiento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elementos</w:t>
      </w:r>
      <w:r>
        <w:rPr>
          <w:spacing w:val="-2"/>
          <w:sz w:val="20"/>
        </w:rPr>
        <w:t> </w:t>
      </w:r>
      <w:r>
        <w:rPr>
          <w:sz w:val="20"/>
        </w:rPr>
        <w:t>críticos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aislamiento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copias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[op.exp.7.r3.2]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adaptará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reconfiguración</w:t>
      </w:r>
      <w:r>
        <w:rPr>
          <w:spacing w:val="1"/>
          <w:sz w:val="20"/>
        </w:rPr>
        <w:t> </w:t>
      </w:r>
      <w:r>
        <w:rPr>
          <w:sz w:val="20"/>
        </w:rPr>
        <w:t>dinámica</w:t>
      </w:r>
      <w:r>
        <w:rPr>
          <w:spacing w:val="1"/>
          <w:sz w:val="20"/>
        </w:rPr>
        <w:t> </w:t>
      </w:r>
      <w:r>
        <w:rPr>
          <w:sz w:val="20"/>
        </w:rPr>
        <w:t>reaccionando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anuncios</w:t>
      </w:r>
      <w:r>
        <w:rPr>
          <w:spacing w:val="1"/>
          <w:sz w:val="20"/>
        </w:rPr>
        <w:t> </w:t>
      </w:r>
      <w:r>
        <w:rPr>
          <w:sz w:val="20"/>
        </w:rPr>
        <w:t>recibidos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CCN-CERT</w:t>
      </w:r>
      <w:r>
        <w:rPr>
          <w:spacing w:val="1"/>
          <w:sz w:val="20"/>
        </w:rPr>
        <w:t> </w:t>
      </w:r>
      <w:r>
        <w:rPr>
          <w:sz w:val="20"/>
        </w:rPr>
        <w:t>relativos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ciberamenazas</w:t>
      </w:r>
      <w:r>
        <w:rPr>
          <w:spacing w:val="-1"/>
          <w:sz w:val="20"/>
        </w:rPr>
        <w:t> </w:t>
      </w:r>
      <w:r>
        <w:rPr>
          <w:sz w:val="20"/>
        </w:rPr>
        <w:t>sofisticadas y campañas de</w:t>
      </w:r>
      <w:r>
        <w:rPr>
          <w:spacing w:val="-1"/>
          <w:sz w:val="20"/>
        </w:rPr>
        <w:t> </w:t>
      </w:r>
      <w:r>
        <w:rPr>
          <w:sz w:val="20"/>
        </w:rPr>
        <w:t>ataques.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7"/>
        </w:rPr>
        <w:t> </w:t>
      </w:r>
      <w:r>
        <w:rPr/>
        <w:t>R4-Prevención</w:t>
      </w:r>
      <w:r>
        <w:rPr>
          <w:spacing w:val="-6"/>
        </w:rPr>
        <w:t> </w:t>
      </w:r>
      <w:r>
        <w:rPr/>
        <w:t>y</w:t>
      </w:r>
      <w:r>
        <w:rPr>
          <w:spacing w:val="-5"/>
        </w:rPr>
        <w:t> </w:t>
      </w:r>
      <w:r>
        <w:rPr/>
        <w:t>Respuesta</w:t>
      </w:r>
      <w:r>
        <w:rPr>
          <w:spacing w:val="-6"/>
        </w:rPr>
        <w:t> </w:t>
      </w:r>
      <w:r>
        <w:rPr/>
        <w:t>Automática.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[op.exp.7.r4.1]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dispondrá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herramientas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automaticen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prevención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respuesta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detección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anomalías,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segmentación dinámica de la red para reducir la superficie de ataque, el aislamiento de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-2"/>
          <w:sz w:val="20"/>
        </w:rPr>
        <w:t> </w:t>
      </w:r>
      <w:r>
        <w:rPr>
          <w:sz w:val="20"/>
        </w:rPr>
        <w:t>críticos, etc.</w:t>
      </w:r>
    </w:p>
    <w:p>
      <w:pPr>
        <w:pStyle w:val="BodyText"/>
        <w:spacing w:before="173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op.exp.7.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MEDIA:</w:t>
      </w:r>
      <w:r>
        <w:rPr>
          <w:spacing w:val="-3"/>
          <w:sz w:val="20"/>
        </w:rPr>
        <w:t> </w:t>
      </w:r>
      <w:r>
        <w:rPr>
          <w:sz w:val="20"/>
        </w:rPr>
        <w:t>op.exp.7+</w:t>
      </w:r>
      <w:r>
        <w:rPr>
          <w:spacing w:val="-4"/>
          <w:sz w:val="20"/>
        </w:rPr>
        <w:t> </w:t>
      </w:r>
      <w:r>
        <w:rPr>
          <w:sz w:val="20"/>
        </w:rPr>
        <w:t>R1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/>
        <w:pict>
          <v:shape style="position:absolute;margin-left:562.533997pt;margin-top:4.145918pt;width:18.25pt;height:104.7pt;mso-position-horizontal-relative:page;mso-position-vertical-relative:paragraph;z-index:158064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Categoría</w:t>
      </w:r>
      <w:r>
        <w:rPr>
          <w:spacing w:val="-8"/>
          <w:sz w:val="20"/>
        </w:rPr>
        <w:t> </w:t>
      </w:r>
      <w:r>
        <w:rPr>
          <w:sz w:val="20"/>
        </w:rPr>
        <w:t>ALTA:</w:t>
      </w:r>
      <w:r>
        <w:rPr>
          <w:spacing w:val="-6"/>
          <w:sz w:val="20"/>
        </w:rPr>
        <w:t> </w:t>
      </w:r>
      <w:r>
        <w:rPr>
          <w:sz w:val="20"/>
        </w:rPr>
        <w:t>op.exp.7+</w:t>
      </w:r>
      <w:r>
        <w:rPr>
          <w:spacing w:val="-7"/>
          <w:sz w:val="20"/>
        </w:rPr>
        <w:t> </w:t>
      </w:r>
      <w:r>
        <w:rPr>
          <w:sz w:val="20"/>
        </w:rPr>
        <w:t>R1</w:t>
      </w:r>
      <w:r>
        <w:rPr>
          <w:spacing w:val="-7"/>
          <w:sz w:val="20"/>
        </w:rPr>
        <w:t> </w:t>
      </w:r>
      <w:r>
        <w:rPr>
          <w:sz w:val="20"/>
        </w:rPr>
        <w:t>+</w:t>
      </w:r>
      <w:r>
        <w:rPr>
          <w:spacing w:val="-7"/>
          <w:sz w:val="20"/>
        </w:rPr>
        <w:t> </w:t>
      </w:r>
      <w:r>
        <w:rPr>
          <w:sz w:val="20"/>
        </w:rPr>
        <w:t>R2</w:t>
      </w:r>
      <w:r>
        <w:rPr>
          <w:spacing w:val="-7"/>
          <w:sz w:val="20"/>
        </w:rPr>
        <w:t> </w:t>
      </w:r>
      <w:r>
        <w:rPr>
          <w:sz w:val="20"/>
        </w:rPr>
        <w:t>+</w:t>
      </w:r>
      <w:r>
        <w:rPr>
          <w:spacing w:val="-6"/>
          <w:sz w:val="20"/>
        </w:rPr>
        <w:t> </w:t>
      </w:r>
      <w:r>
        <w:rPr>
          <w:sz w:val="20"/>
        </w:rPr>
        <w:t>R3.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Registro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actividad</w:t>
      </w:r>
      <w:r>
        <w:rPr>
          <w:spacing w:val="-5"/>
          <w:sz w:val="20"/>
        </w:rPr>
        <w:t> </w:t>
      </w:r>
      <w:r>
        <w:rPr>
          <w:sz w:val="20"/>
        </w:rPr>
        <w:t>[op.exp.8].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062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1465"/>
        <w:gridCol w:w="1800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3859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1465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1800" w:type="dxa"/>
          </w:tcPr>
          <w:p>
            <w:pPr>
              <w:pStyle w:val="TableParagraph"/>
              <w:ind w:left="40" w:right="33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1465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+R1+R2+R3+R4</w:t>
            </w:r>
          </w:p>
        </w:tc>
        <w:tc>
          <w:tcPr>
            <w:tcW w:w="1800" w:type="dxa"/>
            <w:shd w:val="clear" w:color="auto" w:fill="FF6600"/>
          </w:tcPr>
          <w:p>
            <w:pPr>
              <w:pStyle w:val="TableParagraph"/>
              <w:ind w:left="40" w:right="33"/>
              <w:rPr>
                <w:sz w:val="18"/>
              </w:rPr>
            </w:pPr>
            <w:r>
              <w:rPr>
                <w:sz w:val="18"/>
              </w:rPr>
              <w:t>+R1+R2+R3+R4+R5</w:t>
            </w:r>
          </w:p>
        </w:tc>
      </w:tr>
    </w:tbl>
    <w:p>
      <w:pPr>
        <w:spacing w:after="0"/>
        <w:rPr>
          <w:sz w:val="18"/>
        </w:rPr>
        <w:sectPr>
          <w:headerReference w:type="default" r:id="rId56"/>
          <w:headerReference w:type="even" r:id="rId5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4979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61766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BodyText"/>
        <w:ind w:left="1924"/>
      </w:pPr>
      <w:r>
        <w:rPr/>
        <w:t>Se</w:t>
      </w:r>
      <w:r>
        <w:rPr>
          <w:spacing w:val="-2"/>
        </w:rPr>
        <w:t> </w:t>
      </w:r>
      <w:r>
        <w:rPr/>
        <w:t>registrarán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actividades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sistema,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forma</w:t>
      </w:r>
      <w:r>
        <w:rPr>
          <w:spacing w:val="-2"/>
        </w:rPr>
        <w:t> </w:t>
      </w:r>
      <w:r>
        <w:rPr/>
        <w:t>que: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[op.exp.8.1]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generará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incluirá,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identificador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asociado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evento,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hora,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qué</w:t>
      </w:r>
      <w:r>
        <w:rPr>
          <w:spacing w:val="1"/>
          <w:sz w:val="20"/>
        </w:rPr>
        <w:t> </w:t>
      </w:r>
      <w:r>
        <w:rPr>
          <w:sz w:val="20"/>
        </w:rPr>
        <w:t>información se realiza el evento, tipo de evento y el resultado del evento (fallo o éxito),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política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procedimientos</w:t>
      </w:r>
      <w:r>
        <w:rPr>
          <w:spacing w:val="-2"/>
          <w:sz w:val="20"/>
        </w:rPr>
        <w:t> </w:t>
      </w:r>
      <w:r>
        <w:rPr>
          <w:sz w:val="20"/>
        </w:rPr>
        <w:t>asociados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427" w:lineRule="auto" w:before="3" w:after="0"/>
        <w:ind w:left="1924" w:right="2876" w:firstLine="0"/>
        <w:jc w:val="both"/>
        <w:rPr>
          <w:sz w:val="20"/>
        </w:rPr>
      </w:pPr>
      <w:r>
        <w:rPr>
          <w:sz w:val="20"/>
        </w:rPr>
        <w:t>[op.exp.8.2] Se activarán los registros de actividad en los servidores.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R1-Revisión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registros.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[op.exp.8.r1.1] Se revisarán informalmente, de forma periódica, los registros de</w:t>
      </w:r>
      <w:r>
        <w:rPr>
          <w:spacing w:val="1"/>
          <w:sz w:val="20"/>
        </w:rPr>
        <w:t> </w:t>
      </w:r>
      <w:r>
        <w:rPr>
          <w:sz w:val="20"/>
        </w:rPr>
        <w:t>actividad,</w:t>
      </w:r>
      <w:r>
        <w:rPr>
          <w:spacing w:val="-2"/>
          <w:sz w:val="20"/>
        </w:rPr>
        <w:t> </w:t>
      </w:r>
      <w:r>
        <w:rPr>
          <w:sz w:val="20"/>
        </w:rPr>
        <w:t>buscando</w:t>
      </w:r>
      <w:r>
        <w:rPr>
          <w:spacing w:val="-1"/>
          <w:sz w:val="20"/>
        </w:rPr>
        <w:t> </w:t>
      </w:r>
      <w:r>
        <w:rPr>
          <w:sz w:val="20"/>
        </w:rPr>
        <w:t>patrones</w:t>
      </w:r>
      <w:r>
        <w:rPr>
          <w:spacing w:val="-2"/>
          <w:sz w:val="20"/>
        </w:rPr>
        <w:t> </w:t>
      </w:r>
      <w:r>
        <w:rPr>
          <w:sz w:val="20"/>
        </w:rPr>
        <w:t>anormales.</w:t>
      </w:r>
    </w:p>
    <w:p>
      <w:pPr>
        <w:pStyle w:val="BodyText"/>
        <w:spacing w:before="171"/>
        <w:ind w:left="1924"/>
      </w:pPr>
      <w:r>
        <w:rPr/>
        <w:t>Refuerzo</w:t>
      </w:r>
      <w:r>
        <w:rPr>
          <w:spacing w:val="-6"/>
        </w:rPr>
        <w:t> </w:t>
      </w:r>
      <w:r>
        <w:rPr/>
        <w:t>R2-Sincronización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reloj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sistema.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[op.exp.8.r2.1]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disponer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referencia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(</w:t>
      </w:r>
      <w:r>
        <w:rPr>
          <w:rFonts w:ascii="Arial" w:hAnsi="Arial"/>
          <w:i/>
          <w:sz w:val="20"/>
        </w:rPr>
        <w:t>timestamp</w:t>
      </w:r>
      <w:r>
        <w:rPr>
          <w:sz w:val="20"/>
        </w:rPr>
        <w:t>)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facilitar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eventos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auditoría.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modificación de la referencia de tiempo del sistema será una función de administración y,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sincronización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dispositivos,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utilizarse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autenticación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integridad.</w:t>
      </w:r>
    </w:p>
    <w:p>
      <w:pPr>
        <w:pStyle w:val="BodyText"/>
        <w:spacing w:before="175"/>
        <w:ind w:left="1924"/>
      </w:pPr>
      <w:r>
        <w:rPr/>
        <w:t>Refuerzo</w:t>
      </w:r>
      <w:r>
        <w:rPr>
          <w:spacing w:val="-6"/>
        </w:rPr>
        <w:t> </w:t>
      </w:r>
      <w:r>
        <w:rPr/>
        <w:t>R3-Retención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registros.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[op.exp.8.r3.1] En la documentación de seguridad del sistema se deberán indicar</w:t>
      </w:r>
      <w:r>
        <w:rPr>
          <w:spacing w:val="1"/>
          <w:sz w:val="20"/>
        </w:rPr>
        <w:t> </w:t>
      </w:r>
      <w:r>
        <w:rPr>
          <w:sz w:val="20"/>
        </w:rPr>
        <w:t>los eventos de seguridad que serán auditados y el tiempo de retención de los registros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 eliminados.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R4-Control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acceso.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[op.exp.8.r4.1] Los registros de actividad y, en su caso, las copias de seguridad de</w:t>
      </w:r>
      <w:r>
        <w:rPr>
          <w:spacing w:val="1"/>
          <w:sz w:val="20"/>
        </w:rPr>
        <w:t> </w:t>
      </w:r>
      <w:r>
        <w:rPr>
          <w:sz w:val="20"/>
        </w:rPr>
        <w:t>los mismos, solamente podrán ser accedidos o eliminarse por personal debidamente</w:t>
      </w:r>
      <w:r>
        <w:rPr>
          <w:spacing w:val="1"/>
          <w:sz w:val="20"/>
        </w:rPr>
        <w:t> </w:t>
      </w:r>
      <w:r>
        <w:rPr>
          <w:sz w:val="20"/>
        </w:rPr>
        <w:t>autorizado.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6"/>
        </w:rPr>
        <w:t> </w:t>
      </w:r>
      <w:r>
        <w:rPr/>
        <w:t>R5-Revisión</w:t>
      </w:r>
      <w:r>
        <w:rPr>
          <w:spacing w:val="-6"/>
        </w:rPr>
        <w:t> </w:t>
      </w:r>
      <w:r>
        <w:rPr/>
        <w:t>automática</w:t>
      </w:r>
      <w:r>
        <w:rPr>
          <w:spacing w:val="-6"/>
        </w:rPr>
        <w:t> </w:t>
      </w:r>
      <w:r>
        <w:rPr/>
        <w:t>y</w:t>
      </w:r>
      <w:r>
        <w:rPr>
          <w:spacing w:val="-5"/>
        </w:rPr>
        <w:t> </w:t>
      </w:r>
      <w:r>
        <w:rPr/>
        <w:t>correlación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eventos.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[op.exp.8.r5.1] El sistema deberá implementar herramientas para analizar y revisar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búsqueda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comprometimientos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 posibles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reales.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[op.exp.8.r5.2] Se dispondrá de un sistema automático de recolección de registros,</w:t>
      </w:r>
      <w:r>
        <w:rPr>
          <w:spacing w:val="-53"/>
          <w:sz w:val="20"/>
        </w:rPr>
        <w:t> </w:t>
      </w:r>
      <w:r>
        <w:rPr>
          <w:sz w:val="20"/>
        </w:rPr>
        <w:t>correlación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eventos</w:t>
      </w:r>
      <w:r>
        <w:rPr>
          <w:spacing w:val="-2"/>
          <w:sz w:val="20"/>
        </w:rPr>
        <w:t> </w:t>
      </w:r>
      <w:r>
        <w:rPr>
          <w:sz w:val="20"/>
        </w:rPr>
        <w:t>y respuesta</w:t>
      </w:r>
      <w:r>
        <w:rPr>
          <w:spacing w:val="-1"/>
          <w:sz w:val="20"/>
        </w:rPr>
        <w:t> </w:t>
      </w:r>
      <w:r>
        <w:rPr>
          <w:sz w:val="20"/>
        </w:rPr>
        <w:t>automática</w:t>
      </w:r>
      <w:r>
        <w:rPr>
          <w:spacing w:val="-1"/>
          <w:sz w:val="20"/>
        </w:rPr>
        <w:t> </w:t>
      </w:r>
      <w:r>
        <w:rPr>
          <w:sz w:val="20"/>
        </w:rPr>
        <w:t>ante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 (por trazabilidad).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8"/>
          <w:sz w:val="20"/>
        </w:rPr>
        <w:t> </w:t>
      </w:r>
      <w:r>
        <w:rPr>
          <w:sz w:val="20"/>
        </w:rPr>
        <w:t>BAJO:</w:t>
      </w:r>
      <w:r>
        <w:rPr>
          <w:spacing w:val="-6"/>
          <w:sz w:val="20"/>
        </w:rPr>
        <w:t> </w:t>
      </w:r>
      <w:r>
        <w:rPr>
          <w:sz w:val="20"/>
        </w:rPr>
        <w:t>op.exp.8.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both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2"/>
          <w:sz w:val="20"/>
        </w:rPr>
        <w:t> </w:t>
      </w:r>
      <w:r>
        <w:rPr>
          <w:sz w:val="20"/>
        </w:rPr>
        <w:t>op.exp.8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R1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R2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R3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R4.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ALTO:</w:t>
      </w:r>
      <w:r>
        <w:rPr>
          <w:spacing w:val="-3"/>
          <w:sz w:val="20"/>
        </w:rPr>
        <w:t> </w:t>
      </w:r>
      <w:r>
        <w:rPr>
          <w:sz w:val="20"/>
        </w:rPr>
        <w:t>op.exp.8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R1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R2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R3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R4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R5.</w:t>
      </w:r>
    </w:p>
    <w:p>
      <w:pPr>
        <w:pStyle w:val="ListParagraph"/>
        <w:numPr>
          <w:ilvl w:val="2"/>
          <w:numId w:val="58"/>
        </w:numPr>
        <w:tabs>
          <w:tab w:pos="2570" w:val="left" w:leader="none"/>
        </w:tabs>
        <w:spacing w:line="240" w:lineRule="auto" w:before="180" w:after="0"/>
        <w:ind w:left="2569" w:right="0" w:hanging="646"/>
        <w:jc w:val="left"/>
        <w:rPr>
          <w:sz w:val="20"/>
        </w:rPr>
      </w:pPr>
      <w:r>
        <w:rPr/>
        <w:pict>
          <v:shape style="position:absolute;margin-left:562.533997pt;margin-top:38.630173pt;width:18.25pt;height:104.7pt;mso-position-horizontal-relative:page;mso-position-vertical-relative:paragraph;z-index:158080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Registro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gestión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incidentes</w:t>
      </w:r>
      <w:r>
        <w:rPr>
          <w:spacing w:val="-4"/>
          <w:sz w:val="20"/>
        </w:rPr>
        <w:t> </w:t>
      </w:r>
      <w:r>
        <w:rPr>
          <w:sz w:val="20"/>
        </w:rPr>
        <w:t>[op.exp.9].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spacing w:after="0"/>
        <w:rPr>
          <w:sz w:val="18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825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Se registrarán todas las actuaciones relacionadas con la gestión de incidentes, de</w:t>
      </w:r>
      <w:r>
        <w:rPr>
          <w:spacing w:val="1"/>
        </w:rPr>
        <w:t> </w:t>
      </w:r>
      <w:r>
        <w:rPr/>
        <w:t>forma</w:t>
      </w:r>
      <w:r>
        <w:rPr>
          <w:spacing w:val="-1"/>
        </w:rPr>
        <w:t> </w:t>
      </w:r>
      <w:r>
        <w:rPr/>
        <w:t>que: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[op.exp.9.1]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registrarán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reportes</w:t>
      </w:r>
      <w:r>
        <w:rPr>
          <w:spacing w:val="1"/>
          <w:sz w:val="20"/>
        </w:rPr>
        <w:t> </w:t>
      </w:r>
      <w:r>
        <w:rPr>
          <w:sz w:val="20"/>
        </w:rPr>
        <w:t>iniciales,</w:t>
      </w:r>
      <w:r>
        <w:rPr>
          <w:spacing w:val="1"/>
          <w:sz w:val="20"/>
        </w:rPr>
        <w:t> </w:t>
      </w:r>
      <w:r>
        <w:rPr>
          <w:sz w:val="20"/>
        </w:rPr>
        <w:t>intermedios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finales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incidentes, las actuaciones de emergencia y las modificaciones del sistema derivadas del</w:t>
      </w:r>
      <w:r>
        <w:rPr>
          <w:spacing w:val="-53"/>
          <w:sz w:val="20"/>
        </w:rPr>
        <w:t> </w:t>
      </w:r>
      <w:r>
        <w:rPr>
          <w:sz w:val="20"/>
        </w:rPr>
        <w:t>incidente.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[op.exp.9.2] Se registrará aquella evidencia que pueda dirimirse en un ámbito</w:t>
      </w:r>
      <w:r>
        <w:rPr>
          <w:spacing w:val="1"/>
          <w:sz w:val="20"/>
        </w:rPr>
        <w:t> </w:t>
      </w:r>
      <w:r>
        <w:rPr>
          <w:sz w:val="20"/>
        </w:rPr>
        <w:t>jurisdiccional,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incidente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56"/>
          <w:sz w:val="20"/>
        </w:rPr>
        <w:t> </w:t>
      </w:r>
      <w:r>
        <w:rPr>
          <w:sz w:val="20"/>
        </w:rPr>
        <w:t>comportar</w:t>
      </w:r>
      <w:r>
        <w:rPr>
          <w:spacing w:val="56"/>
          <w:sz w:val="20"/>
        </w:rPr>
        <w:t> </w:t>
      </w:r>
      <w:r>
        <w:rPr>
          <w:sz w:val="20"/>
        </w:rPr>
        <w:t>acciones</w:t>
      </w:r>
      <w:r>
        <w:rPr>
          <w:spacing w:val="-53"/>
          <w:sz w:val="20"/>
        </w:rPr>
        <w:t> </w:t>
      </w:r>
      <w:r>
        <w:rPr>
          <w:sz w:val="20"/>
        </w:rPr>
        <w:t>disciplinarias sobre el personal interno, sobre proveedores externos o en la persecución</w:t>
      </w:r>
      <w:r>
        <w:rPr>
          <w:spacing w:val="1"/>
          <w:sz w:val="20"/>
        </w:rPr>
        <w:t> </w:t>
      </w:r>
      <w:r>
        <w:rPr>
          <w:sz w:val="20"/>
        </w:rPr>
        <w:t>de delitos. En la determinación de la composición y detalle de estas evidencias, se</w:t>
      </w:r>
      <w:r>
        <w:rPr>
          <w:spacing w:val="1"/>
          <w:sz w:val="20"/>
        </w:rPr>
        <w:t> </w:t>
      </w:r>
      <w:r>
        <w:rPr>
          <w:sz w:val="20"/>
        </w:rPr>
        <w:t>recurrirá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asesoramiento</w:t>
      </w:r>
      <w:r>
        <w:rPr>
          <w:spacing w:val="-2"/>
          <w:sz w:val="20"/>
        </w:rPr>
        <w:t> </w:t>
      </w:r>
      <w:r>
        <w:rPr>
          <w:sz w:val="20"/>
        </w:rPr>
        <w:t>legal</w:t>
      </w:r>
      <w:r>
        <w:rPr>
          <w:spacing w:val="-1"/>
          <w:sz w:val="20"/>
        </w:rPr>
        <w:t> </w:t>
      </w:r>
      <w:r>
        <w:rPr>
          <w:sz w:val="20"/>
        </w:rPr>
        <w:t>especializado.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[op.exp.9.3]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análisis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incidentes,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revisará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determinación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eventos</w:t>
      </w:r>
      <w:r>
        <w:rPr>
          <w:spacing w:val="-1"/>
          <w:sz w:val="20"/>
        </w:rPr>
        <w:t> </w:t>
      </w:r>
      <w:r>
        <w:rPr>
          <w:sz w:val="20"/>
        </w:rPr>
        <w:t>auditables.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op.exp.9.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MEDIA:</w:t>
      </w:r>
      <w:r>
        <w:rPr>
          <w:spacing w:val="-5"/>
          <w:sz w:val="20"/>
        </w:rPr>
        <w:t> </w:t>
      </w:r>
      <w:r>
        <w:rPr>
          <w:sz w:val="20"/>
        </w:rPr>
        <w:t>op.exp.9.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op.exp.9.</w:t>
      </w:r>
    </w:p>
    <w:p>
      <w:pPr>
        <w:pStyle w:val="ListParagraph"/>
        <w:numPr>
          <w:ilvl w:val="2"/>
          <w:numId w:val="58"/>
        </w:numPr>
        <w:tabs>
          <w:tab w:pos="2680" w:val="left" w:leader="none"/>
          <w:tab w:pos="2681" w:val="left" w:leader="none"/>
        </w:tabs>
        <w:spacing w:line="240" w:lineRule="auto" w:before="180" w:after="0"/>
        <w:ind w:left="2680" w:right="0" w:hanging="757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claves criptográficas [op.exp.10].</w:t>
      </w:r>
    </w:p>
    <w:p>
      <w:pPr>
        <w:pStyle w:val="BodyText"/>
        <w:spacing w:before="0" w:after="1"/>
        <w:ind w:left="0"/>
        <w:rPr>
          <w:sz w:val="17"/>
        </w:rPr>
      </w:pPr>
    </w:p>
    <w:tbl>
      <w:tblPr>
        <w:tblW w:w="0" w:type="auto"/>
        <w:jc w:val="left"/>
        <w:tblInd w:w="397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47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25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47" w:type="dxa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547" w:type="dxa"/>
            <w:shd w:val="clear" w:color="auto" w:fill="FFFF66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0"/>
          <w:numId w:val="56"/>
        </w:numPr>
        <w:tabs>
          <w:tab w:pos="2136" w:val="left" w:leader="none"/>
        </w:tabs>
        <w:spacing w:line="240" w:lineRule="auto" w:before="180" w:after="0"/>
        <w:ind w:left="2135" w:right="0" w:hanging="212"/>
        <w:jc w:val="both"/>
        <w:rPr>
          <w:sz w:val="20"/>
        </w:rPr>
      </w:pPr>
      <w:r>
        <w:rPr>
          <w:sz w:val="20"/>
        </w:rPr>
        <w:t>[op.exp.10.1]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claves</w:t>
      </w:r>
      <w:r>
        <w:rPr>
          <w:spacing w:val="1"/>
          <w:sz w:val="20"/>
        </w:rPr>
        <w:t> </w:t>
      </w:r>
      <w:r>
        <w:rPr>
          <w:sz w:val="20"/>
        </w:rPr>
        <w:t>criptográficas</w:t>
      </w:r>
      <w:r>
        <w:rPr>
          <w:spacing w:val="2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protegerán</w:t>
      </w:r>
      <w:r>
        <w:rPr>
          <w:spacing w:val="2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2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ciclo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vida:</w:t>
      </w:r>
    </w:p>
    <w:p>
      <w:pPr>
        <w:pStyle w:val="ListParagraph"/>
        <w:numPr>
          <w:ilvl w:val="0"/>
          <w:numId w:val="66"/>
        </w:numPr>
        <w:tabs>
          <w:tab w:pos="1987" w:val="left" w:leader="none"/>
        </w:tabs>
        <w:spacing w:line="249" w:lineRule="auto" w:before="10" w:after="0"/>
        <w:ind w:left="1584" w:right="1583" w:hanging="1"/>
        <w:jc w:val="both"/>
        <w:rPr>
          <w:sz w:val="20"/>
        </w:rPr>
      </w:pPr>
      <w:r>
        <w:rPr>
          <w:sz w:val="20"/>
        </w:rPr>
        <w:t>generación,</w:t>
      </w:r>
      <w:r>
        <w:rPr>
          <w:spacing w:val="1"/>
          <w:sz w:val="20"/>
        </w:rPr>
        <w:t> </w:t>
      </w:r>
      <w:r>
        <w:rPr>
          <w:sz w:val="20"/>
        </w:rPr>
        <w:t>(2)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explotación,</w:t>
      </w:r>
      <w:r>
        <w:rPr>
          <w:spacing w:val="1"/>
          <w:sz w:val="20"/>
        </w:rPr>
        <w:t> </w:t>
      </w:r>
      <w:r>
        <w:rPr>
          <w:sz w:val="20"/>
        </w:rPr>
        <w:t>(3)</w:t>
      </w:r>
      <w:r>
        <w:rPr>
          <w:spacing w:val="1"/>
          <w:sz w:val="20"/>
        </w:rPr>
        <w:t> </w:t>
      </w:r>
      <w:r>
        <w:rPr>
          <w:sz w:val="20"/>
        </w:rPr>
        <w:t>custodia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explotación, (4) archivo posterior a su retirada de explotación activa y (5) destrucción</w:t>
      </w:r>
      <w:r>
        <w:rPr>
          <w:spacing w:val="1"/>
          <w:sz w:val="20"/>
        </w:rPr>
        <w:t> </w:t>
      </w:r>
      <w:r>
        <w:rPr>
          <w:sz w:val="20"/>
        </w:rPr>
        <w:t>final.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[op.exp.10.2]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generación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1"/>
          <w:sz w:val="20"/>
        </w:rPr>
        <w:t> </w:t>
      </w:r>
      <w:r>
        <w:rPr>
          <w:sz w:val="20"/>
        </w:rPr>
        <w:t>aislados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explotación.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6" w:firstLine="340"/>
        <w:jc w:val="both"/>
        <w:rPr>
          <w:sz w:val="20"/>
        </w:rPr>
      </w:pPr>
      <w:r>
        <w:rPr>
          <w:sz w:val="20"/>
        </w:rPr>
        <w:t>[op.exp.10.3] Las claves retiradas de operación que deban ser archivadas, lo serán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medios aislados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explotación.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11"/>
        </w:rPr>
        <w:t> </w:t>
      </w:r>
      <w:r>
        <w:rPr/>
        <w:t>R1-Algoritmos</w:t>
      </w:r>
      <w:r>
        <w:rPr>
          <w:spacing w:val="-11"/>
        </w:rPr>
        <w:t> </w:t>
      </w:r>
      <w:r>
        <w:rPr/>
        <w:t>autorizados.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180" w:after="0"/>
        <w:ind w:left="1924" w:right="1888" w:firstLine="0"/>
        <w:jc w:val="left"/>
        <w:rPr>
          <w:sz w:val="20"/>
        </w:rPr>
      </w:pPr>
      <w:r>
        <w:rPr>
          <w:sz w:val="20"/>
        </w:rPr>
        <w:t>[op.exp.10.r1.1] Se emplearán algoritmos y parámetros autorizados por el CCN.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R2-Protección</w:t>
      </w:r>
      <w:r>
        <w:rPr>
          <w:spacing w:val="-2"/>
          <w:sz w:val="20"/>
        </w:rPr>
        <w:t> </w:t>
      </w:r>
      <w:r>
        <w:rPr>
          <w:sz w:val="20"/>
        </w:rPr>
        <w:t>avanzada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claves</w:t>
      </w:r>
      <w:r>
        <w:rPr>
          <w:spacing w:val="-1"/>
          <w:sz w:val="20"/>
        </w:rPr>
        <w:t> </w:t>
      </w:r>
      <w:r>
        <w:rPr>
          <w:sz w:val="20"/>
        </w:rPr>
        <w:t>criptográficas.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1" w:firstLine="340"/>
        <w:jc w:val="left"/>
        <w:rPr>
          <w:sz w:val="20"/>
        </w:rPr>
      </w:pPr>
      <w:r>
        <w:rPr>
          <w:sz w:val="20"/>
        </w:rPr>
        <w:t>[op.exp.10.r2.1]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7"/>
          <w:sz w:val="20"/>
        </w:rPr>
        <w:t> </w:t>
      </w:r>
      <w:r>
        <w:rPr>
          <w:sz w:val="20"/>
        </w:rPr>
        <w:t>emplearán</w:t>
      </w:r>
      <w:r>
        <w:rPr>
          <w:spacing w:val="7"/>
          <w:sz w:val="20"/>
        </w:rPr>
        <w:t> </w:t>
      </w:r>
      <w:r>
        <w:rPr>
          <w:sz w:val="20"/>
        </w:rPr>
        <w:t>cifradores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cumplan</w:t>
      </w:r>
      <w:r>
        <w:rPr>
          <w:spacing w:val="7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requisitos</w:t>
      </w:r>
      <w:r>
        <w:rPr>
          <w:spacing w:val="-53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guía</w:t>
      </w:r>
      <w:r>
        <w:rPr>
          <w:spacing w:val="-2"/>
          <w:sz w:val="20"/>
        </w:rPr>
        <w:t> </w:t>
      </w:r>
      <w:r>
        <w:rPr>
          <w:sz w:val="20"/>
        </w:rPr>
        <w:t>CCN-STIC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aplicación.</w:t>
      </w:r>
    </w:p>
    <w:p>
      <w:pPr>
        <w:pStyle w:val="BodyText"/>
        <w:spacing w:before="171"/>
        <w:ind w:left="1924"/>
        <w:jc w:val="both"/>
      </w:pPr>
      <w:r>
        <w:rPr/>
        <w:pict>
          <v:shape style="position:absolute;margin-left:562.533997pt;margin-top:22.044064pt;width:18.25pt;height:104.7pt;mso-position-horizontal-relative:page;mso-position-vertical-relative:paragraph;z-index:158095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6"/>
          <w:sz w:val="20"/>
        </w:rPr>
        <w:t> </w:t>
      </w:r>
      <w:r>
        <w:rPr>
          <w:sz w:val="20"/>
        </w:rPr>
        <w:t>op.exp.10.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MEDIA:</w:t>
      </w:r>
      <w:r>
        <w:rPr>
          <w:spacing w:val="-4"/>
          <w:sz w:val="20"/>
        </w:rPr>
        <w:t> </w:t>
      </w:r>
      <w:r>
        <w:rPr>
          <w:sz w:val="20"/>
        </w:rPr>
        <w:t>op.exp.10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1"/>
          <w:sz w:val="20"/>
        </w:rPr>
        <w:t> </w:t>
      </w:r>
      <w:r>
        <w:rPr>
          <w:sz w:val="20"/>
        </w:rPr>
        <w:t>ALTA:</w:t>
      </w:r>
      <w:r>
        <w:rPr>
          <w:spacing w:val="-9"/>
          <w:sz w:val="20"/>
        </w:rPr>
        <w:t> </w:t>
      </w:r>
      <w:r>
        <w:rPr>
          <w:sz w:val="20"/>
        </w:rPr>
        <w:t>op.exp.10</w:t>
      </w:r>
      <w:r>
        <w:rPr>
          <w:spacing w:val="-11"/>
          <w:sz w:val="20"/>
        </w:rPr>
        <w:t> </w:t>
      </w:r>
      <w:r>
        <w:rPr>
          <w:sz w:val="20"/>
        </w:rPr>
        <w:t>+</w:t>
      </w:r>
      <w:r>
        <w:rPr>
          <w:spacing w:val="-9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58"/>
        </w:numPr>
        <w:tabs>
          <w:tab w:pos="2403" w:val="left" w:leader="none"/>
        </w:tabs>
        <w:spacing w:line="240" w:lineRule="auto" w:before="181" w:after="0"/>
        <w:ind w:left="2402" w:right="0" w:hanging="479"/>
        <w:jc w:val="left"/>
        <w:rPr>
          <w:sz w:val="20"/>
        </w:rPr>
      </w:pPr>
      <w:r>
        <w:rPr>
          <w:sz w:val="20"/>
        </w:rPr>
        <w:t>Recursos</w:t>
      </w:r>
      <w:r>
        <w:rPr>
          <w:spacing w:val="-6"/>
          <w:sz w:val="20"/>
        </w:rPr>
        <w:t> </w:t>
      </w:r>
      <w:r>
        <w:rPr>
          <w:sz w:val="20"/>
        </w:rPr>
        <w:t>externos</w:t>
      </w:r>
      <w:r>
        <w:rPr>
          <w:spacing w:val="-5"/>
          <w:sz w:val="20"/>
        </w:rPr>
        <w:t> </w:t>
      </w:r>
      <w:r>
        <w:rPr>
          <w:sz w:val="20"/>
        </w:rPr>
        <w:t>[op.ext].</w:t>
      </w:r>
    </w:p>
    <w:p>
      <w:pPr>
        <w:pStyle w:val="BodyText"/>
        <w:spacing w:line="249" w:lineRule="auto"/>
        <w:ind w:right="1583" w:firstLine="340"/>
      </w:pPr>
      <w:r>
        <w:rPr/>
        <w:t>Cuando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organización</w:t>
      </w:r>
      <w:r>
        <w:rPr>
          <w:spacing w:val="9"/>
        </w:rPr>
        <w:t> </w:t>
      </w:r>
      <w:r>
        <w:rPr/>
        <w:t>utilice</w:t>
      </w:r>
      <w:r>
        <w:rPr>
          <w:spacing w:val="9"/>
        </w:rPr>
        <w:t> </w:t>
      </w:r>
      <w:r>
        <w:rPr/>
        <w:t>recursos</w:t>
      </w:r>
      <w:r>
        <w:rPr>
          <w:spacing w:val="9"/>
        </w:rPr>
        <w:t> </w:t>
      </w:r>
      <w:r>
        <w:rPr/>
        <w:t>externos</w:t>
      </w:r>
      <w:r>
        <w:rPr>
          <w:spacing w:val="9"/>
        </w:rPr>
        <w:t> </w:t>
      </w:r>
      <w:r>
        <w:rPr/>
        <w:t>(servicios,</w:t>
      </w:r>
      <w:r>
        <w:rPr>
          <w:spacing w:val="10"/>
        </w:rPr>
        <w:t> </w:t>
      </w:r>
      <w:r>
        <w:rPr/>
        <w:t>productos,</w:t>
      </w:r>
      <w:r>
        <w:rPr>
          <w:spacing w:val="9"/>
        </w:rPr>
        <w:t> </w:t>
      </w:r>
      <w:r>
        <w:rPr/>
        <w:t>instalaciones</w:t>
      </w:r>
      <w:r>
        <w:rPr>
          <w:spacing w:val="1"/>
        </w:rPr>
        <w:t> </w:t>
      </w:r>
      <w:r>
        <w:rPr/>
        <w:t>o</w:t>
      </w:r>
      <w:r>
        <w:rPr>
          <w:spacing w:val="51"/>
        </w:rPr>
        <w:t> </w:t>
      </w:r>
      <w:r>
        <w:rPr/>
        <w:t>personal),</w:t>
      </w:r>
      <w:r>
        <w:rPr>
          <w:spacing w:val="52"/>
        </w:rPr>
        <w:t> </w:t>
      </w:r>
      <w:r>
        <w:rPr/>
        <w:t>mantendrá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plena</w:t>
      </w:r>
      <w:r>
        <w:rPr>
          <w:spacing w:val="51"/>
        </w:rPr>
        <w:t> </w:t>
      </w:r>
      <w:r>
        <w:rPr/>
        <w:t>responsabilidad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los</w:t>
      </w:r>
      <w:r>
        <w:rPr>
          <w:spacing w:val="52"/>
        </w:rPr>
        <w:t> </w:t>
      </w:r>
      <w:r>
        <w:rPr/>
        <w:t>riesgos</w:t>
      </w:r>
      <w:r>
        <w:rPr>
          <w:spacing w:val="51"/>
        </w:rPr>
        <w:t> </w:t>
      </w:r>
      <w:r>
        <w:rPr/>
        <w:t>para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información</w:t>
      </w:r>
    </w:p>
    <w:p>
      <w:pPr>
        <w:spacing w:after="0" w:line="249" w:lineRule="auto"/>
        <w:sectPr>
          <w:headerReference w:type="default" r:id="rId58"/>
          <w:headerReference w:type="even" r:id="rId59"/>
          <w:pgSz w:w="11910" w:h="16840"/>
          <w:pgMar w:header="611" w:footer="0" w:top="1400" w:bottom="280" w:left="400" w:right="400"/>
          <w:pgNumType w:start="61767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672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line="249" w:lineRule="auto" w:before="94"/>
        <w:ind w:right="1583" w:hanging="1"/>
      </w:pPr>
      <w:r>
        <w:rPr/>
        <w:t>tratada</w:t>
      </w:r>
      <w:r>
        <w:rPr>
          <w:spacing w:val="8"/>
        </w:rPr>
        <w:t> </w:t>
      </w:r>
      <w:r>
        <w:rPr/>
        <w:t>o</w:t>
      </w:r>
      <w:r>
        <w:rPr>
          <w:spacing w:val="7"/>
        </w:rPr>
        <w:t> </w:t>
      </w:r>
      <w:r>
        <w:rPr/>
        <w:t>los</w:t>
      </w:r>
      <w:r>
        <w:rPr>
          <w:spacing w:val="7"/>
        </w:rPr>
        <w:t> </w:t>
      </w:r>
      <w:r>
        <w:rPr/>
        <w:t>servicios</w:t>
      </w:r>
      <w:r>
        <w:rPr>
          <w:spacing w:val="8"/>
        </w:rPr>
        <w:t> </w:t>
      </w:r>
      <w:r>
        <w:rPr/>
        <w:t>prestados,</w:t>
      </w:r>
      <w:r>
        <w:rPr>
          <w:spacing w:val="8"/>
        </w:rPr>
        <w:t> </w:t>
      </w:r>
      <w:r>
        <w:rPr/>
        <w:t>debiendo</w:t>
      </w:r>
      <w:r>
        <w:rPr>
          <w:spacing w:val="7"/>
        </w:rPr>
        <w:t> </w:t>
      </w:r>
      <w:r>
        <w:rPr/>
        <w:t>adoptar</w:t>
      </w:r>
      <w:r>
        <w:rPr>
          <w:spacing w:val="7"/>
        </w:rPr>
        <w:t> </w:t>
      </w:r>
      <w:r>
        <w:rPr/>
        <w:t>las</w:t>
      </w:r>
      <w:r>
        <w:rPr>
          <w:spacing w:val="7"/>
        </w:rPr>
        <w:t> </w:t>
      </w:r>
      <w:r>
        <w:rPr/>
        <w:t>medidas</w:t>
      </w:r>
      <w:r>
        <w:rPr>
          <w:spacing w:val="8"/>
        </w:rPr>
        <w:t> </w:t>
      </w:r>
      <w:r>
        <w:rPr/>
        <w:t>necesarias</w:t>
      </w:r>
      <w:r>
        <w:rPr>
          <w:spacing w:val="8"/>
        </w:rPr>
        <w:t> </w:t>
      </w:r>
      <w:r>
        <w:rPr/>
        <w:t>para</w:t>
      </w:r>
      <w:r>
        <w:rPr>
          <w:spacing w:val="7"/>
        </w:rPr>
        <w:t> </w:t>
      </w:r>
      <w:r>
        <w:rPr/>
        <w:t>ejercer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responsabilidad y mantener el</w:t>
      </w:r>
      <w:r>
        <w:rPr>
          <w:spacing w:val="-1"/>
        </w:rPr>
        <w:t> </w:t>
      </w:r>
      <w:r>
        <w:rPr/>
        <w:t>control en</w:t>
      </w:r>
      <w:r>
        <w:rPr>
          <w:spacing w:val="-1"/>
        </w:rPr>
        <w:t> </w:t>
      </w:r>
      <w:r>
        <w:rPr/>
        <w:t>todo momento.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  <w:tab w:pos="2570" w:val="left" w:leader="none"/>
        </w:tabs>
        <w:spacing w:line="240" w:lineRule="auto" w:before="171" w:after="0"/>
        <w:ind w:left="2569" w:right="0" w:hanging="646"/>
        <w:jc w:val="left"/>
        <w:rPr>
          <w:sz w:val="20"/>
        </w:rPr>
      </w:pPr>
      <w:r>
        <w:rPr>
          <w:sz w:val="20"/>
        </w:rPr>
        <w:t>Contratación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acuerdos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[op.ext.1].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FFFF66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[op.ext.1.1] Con anterioridad a la efectiva utilización de los recursos externos se</w:t>
      </w:r>
      <w:r>
        <w:rPr>
          <w:spacing w:val="1"/>
          <w:sz w:val="20"/>
        </w:rPr>
        <w:t> </w:t>
      </w:r>
      <w:r>
        <w:rPr>
          <w:sz w:val="20"/>
        </w:rPr>
        <w:t>establecerá</w:t>
      </w:r>
      <w:r>
        <w:rPr>
          <w:spacing w:val="1"/>
          <w:sz w:val="20"/>
        </w:rPr>
        <w:t> </w:t>
      </w:r>
      <w:r>
        <w:rPr>
          <w:sz w:val="20"/>
        </w:rPr>
        <w:t>contractualmente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incluirá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características del servicio prestado, lo que debe entenderse como «servicio mínimo</w:t>
      </w:r>
      <w:r>
        <w:rPr>
          <w:spacing w:val="1"/>
          <w:sz w:val="20"/>
        </w:rPr>
        <w:t> </w:t>
      </w:r>
      <w:r>
        <w:rPr>
          <w:sz w:val="20"/>
        </w:rPr>
        <w:t>admisible»,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prestador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consecuencias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eventuales</w:t>
      </w:r>
      <w:r>
        <w:rPr>
          <w:spacing w:val="-2"/>
          <w:sz w:val="20"/>
        </w:rPr>
        <w:t> </w:t>
      </w:r>
      <w:r>
        <w:rPr>
          <w:sz w:val="20"/>
        </w:rPr>
        <w:t>incumplimientos.</w:t>
      </w:r>
    </w:p>
    <w:p>
      <w:pPr>
        <w:pStyle w:val="BodyText"/>
        <w:spacing w:before="174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MEDIA:</w:t>
      </w:r>
      <w:r>
        <w:rPr>
          <w:spacing w:val="-5"/>
          <w:sz w:val="20"/>
        </w:rPr>
        <w:t> </w:t>
      </w:r>
      <w:r>
        <w:rPr>
          <w:sz w:val="20"/>
        </w:rPr>
        <w:t>op.ext.1.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1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op.ext.1.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Gestión</w:t>
      </w:r>
      <w:r>
        <w:rPr>
          <w:spacing w:val="-2"/>
          <w:sz w:val="20"/>
        </w:rPr>
        <w:t> </w:t>
      </w:r>
      <w:r>
        <w:rPr>
          <w:sz w:val="20"/>
        </w:rPr>
        <w:t>diaria</w:t>
      </w:r>
      <w:r>
        <w:rPr>
          <w:spacing w:val="-3"/>
          <w:sz w:val="20"/>
        </w:rPr>
        <w:t> </w:t>
      </w:r>
      <w:r>
        <w:rPr>
          <w:sz w:val="20"/>
        </w:rPr>
        <w:t>[op.ext.2].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FFFF66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ind w:left="1924"/>
      </w:pPr>
      <w:r>
        <w:rPr/>
        <w:t>Se</w:t>
      </w:r>
      <w:r>
        <w:rPr>
          <w:spacing w:val="-3"/>
        </w:rPr>
        <w:t> </w:t>
      </w:r>
      <w:r>
        <w:rPr/>
        <w:t>establecerá</w:t>
      </w:r>
      <w:r>
        <w:rPr>
          <w:spacing w:val="-4"/>
        </w:rPr>
        <w:t> </w:t>
      </w:r>
      <w:r>
        <w:rPr/>
        <w:t>lo</w:t>
      </w:r>
      <w:r>
        <w:rPr>
          <w:spacing w:val="-3"/>
        </w:rPr>
        <w:t> </w:t>
      </w:r>
      <w:r>
        <w:rPr/>
        <w:t>siguiente: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[op.ext.2.1] Un sistema rutinario para medir el cumplimiento de las obligaciones de</w:t>
      </w:r>
      <w:r>
        <w:rPr>
          <w:spacing w:val="1"/>
          <w:sz w:val="20"/>
        </w:rPr>
        <w:t> </w:t>
      </w:r>
      <w:r>
        <w:rPr>
          <w:sz w:val="20"/>
        </w:rPr>
        <w:t>servicio,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neutralizar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desviación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margen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tolerancia acordado</w:t>
      </w:r>
      <w:r>
        <w:rPr>
          <w:spacing w:val="-1"/>
          <w:sz w:val="20"/>
        </w:rPr>
        <w:t> </w:t>
      </w:r>
      <w:r>
        <w:rPr>
          <w:sz w:val="20"/>
        </w:rPr>
        <w:t>([op.ext.1]).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[op.ext.2.2] El mecanismo y los procedimientos de coordinación para llevar a cabo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tareas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comprendidos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acuerdo,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contemplarán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supuestos de</w:t>
      </w:r>
      <w:r>
        <w:rPr>
          <w:spacing w:val="-2"/>
          <w:sz w:val="20"/>
        </w:rPr>
        <w:t> </w:t>
      </w:r>
      <w:r>
        <w:rPr>
          <w:sz w:val="20"/>
        </w:rPr>
        <w:t>incidentes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desastres</w:t>
      </w:r>
      <w:r>
        <w:rPr>
          <w:spacing w:val="-1"/>
          <w:sz w:val="20"/>
        </w:rPr>
        <w:t> </w:t>
      </w:r>
      <w:r>
        <w:rPr>
          <w:sz w:val="20"/>
        </w:rPr>
        <w:t>(ver</w:t>
      </w:r>
      <w:r>
        <w:rPr>
          <w:spacing w:val="-1"/>
          <w:sz w:val="20"/>
        </w:rPr>
        <w:t> </w:t>
      </w:r>
      <w:r>
        <w:rPr>
          <w:sz w:val="20"/>
        </w:rPr>
        <w:t>[op.exp.7]).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MEDIA:</w:t>
      </w:r>
      <w:r>
        <w:rPr>
          <w:spacing w:val="-5"/>
          <w:sz w:val="20"/>
        </w:rPr>
        <w:t> </w:t>
      </w:r>
      <w:r>
        <w:rPr>
          <w:sz w:val="20"/>
        </w:rPr>
        <w:t>op.ext.2.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op.ext.2.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1" w:after="0"/>
        <w:ind w:left="2568" w:right="0" w:hanging="645"/>
        <w:jc w:val="left"/>
        <w:rPr>
          <w:sz w:val="20"/>
        </w:rPr>
      </w:pPr>
      <w:r>
        <w:rPr/>
        <w:pict>
          <v:shape style="position:absolute;margin-left:562.533997pt;margin-top:28.895992pt;width:18.25pt;height:104.7pt;mso-position-horizontal-relative:page;mso-position-vertical-relative:paragraph;z-index:158110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cadena de</w:t>
      </w:r>
      <w:r>
        <w:rPr>
          <w:spacing w:val="-2"/>
          <w:sz w:val="20"/>
        </w:rPr>
        <w:t> </w:t>
      </w:r>
      <w:r>
        <w:rPr>
          <w:sz w:val="20"/>
        </w:rPr>
        <w:t>suministro [op.ext.3].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594" w:type="dxa"/>
            <w:shd w:val="clear" w:color="auto" w:fill="FF66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spacing w:after="0"/>
        <w:rPr>
          <w:sz w:val="18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4518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61769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left"/>
        <w:rPr>
          <w:sz w:val="20"/>
        </w:rPr>
      </w:pPr>
      <w:r>
        <w:rPr>
          <w:sz w:val="20"/>
        </w:rPr>
        <w:t>[op.ext.3.1]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analizará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impacto</w:t>
      </w:r>
      <w:r>
        <w:rPr>
          <w:spacing w:val="6"/>
          <w:sz w:val="20"/>
        </w:rPr>
        <w:t> </w:t>
      </w:r>
      <w:r>
        <w:rPr>
          <w:sz w:val="20"/>
        </w:rPr>
        <w:t>que</w:t>
      </w:r>
      <w:r>
        <w:rPr>
          <w:spacing w:val="5"/>
          <w:sz w:val="20"/>
        </w:rPr>
        <w:t> </w:t>
      </w:r>
      <w:r>
        <w:rPr>
          <w:sz w:val="20"/>
        </w:rPr>
        <w:t>puede</w:t>
      </w:r>
      <w:r>
        <w:rPr>
          <w:spacing w:val="6"/>
          <w:sz w:val="20"/>
        </w:rPr>
        <w:t> </w:t>
      </w:r>
      <w:r>
        <w:rPr>
          <w:sz w:val="20"/>
        </w:rPr>
        <w:t>tener</w:t>
      </w:r>
      <w:r>
        <w:rPr>
          <w:spacing w:val="5"/>
          <w:sz w:val="20"/>
        </w:rPr>
        <w:t> </w:t>
      </w:r>
      <w:r>
        <w:rPr>
          <w:sz w:val="20"/>
        </w:rPr>
        <w:t>sobre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sistema</w:t>
      </w:r>
      <w:r>
        <w:rPr>
          <w:spacing w:val="6"/>
          <w:sz w:val="20"/>
        </w:rPr>
        <w:t> </w:t>
      </w:r>
      <w:r>
        <w:rPr>
          <w:sz w:val="20"/>
        </w:rPr>
        <w:t>un</w:t>
      </w:r>
      <w:r>
        <w:rPr>
          <w:spacing w:val="5"/>
          <w:sz w:val="20"/>
        </w:rPr>
        <w:t> </w:t>
      </w:r>
      <w:r>
        <w:rPr>
          <w:sz w:val="20"/>
        </w:rPr>
        <w:t>incidente</w:t>
      </w:r>
      <w:r>
        <w:rPr>
          <w:spacing w:val="-52"/>
          <w:sz w:val="20"/>
        </w:rPr>
        <w:t> </w:t>
      </w:r>
      <w:r>
        <w:rPr>
          <w:sz w:val="20"/>
        </w:rPr>
        <w:t>accidental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deliberado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origen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cadena de</w:t>
      </w:r>
      <w:r>
        <w:rPr>
          <w:spacing w:val="-2"/>
          <w:sz w:val="20"/>
        </w:rPr>
        <w:t> </w:t>
      </w:r>
      <w:r>
        <w:rPr>
          <w:sz w:val="20"/>
        </w:rPr>
        <w:t>suministro.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2" w:firstLine="340"/>
        <w:jc w:val="left"/>
        <w:rPr>
          <w:sz w:val="20"/>
        </w:rPr>
      </w:pPr>
      <w:r>
        <w:rPr>
          <w:sz w:val="20"/>
        </w:rPr>
        <w:t>[op.ext.3.2]</w:t>
      </w:r>
      <w:r>
        <w:rPr>
          <w:spacing w:val="3"/>
          <w:sz w:val="20"/>
        </w:rPr>
        <w:t> </w:t>
      </w:r>
      <w:r>
        <w:rPr>
          <w:sz w:val="20"/>
        </w:rPr>
        <w:t>Se</w:t>
      </w:r>
      <w:r>
        <w:rPr>
          <w:spacing w:val="4"/>
          <w:sz w:val="20"/>
        </w:rPr>
        <w:t> </w:t>
      </w:r>
      <w:r>
        <w:rPr>
          <w:sz w:val="20"/>
        </w:rPr>
        <w:t>estimará</w:t>
      </w:r>
      <w:r>
        <w:rPr>
          <w:spacing w:val="3"/>
          <w:sz w:val="20"/>
        </w:rPr>
        <w:t> </w:t>
      </w:r>
      <w:r>
        <w:rPr>
          <w:sz w:val="20"/>
        </w:rPr>
        <w:t>el</w:t>
      </w:r>
      <w:r>
        <w:rPr>
          <w:spacing w:val="3"/>
          <w:sz w:val="20"/>
        </w:rPr>
        <w:t> </w:t>
      </w:r>
      <w:r>
        <w:rPr>
          <w:sz w:val="20"/>
        </w:rPr>
        <w:t>riesgo</w:t>
      </w:r>
      <w:r>
        <w:rPr>
          <w:spacing w:val="4"/>
          <w:sz w:val="20"/>
        </w:rPr>
        <w:t> </w:t>
      </w:r>
      <w:r>
        <w:rPr>
          <w:sz w:val="20"/>
        </w:rPr>
        <w:t>sobre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3"/>
          <w:sz w:val="20"/>
        </w:rPr>
        <w:t> </w:t>
      </w:r>
      <w:r>
        <w:rPr>
          <w:sz w:val="20"/>
        </w:rPr>
        <w:t>sistema</w:t>
      </w:r>
      <w:r>
        <w:rPr>
          <w:spacing w:val="3"/>
          <w:sz w:val="20"/>
        </w:rPr>
        <w:t> </w:t>
      </w: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causa</w:t>
      </w:r>
      <w:r>
        <w:rPr>
          <w:spacing w:val="4"/>
          <w:sz w:val="20"/>
        </w:rPr>
        <w:t> </w:t>
      </w:r>
      <w:r>
        <w:rPr>
          <w:sz w:val="20"/>
        </w:rPr>
        <w:t>del</w:t>
      </w:r>
      <w:r>
        <w:rPr>
          <w:spacing w:val="3"/>
          <w:sz w:val="20"/>
        </w:rPr>
        <w:t> </w:t>
      </w:r>
      <w:r>
        <w:rPr>
          <w:sz w:val="20"/>
        </w:rPr>
        <w:t>impacto</w:t>
      </w:r>
      <w:r>
        <w:rPr>
          <w:spacing w:val="3"/>
          <w:sz w:val="20"/>
        </w:rPr>
        <w:t> </w:t>
      </w:r>
      <w:r>
        <w:rPr>
          <w:sz w:val="20"/>
        </w:rPr>
        <w:t>estimado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punto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1" w:firstLine="340"/>
        <w:jc w:val="left"/>
        <w:rPr>
          <w:sz w:val="20"/>
        </w:rPr>
      </w:pPr>
      <w:r>
        <w:rPr>
          <w:sz w:val="20"/>
        </w:rPr>
        <w:t>[op.ext.3.3]</w:t>
      </w:r>
      <w:r>
        <w:rPr>
          <w:spacing w:val="15"/>
          <w:sz w:val="20"/>
        </w:rPr>
        <w:t> </w:t>
      </w:r>
      <w:r>
        <w:rPr>
          <w:sz w:val="20"/>
        </w:rPr>
        <w:t>Se</w:t>
      </w:r>
      <w:r>
        <w:rPr>
          <w:spacing w:val="15"/>
          <w:sz w:val="20"/>
        </w:rPr>
        <w:t> </w:t>
      </w:r>
      <w:r>
        <w:rPr>
          <w:sz w:val="20"/>
        </w:rPr>
        <w:t>tomarán</w:t>
      </w:r>
      <w:r>
        <w:rPr>
          <w:spacing w:val="15"/>
          <w:sz w:val="20"/>
        </w:rPr>
        <w:t> </w:t>
      </w:r>
      <w:r>
        <w:rPr>
          <w:sz w:val="20"/>
        </w:rPr>
        <w:t>medidas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contención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impactos</w:t>
      </w:r>
      <w:r>
        <w:rPr>
          <w:spacing w:val="15"/>
          <w:sz w:val="20"/>
        </w:rPr>
        <w:t> </w:t>
      </w:r>
      <w:r>
        <w:rPr>
          <w:sz w:val="20"/>
        </w:rPr>
        <w:t>estimados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anteriores.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5"/>
        </w:rPr>
        <w:t> </w:t>
      </w:r>
      <w:r>
        <w:rPr/>
        <w:t>R1-Plan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contingencia.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left"/>
        <w:rPr>
          <w:sz w:val="20"/>
        </w:rPr>
      </w:pPr>
      <w:r>
        <w:rPr>
          <w:sz w:val="20"/>
        </w:rPr>
        <w:t>[op.ext.3.r1.1]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plan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continuidad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organización</w:t>
      </w:r>
      <w:r>
        <w:rPr>
          <w:spacing w:val="8"/>
          <w:sz w:val="20"/>
        </w:rPr>
        <w:t> </w:t>
      </w:r>
      <w:r>
        <w:rPr>
          <w:sz w:val="20"/>
        </w:rPr>
        <w:t>deberá</w:t>
      </w:r>
      <w:r>
        <w:rPr>
          <w:spacing w:val="8"/>
          <w:sz w:val="20"/>
        </w:rPr>
        <w:t> </w:t>
      </w:r>
      <w:r>
        <w:rPr>
          <w:sz w:val="20"/>
        </w:rPr>
        <w:t>tener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cuenta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dependencia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proveedores</w:t>
      </w:r>
      <w:r>
        <w:rPr>
          <w:spacing w:val="-2"/>
          <w:sz w:val="20"/>
        </w:rPr>
        <w:t> </w:t>
      </w:r>
      <w:r>
        <w:rPr>
          <w:sz w:val="20"/>
        </w:rPr>
        <w:t>externos</w:t>
      </w:r>
      <w:r>
        <w:rPr>
          <w:spacing w:val="-1"/>
          <w:sz w:val="20"/>
        </w:rPr>
        <w:t> </w:t>
      </w:r>
      <w:r>
        <w:rPr>
          <w:sz w:val="20"/>
        </w:rPr>
        <w:t>críticos.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3" w:firstLine="340"/>
        <w:jc w:val="left"/>
        <w:rPr>
          <w:sz w:val="20"/>
        </w:rPr>
      </w:pPr>
      <w:r>
        <w:rPr>
          <w:sz w:val="20"/>
        </w:rPr>
        <w:t>[op.ext.3.r1.2]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deberán</w:t>
      </w:r>
      <w:r>
        <w:rPr>
          <w:spacing w:val="8"/>
          <w:sz w:val="20"/>
        </w:rPr>
        <w:t> </w:t>
      </w:r>
      <w:r>
        <w:rPr>
          <w:sz w:val="20"/>
        </w:rPr>
        <w:t>realizar</w:t>
      </w:r>
      <w:r>
        <w:rPr>
          <w:spacing w:val="7"/>
          <w:sz w:val="20"/>
        </w:rPr>
        <w:t> </w:t>
      </w:r>
      <w:r>
        <w:rPr>
          <w:sz w:val="20"/>
        </w:rPr>
        <w:t>pruebas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ejercicios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continuidad,</w:t>
      </w:r>
      <w:r>
        <w:rPr>
          <w:spacing w:val="8"/>
          <w:sz w:val="20"/>
        </w:rPr>
        <w:t> </w:t>
      </w:r>
      <w:r>
        <w:rPr>
          <w:sz w:val="20"/>
        </w:rPr>
        <w:t>incluyendo</w:t>
      </w:r>
      <w:r>
        <w:rPr>
          <w:spacing w:val="-53"/>
          <w:sz w:val="20"/>
        </w:rPr>
        <w:t> </w:t>
      </w:r>
      <w:r>
        <w:rPr>
          <w:sz w:val="20"/>
        </w:rPr>
        <w:t>escenarios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falla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proveedor.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5"/>
        </w:rPr>
        <w:t> </w:t>
      </w:r>
      <w:r>
        <w:rPr/>
        <w:t>R2-Sistema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gestión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seguridad.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[op.ext.3.r2.1] Se implementará un sistema de protección de los procesos y flujos</w:t>
      </w:r>
      <w:r>
        <w:rPr>
          <w:spacing w:val="1"/>
          <w:sz w:val="20"/>
        </w:rPr>
        <w:t> </w:t>
      </w:r>
      <w:r>
        <w:rPr>
          <w:sz w:val="20"/>
        </w:rPr>
        <w:t>de información en las relaciones en línea (</w:t>
      </w:r>
      <w:r>
        <w:rPr>
          <w:rFonts w:ascii="Arial" w:hAnsi="Arial"/>
          <w:i/>
          <w:sz w:val="20"/>
        </w:rPr>
        <w:t>online</w:t>
      </w:r>
      <w:r>
        <w:rPr>
          <w:sz w:val="20"/>
        </w:rPr>
        <w:t>) entre los distintos integrantes de la</w:t>
      </w:r>
      <w:r>
        <w:rPr>
          <w:spacing w:val="1"/>
          <w:sz w:val="20"/>
        </w:rPr>
        <w:t> </w:t>
      </w:r>
      <w:r>
        <w:rPr>
          <w:sz w:val="20"/>
        </w:rPr>
        <w:t>cadena de</w:t>
      </w:r>
      <w:r>
        <w:rPr>
          <w:spacing w:val="-2"/>
          <w:sz w:val="20"/>
        </w:rPr>
        <w:t> </w:t>
      </w:r>
      <w:r>
        <w:rPr>
          <w:sz w:val="20"/>
        </w:rPr>
        <w:t>suministro.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4"/>
        </w:rPr>
        <w:t> </w:t>
      </w:r>
      <w:r>
        <w:rPr/>
        <w:t>R3-Lista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componentes</w:t>
      </w:r>
      <w:r>
        <w:rPr>
          <w:spacing w:val="-3"/>
        </w:rPr>
        <w:t> </w:t>
      </w:r>
      <w:r>
        <w:rPr/>
        <w:t>software.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[op.ext.3.r3.1]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mantendrá</w:t>
      </w:r>
      <w:r>
        <w:rPr>
          <w:spacing w:val="1"/>
          <w:sz w:val="20"/>
        </w:rPr>
        <w:t> </w:t>
      </w:r>
      <w:r>
        <w:rPr>
          <w:sz w:val="20"/>
        </w:rPr>
        <w:t>actualizado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formal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contenga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detalles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relaciones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cadena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suministro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diversos</w:t>
      </w:r>
      <w:r>
        <w:rPr>
          <w:spacing w:val="1"/>
          <w:sz w:val="20"/>
        </w:rPr>
        <w:t> </w:t>
      </w:r>
      <w:r>
        <w:rPr>
          <w:sz w:val="20"/>
        </w:rPr>
        <w:t>componentes</w:t>
      </w:r>
      <w:r>
        <w:rPr>
          <w:spacing w:val="1"/>
          <w:sz w:val="20"/>
        </w:rPr>
        <w:t> </w:t>
      </w:r>
      <w:r>
        <w:rPr>
          <w:sz w:val="20"/>
        </w:rPr>
        <w:t>utilizados en la construcción de programas informáticos, acorde a lo especificado en</w:t>
      </w:r>
      <w:r>
        <w:rPr>
          <w:spacing w:val="1"/>
          <w:sz w:val="20"/>
        </w:rPr>
        <w:t> </w:t>
      </w:r>
      <w:r>
        <w:rPr>
          <w:sz w:val="20"/>
        </w:rPr>
        <w:t>[mp.sw.1.r5]. Esta lista será proporcionada por el proveedor de la aplicación, librería o</w:t>
      </w:r>
      <w:r>
        <w:rPr>
          <w:spacing w:val="1"/>
          <w:sz w:val="20"/>
        </w:rPr>
        <w:t> </w:t>
      </w:r>
      <w:r>
        <w:rPr>
          <w:sz w:val="20"/>
        </w:rPr>
        <w:t>producto</w:t>
      </w:r>
      <w:r>
        <w:rPr>
          <w:spacing w:val="-2"/>
          <w:sz w:val="20"/>
        </w:rPr>
        <w:t> </w:t>
      </w:r>
      <w:r>
        <w:rPr>
          <w:sz w:val="20"/>
        </w:rPr>
        <w:t>suministrado.</w:t>
      </w:r>
    </w:p>
    <w:p>
      <w:pPr>
        <w:pStyle w:val="BodyText"/>
        <w:spacing w:before="174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MEDIA: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op.ext.3.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Interconexión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sistemas [op.ext.4].</w:t>
      </w:r>
    </w:p>
    <w:p>
      <w:pPr>
        <w:pStyle w:val="BodyText"/>
        <w:spacing w:line="249" w:lineRule="auto"/>
        <w:ind w:right="1586" w:firstLine="340"/>
        <w:jc w:val="both"/>
      </w:pPr>
      <w:r>
        <w:rPr/>
        <w:t>Se denomina interconexión al establecimiento de enlaces con otros sistemas de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intercambio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servicios.</w:t>
      </w:r>
    </w:p>
    <w:p>
      <w:pPr>
        <w:pStyle w:val="BodyText"/>
        <w:spacing w:before="4"/>
        <w:ind w:left="0"/>
        <w:rPr>
          <w:sz w:val="16"/>
        </w:rPr>
      </w:pPr>
    </w:p>
    <w:tbl>
      <w:tblPr>
        <w:tblW w:w="0" w:type="auto"/>
        <w:jc w:val="left"/>
        <w:tblInd w:w="397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47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25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47" w:type="dxa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47" w:type="dxa"/>
            <w:shd w:val="clear" w:color="auto" w:fill="FF6600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37.990036pt;width:18.25pt;height:104.7pt;mso-position-horizontal-relative:page;mso-position-vertical-relative:paragraph;z-index:158126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[op.ext.4.1] Todos los intercambios de información y prestación de servicios con</w:t>
      </w:r>
      <w:r>
        <w:rPr>
          <w:spacing w:val="1"/>
          <w:sz w:val="20"/>
        </w:rPr>
        <w:t> </w:t>
      </w:r>
      <w:r>
        <w:rPr>
          <w:sz w:val="20"/>
        </w:rPr>
        <w:t>otros sistemas deberán ser objeto de una autorización previa. Todo flujo de información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-2"/>
          <w:sz w:val="20"/>
        </w:rPr>
        <w:t> </w:t>
      </w:r>
      <w:r>
        <w:rPr>
          <w:sz w:val="20"/>
        </w:rPr>
        <w:t>prohibido</w:t>
      </w:r>
      <w:r>
        <w:rPr>
          <w:spacing w:val="-1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1"/>
          <w:sz w:val="20"/>
        </w:rPr>
        <w:t> </w:t>
      </w:r>
      <w:r>
        <w:rPr>
          <w:sz w:val="20"/>
        </w:rPr>
        <w:t>expresa.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[op.ext.4.2]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interconexión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documentará</w:t>
      </w:r>
      <w:r>
        <w:rPr>
          <w:spacing w:val="1"/>
          <w:sz w:val="20"/>
        </w:rPr>
        <w:t> </w:t>
      </w:r>
      <w:r>
        <w:rPr>
          <w:sz w:val="20"/>
        </w:rPr>
        <w:t>explícitamente: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características de la interfaz, los requisitos de seguridad y protección de datos y la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intercambiada.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60"/>
          <w:headerReference w:type="even" r:id="rId6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4364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61770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10"/>
        </w:rPr>
        <w:t> </w:t>
      </w:r>
      <w:r>
        <w:rPr/>
        <w:t>R1-Coordinación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actividades.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[op.ext.4.r1.1]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interconecten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identificación,</w:t>
      </w:r>
      <w:r>
        <w:rPr>
          <w:spacing w:val="1"/>
          <w:sz w:val="20"/>
        </w:rPr>
        <w:t> </w:t>
      </w:r>
      <w:r>
        <w:rPr>
          <w:sz w:val="20"/>
        </w:rPr>
        <w:t>autenticación y autorización tengan lugar en diferentes dominios de seguridad, bajo</w:t>
      </w:r>
      <w:r>
        <w:rPr>
          <w:spacing w:val="1"/>
          <w:sz w:val="20"/>
        </w:rPr>
        <w:t> </w:t>
      </w:r>
      <w:r>
        <w:rPr>
          <w:sz w:val="20"/>
        </w:rPr>
        <w:t>distintas responsabilidades, las medidas de seguridad locales se acompañarán de los</w:t>
      </w:r>
      <w:r>
        <w:rPr>
          <w:spacing w:val="1"/>
          <w:sz w:val="20"/>
        </w:rPr>
        <w:t> </w:t>
      </w:r>
      <w:r>
        <w:rPr>
          <w:sz w:val="20"/>
        </w:rPr>
        <w:t>correspondientes mecanismos y procedimientos de coordinación para la atribución y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efectivos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responsabilidades de</w:t>
      </w:r>
      <w:r>
        <w:rPr>
          <w:spacing w:val="-2"/>
          <w:sz w:val="20"/>
        </w:rPr>
        <w:t> </w:t>
      </w:r>
      <w:r>
        <w:rPr>
          <w:sz w:val="20"/>
        </w:rPr>
        <w:t>cada sistema.</w:t>
      </w:r>
    </w:p>
    <w:p>
      <w:pPr>
        <w:pStyle w:val="BodyText"/>
        <w:spacing w:before="174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MEDIA:</w:t>
      </w:r>
      <w:r>
        <w:rPr>
          <w:spacing w:val="-5"/>
          <w:sz w:val="20"/>
        </w:rPr>
        <w:t> </w:t>
      </w:r>
      <w:r>
        <w:rPr>
          <w:sz w:val="20"/>
        </w:rPr>
        <w:t>op.ext.4.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1"/>
          <w:sz w:val="20"/>
        </w:rPr>
        <w:t> </w:t>
      </w:r>
      <w:r>
        <w:rPr>
          <w:sz w:val="20"/>
        </w:rPr>
        <w:t>ALTA:</w:t>
      </w:r>
      <w:r>
        <w:rPr>
          <w:spacing w:val="-9"/>
          <w:sz w:val="20"/>
        </w:rPr>
        <w:t> </w:t>
      </w:r>
      <w:r>
        <w:rPr>
          <w:sz w:val="20"/>
        </w:rPr>
        <w:t>op.ext.4</w:t>
      </w:r>
      <w:r>
        <w:rPr>
          <w:spacing w:val="-10"/>
          <w:sz w:val="20"/>
        </w:rPr>
        <w:t> </w:t>
      </w:r>
      <w:r>
        <w:rPr>
          <w:sz w:val="20"/>
        </w:rPr>
        <w:t>+</w:t>
      </w:r>
      <w:r>
        <w:rPr>
          <w:spacing w:val="-9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58"/>
        </w:numPr>
        <w:tabs>
          <w:tab w:pos="2403" w:val="left" w:leader="none"/>
        </w:tabs>
        <w:spacing w:line="240" w:lineRule="auto" w:before="180" w:after="0"/>
        <w:ind w:left="2402" w:right="0" w:hanging="479"/>
        <w:jc w:val="left"/>
        <w:rPr>
          <w:sz w:val="20"/>
        </w:rPr>
      </w:pP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nube</w:t>
      </w:r>
      <w:r>
        <w:rPr>
          <w:spacing w:val="-2"/>
          <w:sz w:val="20"/>
        </w:rPr>
        <w:t> </w:t>
      </w:r>
      <w:r>
        <w:rPr>
          <w:sz w:val="20"/>
        </w:rPr>
        <w:t>[op.nub].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nube</w:t>
      </w:r>
      <w:r>
        <w:rPr>
          <w:spacing w:val="-1"/>
          <w:sz w:val="20"/>
        </w:rPr>
        <w:t> </w:t>
      </w:r>
      <w:r>
        <w:rPr>
          <w:sz w:val="20"/>
        </w:rPr>
        <w:t>[op.nub.1].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8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7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2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7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794" w:type="dxa"/>
            <w:shd w:val="clear" w:color="auto" w:fill="FF66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+R1+R2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[op.nub.1.1] Los sistemas que suministran un servicio en la nube a organismos del</w:t>
      </w:r>
      <w:r>
        <w:rPr>
          <w:spacing w:val="1"/>
          <w:sz w:val="20"/>
        </w:rPr>
        <w:t> </w:t>
      </w:r>
      <w:r>
        <w:rPr>
          <w:sz w:val="20"/>
        </w:rPr>
        <w:t>sector público deberán cumplir con el conjunto de medidas de seguridad en función del</w:t>
      </w:r>
      <w:r>
        <w:rPr>
          <w:spacing w:val="1"/>
          <w:sz w:val="20"/>
        </w:rPr>
        <w:t> </w:t>
      </w:r>
      <w:r>
        <w:rPr>
          <w:sz w:val="20"/>
        </w:rPr>
        <w:t>modelo de servicio en la nube que presten: Software como Servicio (</w:t>
      </w:r>
      <w:r>
        <w:rPr>
          <w:rFonts w:ascii="Arial" w:hAnsi="Arial"/>
          <w:i/>
          <w:sz w:val="20"/>
        </w:rPr>
        <w:t>Software as 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Service, SaaS</w:t>
      </w:r>
      <w:r>
        <w:rPr>
          <w:sz w:val="20"/>
        </w:rPr>
        <w:t>), Plataforma como Servicio (</w:t>
      </w:r>
      <w:r>
        <w:rPr>
          <w:rFonts w:ascii="Arial" w:hAnsi="Arial"/>
          <w:i/>
          <w:sz w:val="20"/>
        </w:rPr>
        <w:t>Platform as a Service, PaaS</w:t>
      </w:r>
      <w:r>
        <w:rPr>
          <w:sz w:val="20"/>
        </w:rPr>
        <w:t>) e Infraestructura</w:t>
      </w:r>
      <w:r>
        <w:rPr>
          <w:spacing w:val="-53"/>
          <w:sz w:val="20"/>
        </w:rPr>
        <w:t> </w:t>
      </w:r>
      <w:r>
        <w:rPr>
          <w:sz w:val="20"/>
        </w:rPr>
        <w:t>como Servicio (</w:t>
      </w:r>
      <w:r>
        <w:rPr>
          <w:rFonts w:ascii="Arial" w:hAnsi="Arial"/>
          <w:i/>
          <w:sz w:val="20"/>
        </w:rPr>
        <w:t>Infrastructure as a Service, IaaS</w:t>
      </w:r>
      <w:r>
        <w:rPr>
          <w:sz w:val="20"/>
        </w:rPr>
        <w:t>) definidas en las guías CCN-STIC 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aplicación.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5" w:after="0"/>
        <w:ind w:left="1584" w:right="1581" w:firstLine="340"/>
        <w:jc w:val="both"/>
        <w:rPr>
          <w:sz w:val="20"/>
        </w:rPr>
      </w:pPr>
      <w:r>
        <w:rPr>
          <w:sz w:val="20"/>
        </w:rPr>
        <w:t>[op.nub.1.2] Cuando se utilicen servicios en la nube suministrados por terceros, los</w:t>
      </w:r>
      <w:r>
        <w:rPr>
          <w:spacing w:val="-53"/>
          <w:sz w:val="20"/>
        </w:rPr>
        <w:t> </w:t>
      </w:r>
      <w:r>
        <w:rPr>
          <w:sz w:val="20"/>
        </w:rPr>
        <w:t>sistemas de información que los soportan deberán ser conformes con el ENS o cumplir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desarrolladas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guía</w:t>
      </w:r>
      <w:r>
        <w:rPr>
          <w:spacing w:val="1"/>
          <w:sz w:val="20"/>
        </w:rPr>
        <w:t> </w:t>
      </w:r>
      <w:r>
        <w:rPr>
          <w:sz w:val="20"/>
        </w:rPr>
        <w:t>CCN-STIC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incluirá,</w:t>
      </w:r>
      <w:r>
        <w:rPr>
          <w:spacing w:val="55"/>
          <w:sz w:val="20"/>
        </w:rPr>
        <w:t> </w:t>
      </w:r>
      <w:r>
        <w:rPr>
          <w:sz w:val="20"/>
        </w:rPr>
        <w:t>entre</w:t>
      </w:r>
      <w:r>
        <w:rPr>
          <w:spacing w:val="56"/>
          <w:sz w:val="20"/>
        </w:rPr>
        <w:t> </w:t>
      </w:r>
      <w:r>
        <w:rPr>
          <w:sz w:val="20"/>
        </w:rPr>
        <w:t>otros,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relativos a:</w:t>
      </w:r>
    </w:p>
    <w:p>
      <w:pPr>
        <w:pStyle w:val="ListParagraph"/>
        <w:numPr>
          <w:ilvl w:val="0"/>
          <w:numId w:val="67"/>
        </w:numPr>
        <w:tabs>
          <w:tab w:pos="2303" w:val="left" w:leader="none"/>
        </w:tabs>
        <w:spacing w:line="240" w:lineRule="auto" w:before="173" w:after="0"/>
        <w:ind w:left="2302" w:right="0" w:hanging="379"/>
        <w:jc w:val="left"/>
        <w:rPr>
          <w:sz w:val="20"/>
        </w:rPr>
      </w:pPr>
      <w:r>
        <w:rPr>
          <w:sz w:val="20"/>
        </w:rPr>
        <w:t>Auditoría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pruebas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penetración</w:t>
      </w:r>
      <w:r>
        <w:rPr>
          <w:spacing w:val="-5"/>
          <w:sz w:val="20"/>
        </w:rPr>
        <w:t> </w:t>
      </w:r>
      <w:r>
        <w:rPr>
          <w:sz w:val="20"/>
        </w:rPr>
        <w:t>(</w:t>
      </w:r>
      <w:r>
        <w:rPr>
          <w:rFonts w:ascii="Arial" w:hAnsi="Arial"/>
          <w:i/>
          <w:sz w:val="20"/>
        </w:rPr>
        <w:t>pentesting</w:t>
      </w:r>
      <w:r>
        <w:rPr>
          <w:sz w:val="20"/>
        </w:rPr>
        <w:t>).</w:t>
      </w:r>
    </w:p>
    <w:p>
      <w:pPr>
        <w:pStyle w:val="ListParagraph"/>
        <w:numPr>
          <w:ilvl w:val="0"/>
          <w:numId w:val="67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Transparencia.</w:t>
      </w:r>
    </w:p>
    <w:p>
      <w:pPr>
        <w:pStyle w:val="ListParagraph"/>
        <w:numPr>
          <w:ilvl w:val="0"/>
          <w:numId w:val="67"/>
        </w:numPr>
        <w:tabs>
          <w:tab w:pos="2292" w:val="left" w:leader="none"/>
        </w:tabs>
        <w:spacing w:line="240" w:lineRule="auto" w:before="11" w:after="0"/>
        <w:ind w:left="2291" w:right="0" w:hanging="368"/>
        <w:jc w:val="left"/>
        <w:rPr>
          <w:sz w:val="20"/>
        </w:rPr>
      </w:pPr>
      <w:r>
        <w:rPr>
          <w:sz w:val="20"/>
        </w:rPr>
        <w:t>Cifrado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gestión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claves.</w:t>
      </w:r>
    </w:p>
    <w:p>
      <w:pPr>
        <w:pStyle w:val="ListParagraph"/>
        <w:numPr>
          <w:ilvl w:val="0"/>
          <w:numId w:val="67"/>
        </w:numPr>
        <w:tabs>
          <w:tab w:pos="2303" w:val="left" w:leader="none"/>
        </w:tabs>
        <w:spacing w:line="427" w:lineRule="auto" w:before="10" w:after="0"/>
        <w:ind w:left="1924" w:right="6000" w:firstLine="0"/>
        <w:jc w:val="left"/>
        <w:rPr>
          <w:sz w:val="20"/>
        </w:rPr>
      </w:pPr>
      <w:r>
        <w:rPr>
          <w:sz w:val="20"/>
        </w:rPr>
        <w:t>Jurisdicción de los datos.</w:t>
      </w:r>
      <w:r>
        <w:rPr>
          <w:spacing w:val="1"/>
          <w:sz w:val="20"/>
        </w:rPr>
        <w:t> </w:t>
      </w:r>
      <w:r>
        <w:rPr>
          <w:sz w:val="20"/>
        </w:rPr>
        <w:t>Refuerzo</w:t>
      </w:r>
      <w:r>
        <w:rPr>
          <w:spacing w:val="-4"/>
          <w:sz w:val="20"/>
        </w:rPr>
        <w:t> </w:t>
      </w:r>
      <w:r>
        <w:rPr>
          <w:sz w:val="20"/>
        </w:rPr>
        <w:t>R1-</w:t>
      </w:r>
      <w:r>
        <w:rPr>
          <w:spacing w:val="-4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certificados.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[op.nub.1.r1.1] Cuando se utilicen servicios en la nube suministrados por terceros,</w:t>
      </w:r>
      <w:r>
        <w:rPr>
          <w:spacing w:val="1"/>
          <w:sz w:val="20"/>
        </w:rPr>
        <w:t> </w:t>
      </w:r>
      <w:r>
        <w:rPr>
          <w:sz w:val="20"/>
        </w:rPr>
        <w:t>estos deberán estar certificados bajo una metodología de certificación reconocida por 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Esquema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Tecnologías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[op.nub.1.r1.2] Si el servicio en la nube es un servicio de seguridad deberá cumplir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requisitos establecidos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[op.pl.5].</w:t>
      </w:r>
    </w:p>
    <w:p>
      <w:pPr>
        <w:pStyle w:val="BodyText"/>
        <w:spacing w:before="172"/>
        <w:ind w:left="1924"/>
      </w:pPr>
      <w:r>
        <w:rPr/>
        <w:pict>
          <v:shape style="position:absolute;margin-left:562.533997pt;margin-top:6.597969pt;width:18.25pt;height:104.7pt;mso-position-horizontal-relative:page;mso-position-vertical-relative:paragraph;z-index:158141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Refuerzo</w:t>
      </w:r>
      <w:r>
        <w:rPr>
          <w:spacing w:val="-5"/>
        </w:rPr>
        <w:t> </w:t>
      </w:r>
      <w:r>
        <w:rPr/>
        <w:t>R2-Guías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Configuración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Seguridad</w:t>
      </w:r>
      <w:r>
        <w:rPr>
          <w:spacing w:val="-4"/>
        </w:rPr>
        <w:t> </w:t>
      </w:r>
      <w:r>
        <w:rPr/>
        <w:t>Específicas.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[op.nub.1.r2.1] La configuración de seguridad de los sistemas que proporcionan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guía</w:t>
      </w:r>
      <w:r>
        <w:rPr>
          <w:spacing w:val="1"/>
          <w:sz w:val="20"/>
        </w:rPr>
        <w:t> </w:t>
      </w:r>
      <w:r>
        <w:rPr>
          <w:sz w:val="20"/>
        </w:rPr>
        <w:t>CCN-STIC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Configuración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</w:t>
      </w:r>
      <w:r>
        <w:rPr>
          <w:spacing w:val="-3"/>
          <w:sz w:val="20"/>
        </w:rPr>
        <w:t> </w:t>
      </w:r>
      <w:r>
        <w:rPr>
          <w:sz w:val="20"/>
        </w:rPr>
        <w:t>Específica,</w:t>
      </w:r>
      <w:r>
        <w:rPr>
          <w:spacing w:val="-3"/>
          <w:sz w:val="20"/>
        </w:rPr>
        <w:t> </w:t>
      </w:r>
      <w:r>
        <w:rPr>
          <w:sz w:val="20"/>
        </w:rPr>
        <w:t>orientadas</w:t>
      </w:r>
      <w:r>
        <w:rPr>
          <w:spacing w:val="-5"/>
          <w:sz w:val="20"/>
        </w:rPr>
        <w:t> </w:t>
      </w:r>
      <w:r>
        <w:rPr>
          <w:sz w:val="20"/>
        </w:rPr>
        <w:t>tanto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usuario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5"/>
          <w:sz w:val="20"/>
        </w:rPr>
        <w:t> </w:t>
      </w:r>
      <w:r>
        <w:rPr>
          <w:sz w:val="20"/>
        </w:rPr>
        <w:t>proveedor.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211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op.nub.1.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MEDIA:</w:t>
      </w:r>
      <w:r>
        <w:rPr>
          <w:spacing w:val="-3"/>
          <w:sz w:val="20"/>
        </w:rPr>
        <w:t> </w:t>
      </w:r>
      <w:r>
        <w:rPr>
          <w:sz w:val="20"/>
        </w:rPr>
        <w:t>op.nub.1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9"/>
          <w:sz w:val="20"/>
        </w:rPr>
        <w:t> </w:t>
      </w:r>
      <w:r>
        <w:rPr>
          <w:sz w:val="20"/>
        </w:rPr>
        <w:t>ALTA:</w:t>
      </w:r>
      <w:r>
        <w:rPr>
          <w:spacing w:val="-9"/>
          <w:sz w:val="20"/>
        </w:rPr>
        <w:t> </w:t>
      </w:r>
      <w:r>
        <w:rPr>
          <w:sz w:val="20"/>
        </w:rPr>
        <w:t>op.nub.1+</w:t>
      </w:r>
      <w:r>
        <w:rPr>
          <w:spacing w:val="-9"/>
          <w:sz w:val="20"/>
        </w:rPr>
        <w:t> </w:t>
      </w:r>
      <w:r>
        <w:rPr>
          <w:sz w:val="20"/>
        </w:rPr>
        <w:t>R1</w:t>
      </w:r>
      <w:r>
        <w:rPr>
          <w:spacing w:val="-9"/>
          <w:sz w:val="20"/>
        </w:rPr>
        <w:t> </w:t>
      </w:r>
      <w:r>
        <w:rPr>
          <w:sz w:val="20"/>
        </w:rPr>
        <w:t>+</w:t>
      </w:r>
      <w:r>
        <w:rPr>
          <w:spacing w:val="-8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1"/>
          <w:numId w:val="58"/>
        </w:numPr>
        <w:tabs>
          <w:tab w:pos="2403" w:val="left" w:leader="none"/>
        </w:tabs>
        <w:spacing w:line="240" w:lineRule="auto" w:before="180" w:after="0"/>
        <w:ind w:left="2402" w:right="0" w:hanging="479"/>
        <w:jc w:val="left"/>
        <w:rPr>
          <w:sz w:val="20"/>
        </w:rPr>
      </w:pPr>
      <w:r>
        <w:rPr>
          <w:sz w:val="20"/>
        </w:rPr>
        <w:t>Continuidad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[op.cont].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Análisis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impacto</w:t>
      </w:r>
      <w:r>
        <w:rPr>
          <w:spacing w:val="-2"/>
          <w:sz w:val="20"/>
        </w:rPr>
        <w:t> </w:t>
      </w:r>
      <w:r>
        <w:rPr>
          <w:sz w:val="20"/>
        </w:rPr>
        <w:t>[op.cont.1].</w:t>
      </w:r>
    </w:p>
    <w:p>
      <w:pPr>
        <w:pStyle w:val="BodyText"/>
        <w:spacing w:before="0" w:after="1"/>
        <w:ind w:left="0"/>
        <w:rPr>
          <w:sz w:val="17"/>
        </w:rPr>
      </w:pPr>
    </w:p>
    <w:tbl>
      <w:tblPr>
        <w:tblW w:w="0" w:type="auto"/>
        <w:jc w:val="left"/>
        <w:tblInd w:w="404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90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FFFF66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[op.cont.1.1]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realizará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análisis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 de disponibilidad de cada servicio (impacto de una interrupción durante 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determinado),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críticos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cada servicio.</w:t>
      </w:r>
    </w:p>
    <w:p>
      <w:pPr>
        <w:pStyle w:val="BodyText"/>
        <w:spacing w:before="174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disponibilidad).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BAJO: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6"/>
          <w:sz w:val="20"/>
        </w:rPr>
        <w:t> </w:t>
      </w:r>
      <w:r>
        <w:rPr>
          <w:sz w:val="20"/>
        </w:rPr>
        <w:t>MEDIO:</w:t>
      </w:r>
      <w:r>
        <w:rPr>
          <w:spacing w:val="-4"/>
          <w:sz w:val="20"/>
        </w:rPr>
        <w:t> </w:t>
      </w:r>
      <w:r>
        <w:rPr>
          <w:sz w:val="20"/>
        </w:rPr>
        <w:t>op.cont.1.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12"/>
          <w:sz w:val="20"/>
        </w:rPr>
        <w:t> </w:t>
      </w:r>
      <w:r>
        <w:rPr>
          <w:sz w:val="20"/>
        </w:rPr>
        <w:t>ALTO:</w:t>
      </w:r>
      <w:r>
        <w:rPr>
          <w:spacing w:val="-10"/>
          <w:sz w:val="20"/>
        </w:rPr>
        <w:t> </w:t>
      </w:r>
      <w:r>
        <w:rPr>
          <w:sz w:val="20"/>
        </w:rPr>
        <w:t>op.cont.1.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Plan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continuidad [op.cont.2].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90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594" w:type="dxa"/>
            <w:shd w:val="clear" w:color="auto" w:fill="FF66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Se desarrollará un plan de continuidad que establezca las acciones a ejecutar en</w:t>
      </w:r>
      <w:r>
        <w:rPr>
          <w:spacing w:val="1"/>
        </w:rPr>
        <w:t> </w:t>
      </w:r>
      <w:r>
        <w:rPr/>
        <w:t>caso de interrupción de los servicios prestados con los medios habituales. Dicho plan</w:t>
      </w:r>
      <w:r>
        <w:rPr>
          <w:spacing w:val="1"/>
        </w:rPr>
        <w:t> </w:t>
      </w:r>
      <w:r>
        <w:rPr/>
        <w:t>contemplará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aspectos: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73" w:after="0"/>
        <w:ind w:left="2135" w:right="0" w:hanging="212"/>
        <w:jc w:val="both"/>
        <w:rPr>
          <w:sz w:val="20"/>
        </w:rPr>
      </w:pPr>
      <w:r>
        <w:rPr>
          <w:sz w:val="20"/>
        </w:rPr>
        <w:t>[op.cont.2.1]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identificarán</w:t>
      </w:r>
      <w:r>
        <w:rPr>
          <w:spacing w:val="-4"/>
          <w:sz w:val="20"/>
        </w:rPr>
        <w:t> </w:t>
      </w:r>
      <w:r>
        <w:rPr>
          <w:sz w:val="20"/>
        </w:rPr>
        <w:t>funciones,</w:t>
      </w:r>
      <w:r>
        <w:rPr>
          <w:spacing w:val="-4"/>
          <w:sz w:val="20"/>
        </w:rPr>
        <w:t> </w:t>
      </w:r>
      <w:r>
        <w:rPr>
          <w:sz w:val="20"/>
        </w:rPr>
        <w:t>responsabilidades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actividades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realizar.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[op.cont.2.2] Existirá una previsión para coordinar la entrada en servicio de los</w:t>
      </w:r>
      <w:r>
        <w:rPr>
          <w:spacing w:val="1"/>
          <w:sz w:val="20"/>
        </w:rPr>
        <w:t> </w:t>
      </w:r>
      <w:r>
        <w:rPr>
          <w:sz w:val="20"/>
        </w:rPr>
        <w:t>medios alternativos de forma que se garantice poder seguir prestando los servicios</w:t>
      </w:r>
      <w:r>
        <w:rPr>
          <w:spacing w:val="1"/>
          <w:sz w:val="20"/>
        </w:rPr>
        <w:t> </w:t>
      </w:r>
      <w:r>
        <w:rPr>
          <w:sz w:val="20"/>
        </w:rPr>
        <w:t>esenciales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[op.cont.2.3]</w:t>
      </w:r>
      <w:r>
        <w:rPr>
          <w:spacing w:val="26"/>
          <w:sz w:val="20"/>
        </w:rPr>
        <w:t> </w:t>
      </w:r>
      <w:r>
        <w:rPr>
          <w:sz w:val="20"/>
        </w:rPr>
        <w:t>Todos</w:t>
      </w:r>
      <w:r>
        <w:rPr>
          <w:spacing w:val="27"/>
          <w:sz w:val="20"/>
        </w:rPr>
        <w:t> </w:t>
      </w:r>
      <w:r>
        <w:rPr>
          <w:sz w:val="20"/>
        </w:rPr>
        <w:t>los</w:t>
      </w:r>
      <w:r>
        <w:rPr>
          <w:spacing w:val="27"/>
          <w:sz w:val="20"/>
        </w:rPr>
        <w:t> </w:t>
      </w:r>
      <w:r>
        <w:rPr>
          <w:sz w:val="20"/>
        </w:rPr>
        <w:t>medios</w:t>
      </w:r>
      <w:r>
        <w:rPr>
          <w:spacing w:val="27"/>
          <w:sz w:val="20"/>
        </w:rPr>
        <w:t> </w:t>
      </w:r>
      <w:r>
        <w:rPr>
          <w:sz w:val="20"/>
        </w:rPr>
        <w:t>alternativos</w:t>
      </w:r>
      <w:r>
        <w:rPr>
          <w:spacing w:val="27"/>
          <w:sz w:val="20"/>
        </w:rPr>
        <w:t> </w:t>
      </w:r>
      <w:r>
        <w:rPr>
          <w:sz w:val="20"/>
        </w:rPr>
        <w:t>estarán</w:t>
      </w:r>
      <w:r>
        <w:rPr>
          <w:spacing w:val="27"/>
          <w:sz w:val="20"/>
        </w:rPr>
        <w:t> </w:t>
      </w:r>
      <w:r>
        <w:rPr>
          <w:sz w:val="20"/>
        </w:rPr>
        <w:t>planificados</w:t>
      </w:r>
      <w:r>
        <w:rPr>
          <w:spacing w:val="27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materializados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acuerdos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contratos 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proveedores</w:t>
      </w:r>
      <w:r>
        <w:rPr>
          <w:spacing w:val="-1"/>
          <w:sz w:val="20"/>
        </w:rPr>
        <w:t> </w:t>
      </w:r>
      <w:r>
        <w:rPr>
          <w:sz w:val="20"/>
        </w:rPr>
        <w:t>correspondientes.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[op.cont.2.4] Las personas afectadas por el plan recibirán formación específica</w:t>
      </w:r>
      <w:r>
        <w:rPr>
          <w:spacing w:val="1"/>
          <w:sz w:val="20"/>
        </w:rPr>
        <w:t> </w:t>
      </w:r>
      <w:r>
        <w:rPr>
          <w:sz w:val="20"/>
        </w:rPr>
        <w:t>relativa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 papel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plan.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4.399898pt;width:18.25pt;height:104.7pt;mso-position-horizontal-relative:page;mso-position-vertical-relative:paragraph;z-index:158156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[op.cont.2.5] El plan de continuidad será parte integral y armónica de los planes de</w:t>
      </w:r>
      <w:r>
        <w:rPr>
          <w:spacing w:val="-53"/>
          <w:sz w:val="20"/>
        </w:rPr>
        <w:t> </w:t>
      </w:r>
      <w:r>
        <w:rPr>
          <w:sz w:val="20"/>
        </w:rPr>
        <w:t>continuidad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materias</w:t>
      </w:r>
      <w:r>
        <w:rPr>
          <w:spacing w:val="-1"/>
          <w:sz w:val="20"/>
        </w:rPr>
        <w:t> </w:t>
      </w:r>
      <w:r>
        <w:rPr>
          <w:sz w:val="20"/>
        </w:rPr>
        <w:t>ajenas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BodyText"/>
        <w:spacing w:before="172"/>
        <w:ind w:left="1924"/>
        <w:jc w:val="both"/>
      </w:pPr>
      <w:r>
        <w:rPr/>
        <w:t>Refuerzo</w:t>
      </w:r>
      <w:r>
        <w:rPr>
          <w:spacing w:val="-5"/>
        </w:rPr>
        <w:t> </w:t>
      </w:r>
      <w:r>
        <w:rPr/>
        <w:t>R1-Plan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emergencia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contingencia.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[op.cont.2.r1.1] Cuando se determine la necesidad de continuidad de los sistemas,</w:t>
      </w:r>
      <w:r>
        <w:rPr>
          <w:spacing w:val="1"/>
          <w:sz w:val="20"/>
        </w:rPr>
        <w:t> </w:t>
      </w:r>
      <w:r>
        <w:rPr>
          <w:sz w:val="20"/>
        </w:rPr>
        <w:t>deberá existir un plan de emergencia y contingencia en consonancia. En función del</w:t>
      </w:r>
      <w:r>
        <w:rPr>
          <w:spacing w:val="1"/>
          <w:sz w:val="20"/>
        </w:rPr>
        <w:t> </w:t>
      </w:r>
      <w:r>
        <w:rPr>
          <w:sz w:val="20"/>
        </w:rPr>
        <w:t>análisis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Impacto,</w:t>
      </w:r>
      <w:r>
        <w:rPr>
          <w:spacing w:val="-1"/>
          <w:sz w:val="20"/>
        </w:rPr>
        <w:t> </w:t>
      </w:r>
      <w:r>
        <w:rPr>
          <w:sz w:val="20"/>
        </w:rPr>
        <w:t>se determinarán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aspectos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cubrir.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62"/>
          <w:headerReference w:type="even" r:id="rId63"/>
          <w:pgSz w:w="11910" w:h="16840"/>
          <w:pgMar w:header="611" w:footer="0" w:top="1400" w:bottom="280" w:left="400" w:right="400"/>
          <w:pgNumType w:start="61771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057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9"/>
        </w:rPr>
        <w:t> </w:t>
      </w:r>
      <w:r>
        <w:rPr/>
        <w:t>R2-Comprobación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integridad.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[op.cont.2.r2.1] Ante una caída o discontinuidad del sistema, se deberá comprobar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integridad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operativo,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firmware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ficheros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configuración.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disponibilidad).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1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BAJO: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MEDIO: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12"/>
          <w:sz w:val="20"/>
        </w:rPr>
        <w:t> </w:t>
      </w:r>
      <w:r>
        <w:rPr>
          <w:sz w:val="20"/>
        </w:rPr>
        <w:t>ALTO:</w:t>
      </w:r>
      <w:r>
        <w:rPr>
          <w:spacing w:val="-10"/>
          <w:sz w:val="20"/>
        </w:rPr>
        <w:t> </w:t>
      </w:r>
      <w:r>
        <w:rPr>
          <w:sz w:val="20"/>
        </w:rPr>
        <w:t>op.cont.2.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Pruebas</w:t>
      </w:r>
      <w:r>
        <w:rPr>
          <w:spacing w:val="-3"/>
          <w:sz w:val="20"/>
        </w:rPr>
        <w:t> </w:t>
      </w:r>
      <w:r>
        <w:rPr>
          <w:sz w:val="20"/>
        </w:rPr>
        <w:t>periódicas</w:t>
      </w:r>
      <w:r>
        <w:rPr>
          <w:spacing w:val="-4"/>
          <w:sz w:val="20"/>
        </w:rPr>
        <w:t> </w:t>
      </w:r>
      <w:r>
        <w:rPr>
          <w:sz w:val="20"/>
        </w:rPr>
        <w:t>[op.cont.3].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90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594" w:type="dxa"/>
            <w:shd w:val="clear" w:color="auto" w:fill="FF66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[op.cont.3.1] Se realizarán pruebas periódicas para localizar y, en su caso, corregir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errores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deficiencias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existir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plan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continuidad.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disponibilidad).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BAJO: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MEDIO: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12"/>
          <w:sz w:val="20"/>
        </w:rPr>
        <w:t> </w:t>
      </w:r>
      <w:r>
        <w:rPr>
          <w:sz w:val="20"/>
        </w:rPr>
        <w:t>ALTO:</w:t>
      </w:r>
      <w:r>
        <w:rPr>
          <w:spacing w:val="-10"/>
          <w:sz w:val="20"/>
        </w:rPr>
        <w:t> </w:t>
      </w:r>
      <w:r>
        <w:rPr>
          <w:sz w:val="20"/>
        </w:rPr>
        <w:t>op.cont.3.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  <w:tab w:pos="2570" w:val="left" w:leader="none"/>
        </w:tabs>
        <w:spacing w:line="240" w:lineRule="auto" w:before="180" w:after="0"/>
        <w:ind w:left="2569" w:right="0" w:hanging="646"/>
        <w:jc w:val="left"/>
        <w:rPr>
          <w:sz w:val="20"/>
        </w:rPr>
      </w:pPr>
      <w:r>
        <w:rPr>
          <w:sz w:val="20"/>
        </w:rPr>
        <w:t>Medios</w:t>
      </w:r>
      <w:r>
        <w:rPr>
          <w:spacing w:val="-4"/>
          <w:sz w:val="20"/>
        </w:rPr>
        <w:t> </w:t>
      </w:r>
      <w:r>
        <w:rPr>
          <w:sz w:val="20"/>
        </w:rPr>
        <w:t>alternativos</w:t>
      </w:r>
      <w:r>
        <w:rPr>
          <w:spacing w:val="-4"/>
          <w:sz w:val="20"/>
        </w:rPr>
        <w:t> </w:t>
      </w:r>
      <w:r>
        <w:rPr>
          <w:sz w:val="20"/>
        </w:rPr>
        <w:t>[op.cont.4].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404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90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594" w:type="dxa"/>
            <w:shd w:val="clear" w:color="auto" w:fill="FF66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[op.cont.4.1] Estará prevista la disponibilidad de medios alternativos para poder</w:t>
      </w:r>
      <w:r>
        <w:rPr>
          <w:spacing w:val="1"/>
          <w:sz w:val="20"/>
        </w:rPr>
        <w:t> </w:t>
      </w:r>
      <w:r>
        <w:rPr>
          <w:sz w:val="20"/>
        </w:rPr>
        <w:t>seguir</w:t>
      </w:r>
      <w:r>
        <w:rPr>
          <w:spacing w:val="1"/>
          <w:sz w:val="20"/>
        </w:rPr>
        <w:t> </w:t>
      </w:r>
      <w:r>
        <w:rPr>
          <w:sz w:val="20"/>
        </w:rPr>
        <w:t>prestando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habituales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disponibles.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concreto,</w:t>
      </w:r>
      <w:r>
        <w:rPr>
          <w:spacing w:val="-1"/>
          <w:sz w:val="20"/>
        </w:rPr>
        <w:t> </w:t>
      </w:r>
      <w:r>
        <w:rPr>
          <w:sz w:val="20"/>
        </w:rPr>
        <w:t>se cubrirán los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elementos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sistema: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0" w:lineRule="auto" w:before="173" w:after="0"/>
        <w:ind w:left="2302" w:right="0" w:hanging="379"/>
        <w:jc w:val="left"/>
        <w:rPr>
          <w:sz w:val="20"/>
        </w:rPr>
      </w:pPr>
      <w:r>
        <w:rPr>
          <w:sz w:val="20"/>
        </w:rPr>
        <w:t>Servicios contratados a</w:t>
      </w:r>
      <w:r>
        <w:rPr>
          <w:spacing w:val="-1"/>
          <w:sz w:val="20"/>
        </w:rPr>
        <w:t> </w:t>
      </w:r>
      <w:r>
        <w:rPr>
          <w:sz w:val="20"/>
        </w:rPr>
        <w:t>terceros.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Instalaciones</w:t>
      </w:r>
      <w:r>
        <w:rPr>
          <w:spacing w:val="-6"/>
          <w:sz w:val="20"/>
        </w:rPr>
        <w:t> </w:t>
      </w:r>
      <w:r>
        <w:rPr>
          <w:sz w:val="20"/>
        </w:rPr>
        <w:t>alternativas.</w:t>
      </w:r>
    </w:p>
    <w:p>
      <w:pPr>
        <w:pStyle w:val="ListParagraph"/>
        <w:numPr>
          <w:ilvl w:val="0"/>
          <w:numId w:val="68"/>
        </w:numPr>
        <w:tabs>
          <w:tab w:pos="2292" w:val="left" w:leader="none"/>
        </w:tabs>
        <w:spacing w:line="240" w:lineRule="auto" w:before="10" w:after="0"/>
        <w:ind w:left="2291" w:right="0" w:hanging="368"/>
        <w:jc w:val="left"/>
        <w:rPr>
          <w:sz w:val="20"/>
        </w:rPr>
      </w:pPr>
      <w:r>
        <w:rPr>
          <w:sz w:val="20"/>
        </w:rPr>
        <w:t>Personal</w:t>
      </w:r>
      <w:r>
        <w:rPr>
          <w:spacing w:val="-6"/>
          <w:sz w:val="20"/>
        </w:rPr>
        <w:t> </w:t>
      </w:r>
      <w:r>
        <w:rPr>
          <w:sz w:val="20"/>
        </w:rPr>
        <w:t>alternativo.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Equipamiento</w:t>
      </w:r>
      <w:r>
        <w:rPr>
          <w:spacing w:val="-7"/>
          <w:sz w:val="20"/>
        </w:rPr>
        <w:t> </w:t>
      </w:r>
      <w:r>
        <w:rPr>
          <w:sz w:val="20"/>
        </w:rPr>
        <w:t>informático</w:t>
      </w:r>
      <w:r>
        <w:rPr>
          <w:spacing w:val="-8"/>
          <w:sz w:val="20"/>
        </w:rPr>
        <w:t> </w:t>
      </w:r>
      <w:r>
        <w:rPr>
          <w:sz w:val="20"/>
        </w:rPr>
        <w:t>alternativo.</w:t>
      </w:r>
    </w:p>
    <w:p>
      <w:pPr>
        <w:pStyle w:val="ListParagraph"/>
        <w:numPr>
          <w:ilvl w:val="0"/>
          <w:numId w:val="68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Medios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comunicación</w:t>
      </w:r>
      <w:r>
        <w:rPr>
          <w:spacing w:val="-3"/>
          <w:sz w:val="20"/>
        </w:rPr>
        <w:t> </w:t>
      </w:r>
      <w:r>
        <w:rPr>
          <w:sz w:val="20"/>
        </w:rPr>
        <w:t>alternativos.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32.342087pt;width:18.25pt;height:104.7pt;mso-position-horizontal-relative:page;mso-position-vertical-relative:paragraph;z-index:158172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[op.cont.4.2] Se establecerá un tiempo máximo para que los medios alternativos</w:t>
      </w:r>
      <w:r>
        <w:rPr>
          <w:spacing w:val="1"/>
          <w:sz w:val="20"/>
        </w:rPr>
        <w:t> </w:t>
      </w:r>
      <w:r>
        <w:rPr>
          <w:sz w:val="20"/>
        </w:rPr>
        <w:t>entren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funcionamiento.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[op.cont.4.3] Los medios alternativos estarán sometidos a las mismas garantías de</w:t>
      </w:r>
      <w:r>
        <w:rPr>
          <w:spacing w:val="-53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originales.</w:t>
      </w:r>
    </w:p>
    <w:p>
      <w:pPr>
        <w:pStyle w:val="BodyText"/>
        <w:spacing w:before="171"/>
        <w:ind w:left="1924"/>
      </w:pPr>
      <w:r>
        <w:rPr/>
        <w:t>Refuerzo</w:t>
      </w:r>
      <w:r>
        <w:rPr>
          <w:spacing w:val="-6"/>
        </w:rPr>
        <w:t> </w:t>
      </w:r>
      <w:r>
        <w:rPr/>
        <w:t>R1-Automatización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transición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medios</w:t>
      </w:r>
      <w:r>
        <w:rPr>
          <w:spacing w:val="-5"/>
        </w:rPr>
        <w:t> </w:t>
      </w:r>
      <w:r>
        <w:rPr/>
        <w:t>alternativos.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[op.cont.4.r1.1]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dispondrá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1"/>
          <w:sz w:val="20"/>
        </w:rPr>
        <w:t> </w:t>
      </w:r>
      <w:r>
        <w:rPr>
          <w:sz w:val="20"/>
        </w:rPr>
        <w:t>hardware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software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transferencia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automáticamente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medios</w:t>
      </w:r>
      <w:r>
        <w:rPr>
          <w:spacing w:val="-2"/>
          <w:sz w:val="20"/>
        </w:rPr>
        <w:t> </w:t>
      </w:r>
      <w:r>
        <w:rPr>
          <w:sz w:val="20"/>
        </w:rPr>
        <w:t>alternativos.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3904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61773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disponibilidad).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BAJO: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MEDIO: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12"/>
          <w:sz w:val="20"/>
        </w:rPr>
        <w:t> </w:t>
      </w:r>
      <w:r>
        <w:rPr>
          <w:sz w:val="20"/>
        </w:rPr>
        <w:t>ALTO:</w:t>
      </w:r>
      <w:r>
        <w:rPr>
          <w:spacing w:val="-10"/>
          <w:sz w:val="20"/>
        </w:rPr>
        <w:t> </w:t>
      </w:r>
      <w:r>
        <w:rPr>
          <w:sz w:val="20"/>
        </w:rPr>
        <w:t>op.cont.4.</w:t>
      </w:r>
    </w:p>
    <w:p>
      <w:pPr>
        <w:pStyle w:val="ListParagraph"/>
        <w:numPr>
          <w:ilvl w:val="1"/>
          <w:numId w:val="58"/>
        </w:numPr>
        <w:tabs>
          <w:tab w:pos="2403" w:val="left" w:leader="none"/>
        </w:tabs>
        <w:spacing w:line="240" w:lineRule="auto" w:before="180" w:after="0"/>
        <w:ind w:left="2402" w:right="0" w:hanging="479"/>
        <w:jc w:val="left"/>
        <w:rPr>
          <w:sz w:val="20"/>
        </w:rPr>
      </w:pPr>
      <w:r>
        <w:rPr>
          <w:sz w:val="20"/>
        </w:rPr>
        <w:t>Monitorización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[op.mon].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El sistema estará sujeto a medidas de monitorización de su actividad y ejecutará</w:t>
      </w:r>
      <w:r>
        <w:rPr>
          <w:spacing w:val="1"/>
        </w:rPr>
        <w:t> </w:t>
      </w:r>
      <w:r>
        <w:rPr/>
        <w:t>acciones predeterminadas en función de las situaciones de compromiso de la seguridad</w:t>
      </w:r>
      <w:r>
        <w:rPr>
          <w:spacing w:val="1"/>
        </w:rPr>
        <w:t> </w:t>
      </w:r>
      <w:r>
        <w:rPr/>
        <w:t>que figuren en el análisis de riesgos. Esto puede incluir la generación de alarmas en</w:t>
      </w:r>
      <w:r>
        <w:rPr>
          <w:spacing w:val="1"/>
        </w:rPr>
        <w:t> </w:t>
      </w:r>
      <w:r>
        <w:rPr/>
        <w:t>tiempo real, la finalización del proceso que está ocasionando la alarma, la inhabilitación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determinados</w:t>
      </w:r>
      <w:r>
        <w:rPr>
          <w:spacing w:val="-2"/>
        </w:rPr>
        <w:t> </w:t>
      </w:r>
      <w:r>
        <w:rPr/>
        <w:t>servicios,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desconexión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usuarios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bloqueo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cuentas.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74" w:after="0"/>
        <w:ind w:left="2568" w:right="0" w:hanging="645"/>
        <w:jc w:val="left"/>
        <w:rPr>
          <w:sz w:val="20"/>
        </w:rPr>
      </w:pPr>
      <w:r>
        <w:rPr>
          <w:sz w:val="20"/>
        </w:rPr>
        <w:t>Detección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intrusión</w:t>
      </w:r>
      <w:r>
        <w:rPr>
          <w:spacing w:val="-5"/>
          <w:sz w:val="20"/>
        </w:rPr>
        <w:t> </w:t>
      </w:r>
      <w:r>
        <w:rPr>
          <w:sz w:val="20"/>
        </w:rPr>
        <w:t>[op.mon.1].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8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7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2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7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794" w:type="dxa"/>
            <w:shd w:val="clear" w:color="auto" w:fill="FF66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+R1+R2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[op.mon.1.1]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dispondrá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herramientas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detección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prevención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intrusiones.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6"/>
        </w:rPr>
        <w:t> </w:t>
      </w:r>
      <w:r>
        <w:rPr/>
        <w:t>R1-Detección</w:t>
      </w:r>
      <w:r>
        <w:rPr>
          <w:spacing w:val="-6"/>
        </w:rPr>
        <w:t> </w:t>
      </w:r>
      <w:r>
        <w:rPr/>
        <w:t>basada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reglas.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[op.mon.1.r1.1]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2"/>
          <w:sz w:val="20"/>
        </w:rPr>
        <w:t> </w:t>
      </w:r>
      <w:r>
        <w:rPr>
          <w:sz w:val="20"/>
        </w:rPr>
        <w:t>sistema</w:t>
      </w:r>
      <w:r>
        <w:rPr>
          <w:spacing w:val="22"/>
          <w:sz w:val="20"/>
        </w:rPr>
        <w:t> </w:t>
      </w:r>
      <w:r>
        <w:rPr>
          <w:sz w:val="20"/>
        </w:rPr>
        <w:t>dispondrá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herramientas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detección</w:t>
      </w:r>
      <w:r>
        <w:rPr>
          <w:spacing w:val="22"/>
          <w:sz w:val="20"/>
        </w:rPr>
        <w:t> </w:t>
      </w:r>
      <w:r>
        <w:rPr>
          <w:sz w:val="20"/>
        </w:rPr>
        <w:t>o</w:t>
      </w:r>
      <w:r>
        <w:rPr>
          <w:spacing w:val="22"/>
          <w:sz w:val="20"/>
        </w:rPr>
        <w:t> </w:t>
      </w:r>
      <w:r>
        <w:rPr>
          <w:sz w:val="20"/>
        </w:rPr>
        <w:t>prevención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intrusiones</w:t>
      </w:r>
      <w:r>
        <w:rPr>
          <w:spacing w:val="-1"/>
          <w:sz w:val="20"/>
        </w:rPr>
        <w:t> </w:t>
      </w:r>
      <w:r>
        <w:rPr>
          <w:sz w:val="20"/>
        </w:rPr>
        <w:t>basadas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reglas.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R2-Procedimientos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respuesta.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[op.mon.1.r2.1] Existirán procedimientos de respuesta a las alertas generadas 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sistema de</w:t>
      </w:r>
      <w:r>
        <w:rPr>
          <w:spacing w:val="-2"/>
          <w:sz w:val="20"/>
        </w:rPr>
        <w:t> </w:t>
      </w:r>
      <w:r>
        <w:rPr>
          <w:sz w:val="20"/>
        </w:rPr>
        <w:t>detección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prevención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intrusiones.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12"/>
        </w:rPr>
        <w:t> </w:t>
      </w:r>
      <w:r>
        <w:rPr/>
        <w:t>R3-Acciones</w:t>
      </w:r>
      <w:r>
        <w:rPr>
          <w:spacing w:val="-11"/>
        </w:rPr>
        <w:t> </w:t>
      </w:r>
      <w:r>
        <w:rPr/>
        <w:t>predeterminadas.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[op.mon.1.r3.1] El sistema ejecutará automáticamente acciones predeterminadas</w:t>
      </w:r>
      <w:r>
        <w:rPr>
          <w:spacing w:val="1"/>
          <w:sz w:val="20"/>
        </w:rPr>
        <w:t> </w:t>
      </w:r>
      <w:r>
        <w:rPr>
          <w:sz w:val="20"/>
        </w:rPr>
        <w:t>de respuesta a las alertas generadas. Esto puede incluir la finalización del proceso que</w:t>
      </w:r>
      <w:r>
        <w:rPr>
          <w:spacing w:val="1"/>
          <w:sz w:val="20"/>
        </w:rPr>
        <w:t> </w:t>
      </w:r>
      <w:r>
        <w:rPr>
          <w:sz w:val="20"/>
        </w:rPr>
        <w:t>está ocasionando la alerta, la inhabilitación de determinados servicios, la desconexión de</w:t>
      </w:r>
      <w:r>
        <w:rPr>
          <w:spacing w:val="-53"/>
          <w:sz w:val="20"/>
        </w:rPr>
        <w:t> </w:t>
      </w:r>
      <w:r>
        <w:rPr>
          <w:sz w:val="20"/>
        </w:rPr>
        <w:t>usuarios</w:t>
      </w:r>
      <w:r>
        <w:rPr>
          <w:spacing w:val="-2"/>
          <w:sz w:val="20"/>
        </w:rPr>
        <w:t> </w:t>
      </w:r>
      <w:r>
        <w:rPr>
          <w:sz w:val="20"/>
        </w:rPr>
        <w:t>y el</w:t>
      </w:r>
      <w:r>
        <w:rPr>
          <w:spacing w:val="-1"/>
          <w:sz w:val="20"/>
        </w:rPr>
        <w:t> </w:t>
      </w:r>
      <w:r>
        <w:rPr>
          <w:sz w:val="20"/>
        </w:rPr>
        <w:t>bloqueo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cuentas.</w:t>
      </w:r>
    </w:p>
    <w:p>
      <w:pPr>
        <w:pStyle w:val="BodyText"/>
        <w:spacing w:before="173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op.mon.1.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MEDIA:</w:t>
      </w:r>
      <w:r>
        <w:rPr>
          <w:spacing w:val="-3"/>
          <w:sz w:val="20"/>
        </w:rPr>
        <w:t> </w:t>
      </w:r>
      <w:r>
        <w:rPr>
          <w:sz w:val="20"/>
        </w:rPr>
        <w:t>op.mon.1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/>
        <w:pict>
          <v:shape style="position:absolute;margin-left:562.533997pt;margin-top:44.98613pt;width:18.25pt;height:104.7pt;mso-position-horizontal-relative:page;mso-position-vertical-relative:paragraph;z-index:158187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Categoría</w:t>
      </w:r>
      <w:r>
        <w:rPr>
          <w:spacing w:val="-9"/>
          <w:sz w:val="20"/>
        </w:rPr>
        <w:t> </w:t>
      </w:r>
      <w:r>
        <w:rPr>
          <w:sz w:val="20"/>
        </w:rPr>
        <w:t>ALTA:</w:t>
      </w:r>
      <w:r>
        <w:rPr>
          <w:spacing w:val="-9"/>
          <w:sz w:val="20"/>
        </w:rPr>
        <w:t> </w:t>
      </w:r>
      <w:r>
        <w:rPr>
          <w:sz w:val="20"/>
        </w:rPr>
        <w:t>op.mon.1+</w:t>
      </w:r>
      <w:r>
        <w:rPr>
          <w:spacing w:val="-9"/>
          <w:sz w:val="20"/>
        </w:rPr>
        <w:t> </w:t>
      </w:r>
      <w:r>
        <w:rPr>
          <w:sz w:val="20"/>
        </w:rPr>
        <w:t>R1</w:t>
      </w:r>
      <w:r>
        <w:rPr>
          <w:spacing w:val="-9"/>
          <w:sz w:val="20"/>
        </w:rPr>
        <w:t> </w:t>
      </w:r>
      <w:r>
        <w:rPr>
          <w:sz w:val="20"/>
        </w:rPr>
        <w:t>+</w:t>
      </w:r>
      <w:r>
        <w:rPr>
          <w:spacing w:val="-8"/>
          <w:sz w:val="20"/>
        </w:rPr>
        <w:t> </w:t>
      </w:r>
      <w:r>
        <w:rPr>
          <w:sz w:val="20"/>
        </w:rPr>
        <w:t>R2.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64"/>
          <w:headerReference w:type="even" r:id="rId6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3750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61774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94" w:after="0"/>
        <w:ind w:left="2568" w:right="0" w:hanging="645"/>
        <w:jc w:val="left"/>
        <w:rPr>
          <w:sz w:val="20"/>
        </w:rPr>
      </w:pP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métricas [op.mon.2].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7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844"/>
        <w:gridCol w:w="84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4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844" w:type="dxa"/>
          </w:tcPr>
          <w:p>
            <w:pPr>
              <w:pStyle w:val="TableParagraph"/>
              <w:ind w:left="42" w:right="33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844" w:type="dxa"/>
          </w:tcPr>
          <w:p>
            <w:pPr>
              <w:pStyle w:val="TableParagraph"/>
              <w:ind w:left="42" w:right="34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844" w:type="dxa"/>
            <w:shd w:val="clear" w:color="auto" w:fill="FFFF66"/>
          </w:tcPr>
          <w:p>
            <w:pPr>
              <w:pStyle w:val="TableParagraph"/>
              <w:ind w:left="42" w:right="3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R1+R2</w:t>
            </w:r>
          </w:p>
        </w:tc>
        <w:tc>
          <w:tcPr>
            <w:tcW w:w="844" w:type="dxa"/>
            <w:shd w:val="clear" w:color="auto" w:fill="FFFF66"/>
          </w:tcPr>
          <w:p>
            <w:pPr>
              <w:pStyle w:val="TableParagraph"/>
              <w:ind w:left="42" w:right="3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R1+R2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[op.mon.2.1]</w:t>
      </w:r>
      <w:r>
        <w:rPr>
          <w:spacing w:val="28"/>
          <w:sz w:val="20"/>
        </w:rPr>
        <w:t> </w:t>
      </w:r>
      <w:r>
        <w:rPr>
          <w:sz w:val="20"/>
        </w:rPr>
        <w:t>Atendiendo</w:t>
      </w:r>
      <w:r>
        <w:rPr>
          <w:spacing w:val="28"/>
          <w:sz w:val="20"/>
        </w:rPr>
        <w:t> </w:t>
      </w:r>
      <w:r>
        <w:rPr>
          <w:sz w:val="20"/>
        </w:rPr>
        <w:t>a</w:t>
      </w:r>
      <w:r>
        <w:rPr>
          <w:spacing w:val="28"/>
          <w:sz w:val="20"/>
        </w:rPr>
        <w:t> </w:t>
      </w:r>
      <w:r>
        <w:rPr>
          <w:sz w:val="20"/>
        </w:rPr>
        <w:t>la</w:t>
      </w:r>
      <w:r>
        <w:rPr>
          <w:spacing w:val="28"/>
          <w:sz w:val="20"/>
        </w:rPr>
        <w:t> </w:t>
      </w:r>
      <w:r>
        <w:rPr>
          <w:sz w:val="20"/>
        </w:rPr>
        <w:t>categoría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seguridad</w:t>
      </w:r>
      <w:r>
        <w:rPr>
          <w:spacing w:val="28"/>
          <w:sz w:val="20"/>
        </w:rPr>
        <w:t> </w:t>
      </w:r>
      <w:r>
        <w:rPr>
          <w:sz w:val="20"/>
        </w:rPr>
        <w:t>del</w:t>
      </w:r>
      <w:r>
        <w:rPr>
          <w:spacing w:val="28"/>
          <w:sz w:val="20"/>
        </w:rPr>
        <w:t> </w:t>
      </w:r>
      <w:r>
        <w:rPr>
          <w:sz w:val="20"/>
        </w:rPr>
        <w:t>sistema,</w:t>
      </w:r>
      <w:r>
        <w:rPr>
          <w:spacing w:val="28"/>
          <w:sz w:val="20"/>
        </w:rPr>
        <w:t> </w:t>
      </w:r>
      <w:r>
        <w:rPr>
          <w:sz w:val="20"/>
        </w:rPr>
        <w:t>se</w:t>
      </w:r>
      <w:r>
        <w:rPr>
          <w:spacing w:val="28"/>
          <w:sz w:val="20"/>
        </w:rPr>
        <w:t> </w:t>
      </w:r>
      <w:r>
        <w:rPr>
          <w:sz w:val="20"/>
        </w:rPr>
        <w:t>recopilarán</w:t>
      </w:r>
      <w:r>
        <w:rPr>
          <w:spacing w:val="-53"/>
          <w:sz w:val="20"/>
        </w:rPr>
        <w:t> </w:t>
      </w:r>
      <w:r>
        <w:rPr>
          <w:sz w:val="20"/>
        </w:rPr>
        <w:t>los datos necesarios para conocer el grado de implantación de las medidas de seguridad</w:t>
      </w:r>
      <w:r>
        <w:rPr>
          <w:spacing w:val="-53"/>
          <w:sz w:val="20"/>
        </w:rPr>
        <w:t> </w:t>
      </w:r>
      <w:r>
        <w:rPr>
          <w:sz w:val="20"/>
        </w:rPr>
        <w:t>que resulten aplicables y, en su caso, para proveer el informe anual requerido por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32.</w:t>
      </w:r>
    </w:p>
    <w:p>
      <w:pPr>
        <w:pStyle w:val="BodyText"/>
        <w:spacing w:before="174"/>
        <w:ind w:left="1924"/>
      </w:pPr>
      <w:r>
        <w:rPr/>
        <w:t>Refuerzo</w:t>
      </w:r>
      <w:r>
        <w:rPr>
          <w:spacing w:val="-6"/>
        </w:rPr>
        <w:t> </w:t>
      </w:r>
      <w:r>
        <w:rPr/>
        <w:t>R1-Efectividad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sistema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gestión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incidentes.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[op.mon.2.r1.1]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recopilarán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precisos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posibiliten</w:t>
      </w:r>
      <w:r>
        <w:rPr>
          <w:spacing w:val="1"/>
          <w:sz w:val="20"/>
        </w:rPr>
        <w:t> </w:t>
      </w:r>
      <w:r>
        <w:rPr>
          <w:sz w:val="20"/>
        </w:rPr>
        <w:t>evaluar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comportamiento del sistema de gestión de incidentes, de acuerdo con la Instrucción</w:t>
      </w:r>
      <w:r>
        <w:rPr>
          <w:spacing w:val="1"/>
          <w:sz w:val="20"/>
        </w:rPr>
        <w:t> </w:t>
      </w:r>
      <w:r>
        <w:rPr>
          <w:sz w:val="20"/>
        </w:rPr>
        <w:t>Técnica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Incidentes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guía</w:t>
      </w:r>
      <w:r>
        <w:rPr>
          <w:spacing w:val="-1"/>
          <w:sz w:val="20"/>
        </w:rPr>
        <w:t> </w:t>
      </w:r>
      <w:r>
        <w:rPr>
          <w:sz w:val="20"/>
        </w:rPr>
        <w:t>CCN-STIC.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5"/>
        </w:rPr>
        <w:t> </w:t>
      </w:r>
      <w:r>
        <w:rPr/>
        <w:t>R2-Eficiencia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sistema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gestión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seguridad.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[op.mon.2.r2.1] Se recopilarán los datos precisos para conocer la eficiencia del</w:t>
      </w:r>
      <w:r>
        <w:rPr>
          <w:spacing w:val="1"/>
          <w:sz w:val="20"/>
        </w:rPr>
        <w:t> </w:t>
      </w:r>
      <w:r>
        <w:rPr>
          <w:sz w:val="20"/>
        </w:rPr>
        <w:t>sistema de seguridad, en relación con los recursos consumidos, en términos de horas y</w:t>
      </w:r>
      <w:r>
        <w:rPr>
          <w:spacing w:val="1"/>
          <w:sz w:val="20"/>
        </w:rPr>
        <w:t> </w:t>
      </w:r>
      <w:r>
        <w:rPr>
          <w:sz w:val="20"/>
        </w:rPr>
        <w:t>presupuesto.</w:t>
      </w:r>
    </w:p>
    <w:p>
      <w:pPr>
        <w:pStyle w:val="BodyText"/>
        <w:spacing w:before="173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op.mon.2.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MEDIA:</w:t>
      </w:r>
      <w:r>
        <w:rPr>
          <w:spacing w:val="-3"/>
          <w:sz w:val="20"/>
        </w:rPr>
        <w:t> </w:t>
      </w:r>
      <w:r>
        <w:rPr>
          <w:sz w:val="20"/>
        </w:rPr>
        <w:t>op.mon.2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R1+</w:t>
      </w:r>
      <w:r>
        <w:rPr>
          <w:spacing w:val="-5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0"/>
          <w:sz w:val="20"/>
        </w:rPr>
        <w:t> </w:t>
      </w:r>
      <w:r>
        <w:rPr>
          <w:sz w:val="20"/>
        </w:rPr>
        <w:t>ALTA:</w:t>
      </w:r>
      <w:r>
        <w:rPr>
          <w:spacing w:val="-8"/>
          <w:sz w:val="20"/>
        </w:rPr>
        <w:t> </w:t>
      </w:r>
      <w:r>
        <w:rPr>
          <w:sz w:val="20"/>
        </w:rPr>
        <w:t>op.mon.2</w:t>
      </w:r>
      <w:r>
        <w:rPr>
          <w:spacing w:val="-9"/>
          <w:sz w:val="20"/>
        </w:rPr>
        <w:t> </w:t>
      </w:r>
      <w:r>
        <w:rPr>
          <w:sz w:val="20"/>
        </w:rPr>
        <w:t>+</w:t>
      </w:r>
      <w:r>
        <w:rPr>
          <w:spacing w:val="-8"/>
          <w:sz w:val="20"/>
        </w:rPr>
        <w:t> </w:t>
      </w:r>
      <w:r>
        <w:rPr>
          <w:sz w:val="20"/>
        </w:rPr>
        <w:t>R1</w:t>
      </w:r>
      <w:r>
        <w:rPr>
          <w:spacing w:val="-9"/>
          <w:sz w:val="20"/>
        </w:rPr>
        <w:t> </w:t>
      </w:r>
      <w:r>
        <w:rPr>
          <w:sz w:val="20"/>
        </w:rPr>
        <w:t>+</w:t>
      </w:r>
      <w:r>
        <w:rPr>
          <w:spacing w:val="-8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2"/>
          <w:numId w:val="58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Vigilancia</w:t>
      </w:r>
      <w:r>
        <w:rPr>
          <w:spacing w:val="-13"/>
          <w:sz w:val="20"/>
        </w:rPr>
        <w:t> </w:t>
      </w:r>
      <w:r>
        <w:rPr>
          <w:sz w:val="20"/>
        </w:rPr>
        <w:t>[op.mon.3].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084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844"/>
        <w:gridCol w:w="2185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3813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844" w:type="dxa"/>
          </w:tcPr>
          <w:p>
            <w:pPr>
              <w:pStyle w:val="TableParagraph"/>
              <w:ind w:left="42" w:right="33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2185" w:type="dxa"/>
          </w:tcPr>
          <w:p>
            <w:pPr>
              <w:pStyle w:val="TableParagraph"/>
              <w:ind w:left="44" w:right="36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844" w:type="dxa"/>
            <w:shd w:val="clear" w:color="auto" w:fill="FFFF66"/>
          </w:tcPr>
          <w:p>
            <w:pPr>
              <w:pStyle w:val="TableParagraph"/>
              <w:ind w:left="42" w:right="3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R1+R2</w:t>
            </w:r>
          </w:p>
        </w:tc>
        <w:tc>
          <w:tcPr>
            <w:tcW w:w="2185" w:type="dxa"/>
            <w:shd w:val="clear" w:color="auto" w:fill="FF6600"/>
          </w:tcPr>
          <w:p>
            <w:pPr>
              <w:pStyle w:val="TableParagraph"/>
              <w:ind w:left="44" w:right="36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R1+R2+R3+R4+R5+R6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[op.mon.3.1] Se dispondrá de un sistema automático de recolección de eventos de</w:t>
      </w:r>
      <w:r>
        <w:rPr>
          <w:spacing w:val="-53"/>
          <w:sz w:val="20"/>
        </w:rPr>
        <w:t> </w:t>
      </w:r>
      <w:r>
        <w:rPr>
          <w:sz w:val="20"/>
        </w:rPr>
        <w:t>seguridad.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8"/>
        </w:rPr>
        <w:t> </w:t>
      </w:r>
      <w:r>
        <w:rPr/>
        <w:t>R1-Correlación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eventos.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44.342087pt;width:18.25pt;height:104.7pt;mso-position-horizontal-relative:page;mso-position-vertical-relative:paragraph;z-index:158202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[op.mon.3.r1.1] Se dispondrá de un sistema automático de recolección de eventos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 que</w:t>
      </w:r>
      <w:r>
        <w:rPr>
          <w:spacing w:val="-1"/>
          <w:sz w:val="20"/>
        </w:rPr>
        <w:t> </w:t>
      </w:r>
      <w:r>
        <w:rPr>
          <w:sz w:val="20"/>
        </w:rPr>
        <w:t>permita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correlación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3596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10"/>
        </w:rPr>
        <w:t> </w:t>
      </w:r>
      <w:r>
        <w:rPr/>
        <w:t>R2-Análisis</w:t>
      </w:r>
      <w:r>
        <w:rPr>
          <w:spacing w:val="-9"/>
        </w:rPr>
        <w:t> </w:t>
      </w:r>
      <w:r>
        <w:rPr/>
        <w:t>dinámico.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[op.mon.3.r2.1] Se dispondrá de soluciones de vigilancia que permitan determinar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superficie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exposición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vulnerabilidades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deficiencias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configuración.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11"/>
        </w:rPr>
        <w:t> </w:t>
      </w:r>
      <w:r>
        <w:rPr/>
        <w:t>R3-Ciberamenazas</w:t>
      </w:r>
      <w:r>
        <w:rPr>
          <w:spacing w:val="-11"/>
        </w:rPr>
        <w:t> </w:t>
      </w:r>
      <w:r>
        <w:rPr/>
        <w:t>avanzadas.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[op.mon.3.r3.1] Se dispondrá de sistemas para detección de amenazas avanzadas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comportamientos anómalos.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[op.mon.3.r3.2]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dispondrá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amenazas</w:t>
      </w:r>
      <w:r>
        <w:rPr>
          <w:spacing w:val="1"/>
          <w:sz w:val="20"/>
        </w:rPr>
        <w:t> </w:t>
      </w:r>
      <w:r>
        <w:rPr>
          <w:sz w:val="20"/>
        </w:rPr>
        <w:t>persistentes avanzadas (</w:t>
      </w:r>
      <w:r>
        <w:rPr>
          <w:rFonts w:ascii="Arial" w:hAnsi="Arial"/>
          <w:i/>
          <w:sz w:val="20"/>
        </w:rPr>
        <w:t>Advanced Persistent Threat, APT</w:t>
      </w:r>
      <w:r>
        <w:rPr>
          <w:sz w:val="20"/>
        </w:rPr>
        <w:t>) mediante la detección de</w:t>
      </w:r>
      <w:r>
        <w:rPr>
          <w:spacing w:val="1"/>
          <w:sz w:val="20"/>
        </w:rPr>
        <w:t> </w:t>
      </w:r>
      <w:r>
        <w:rPr>
          <w:sz w:val="20"/>
        </w:rPr>
        <w:t>anomalías</w:t>
      </w:r>
      <w:r>
        <w:rPr>
          <w:spacing w:val="-2"/>
          <w:sz w:val="20"/>
        </w:rPr>
        <w:t> </w:t>
      </w:r>
      <w:r>
        <w:rPr>
          <w:sz w:val="20"/>
        </w:rPr>
        <w:t>significativas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tráfico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red.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11"/>
        </w:rPr>
        <w:t> </w:t>
      </w:r>
      <w:r>
        <w:rPr/>
        <w:t>R4-Observatorios</w:t>
      </w:r>
      <w:r>
        <w:rPr>
          <w:spacing w:val="-11"/>
        </w:rPr>
        <w:t> </w:t>
      </w:r>
      <w:r>
        <w:rPr/>
        <w:t>digitales.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[op.mon.3.r4.1] Se dispondrá de observatorios digitales con fines de cibervigilancia</w:t>
      </w:r>
      <w:r>
        <w:rPr>
          <w:spacing w:val="-53"/>
          <w:sz w:val="20"/>
        </w:rPr>
        <w:t> </w:t>
      </w:r>
      <w:r>
        <w:rPr>
          <w:sz w:val="20"/>
        </w:rPr>
        <w:t>dedicados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detección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anomalías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pudieran</w:t>
      </w:r>
      <w:r>
        <w:rPr>
          <w:spacing w:val="1"/>
          <w:sz w:val="20"/>
        </w:rPr>
        <w:t> </w:t>
      </w:r>
      <w:r>
        <w:rPr>
          <w:sz w:val="20"/>
        </w:rPr>
        <w:t>representar</w:t>
      </w:r>
      <w:r>
        <w:rPr>
          <w:spacing w:val="1"/>
          <w:sz w:val="20"/>
        </w:rPr>
        <w:t> </w:t>
      </w:r>
      <w:r>
        <w:rPr>
          <w:sz w:val="20"/>
        </w:rPr>
        <w:t>indicadores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amenaza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contenidos digitales.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R5-Minería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datos.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Se</w:t>
      </w:r>
      <w:r>
        <w:rPr>
          <w:spacing w:val="1"/>
        </w:rPr>
        <w:t> </w:t>
      </w:r>
      <w:r>
        <w:rPr/>
        <w:t>aplicarán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prevenir,</w:t>
      </w:r>
      <w:r>
        <w:rPr>
          <w:spacing w:val="1"/>
        </w:rPr>
        <w:t> </w:t>
      </w:r>
      <w:r>
        <w:rPr/>
        <w:t>detectar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reaccionar</w:t>
      </w:r>
      <w:r>
        <w:rPr>
          <w:spacing w:val="1"/>
        </w:rPr>
        <w:t> </w:t>
      </w:r>
      <w:r>
        <w:rPr/>
        <w:t>frente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intentos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minería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datos: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>
          <w:sz w:val="20"/>
        </w:rPr>
        <w:t>[op.mon.3.r5.1]</w:t>
      </w:r>
      <w:r>
        <w:rPr>
          <w:spacing w:val="-2"/>
          <w:sz w:val="20"/>
        </w:rPr>
        <w:t> </w:t>
      </w:r>
      <w:r>
        <w:rPr>
          <w:sz w:val="20"/>
        </w:rPr>
        <w:t>Limitación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consultas,</w:t>
      </w:r>
      <w:r>
        <w:rPr>
          <w:spacing w:val="-1"/>
          <w:sz w:val="20"/>
        </w:rPr>
        <w:t> </w:t>
      </w:r>
      <w:r>
        <w:rPr>
          <w:sz w:val="20"/>
        </w:rPr>
        <w:t>monitorizando</w:t>
      </w:r>
      <w:r>
        <w:rPr>
          <w:spacing w:val="-1"/>
          <w:sz w:val="20"/>
        </w:rPr>
        <w:t> </w:t>
      </w:r>
      <w:r>
        <w:rPr>
          <w:sz w:val="20"/>
        </w:rPr>
        <w:t>volumen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frecuencia.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[op.mon.3.r5.2] Alerta a los administradores de seguridad de comportamientos</w:t>
      </w:r>
      <w:r>
        <w:rPr>
          <w:spacing w:val="1"/>
          <w:sz w:val="20"/>
        </w:rPr>
        <w:t> </w:t>
      </w:r>
      <w:r>
        <w:rPr>
          <w:sz w:val="20"/>
        </w:rPr>
        <w:t>sospechosos en</w:t>
      </w:r>
      <w:r>
        <w:rPr>
          <w:spacing w:val="-2"/>
          <w:sz w:val="20"/>
        </w:rPr>
        <w:t> </w:t>
      </w:r>
      <w:r>
        <w:rPr>
          <w:sz w:val="20"/>
        </w:rPr>
        <w:t>tiempo real.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R6-Inspecciones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seguridad.</w:t>
      </w:r>
    </w:p>
    <w:p>
      <w:pPr>
        <w:pStyle w:val="BodyText"/>
        <w:spacing w:line="249" w:lineRule="auto"/>
        <w:ind w:right="1582" w:firstLine="340"/>
        <w:jc w:val="both"/>
      </w:pPr>
      <w:r>
        <w:rPr/>
        <w:t>Periódicamente, o tras incidentes que hayan desvelado vulnerabilidades del sistema</w:t>
      </w:r>
      <w:r>
        <w:rPr>
          <w:spacing w:val="1"/>
        </w:rPr>
        <w:t> </w:t>
      </w:r>
      <w:r>
        <w:rPr/>
        <w:t>nuevas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subestimadas,</w:t>
      </w:r>
      <w:r>
        <w:rPr>
          <w:spacing w:val="-1"/>
        </w:rPr>
        <w:t> </w:t>
      </w:r>
      <w:r>
        <w:rPr/>
        <w:t>se realizarán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inspecciones: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>
          <w:sz w:val="20"/>
        </w:rPr>
        <w:t>[op.mon.3.r6.1]</w:t>
      </w:r>
      <w:r>
        <w:rPr>
          <w:spacing w:val="-6"/>
          <w:sz w:val="20"/>
        </w:rPr>
        <w:t> </w:t>
      </w:r>
      <w:r>
        <w:rPr>
          <w:sz w:val="20"/>
        </w:rPr>
        <w:t>Verificación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configuración.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[op.mon.3.r6.2]</w:t>
      </w:r>
      <w:r>
        <w:rPr>
          <w:spacing w:val="-1"/>
          <w:sz w:val="20"/>
        </w:rPr>
        <w:t> </w:t>
      </w:r>
      <w:r>
        <w:rPr>
          <w:sz w:val="20"/>
        </w:rPr>
        <w:t>Análisis de</w:t>
      </w:r>
      <w:r>
        <w:rPr>
          <w:spacing w:val="-1"/>
          <w:sz w:val="20"/>
        </w:rPr>
        <w:t> </w:t>
      </w:r>
      <w:r>
        <w:rPr>
          <w:sz w:val="20"/>
        </w:rPr>
        <w:t>vulnerabilidades.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10" w:after="0"/>
        <w:ind w:left="1924" w:right="5387" w:firstLine="0"/>
        <w:jc w:val="left"/>
        <w:rPr>
          <w:sz w:val="20"/>
        </w:rPr>
      </w:pPr>
      <w:r>
        <w:rPr>
          <w:sz w:val="20"/>
        </w:rPr>
        <w:t>[op.mon.3.r6.3] Pruebas de penetración.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3"/>
          <w:sz w:val="20"/>
        </w:rPr>
        <w:t> </w:t>
      </w:r>
      <w:r>
        <w:rPr>
          <w:sz w:val="20"/>
        </w:rPr>
        <w:t>R7-Interconexiones.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3" w:firstLine="340"/>
        <w:jc w:val="left"/>
        <w:rPr>
          <w:sz w:val="20"/>
        </w:rPr>
      </w:pPr>
      <w:r>
        <w:rPr>
          <w:sz w:val="20"/>
        </w:rPr>
        <w:t>[op.mon.3.r7.1]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interconexiones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lo</w:t>
      </w:r>
      <w:r>
        <w:rPr>
          <w:spacing w:val="16"/>
          <w:sz w:val="20"/>
        </w:rPr>
        <w:t> </w:t>
      </w:r>
      <w:r>
        <w:rPr>
          <w:sz w:val="20"/>
        </w:rPr>
        <w:t>requieran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6"/>
          <w:sz w:val="20"/>
        </w:rPr>
        <w:t> </w:t>
      </w:r>
      <w:r>
        <w:rPr>
          <w:sz w:val="20"/>
        </w:rPr>
        <w:t>aplicarán</w:t>
      </w:r>
      <w:r>
        <w:rPr>
          <w:spacing w:val="17"/>
          <w:sz w:val="20"/>
        </w:rPr>
        <w:t> </w:t>
      </w:r>
      <w:r>
        <w:rPr>
          <w:sz w:val="20"/>
        </w:rPr>
        <w:t>controles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flujos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intercambio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uso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metadatos.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5"/>
          <w:sz w:val="20"/>
        </w:rPr>
        <w:t> </w:t>
      </w:r>
      <w:r>
        <w:rPr>
          <w:sz w:val="20"/>
        </w:rPr>
        <w:t>op.mon.3.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3"/>
          <w:sz w:val="20"/>
        </w:rPr>
        <w:t> </w:t>
      </w:r>
      <w:r>
        <w:rPr>
          <w:sz w:val="20"/>
        </w:rPr>
        <w:t>op.mon.3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R1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/>
        <w:pict>
          <v:shape style="position:absolute;margin-left:562.533997pt;margin-top:54.130173pt;width:18.25pt;height:104.7pt;mso-position-horizontal-relative:page;mso-position-vertical-relative:paragraph;z-index:158218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ALTA:</w:t>
      </w:r>
      <w:r>
        <w:rPr>
          <w:spacing w:val="-3"/>
          <w:sz w:val="20"/>
        </w:rPr>
        <w:t> </w:t>
      </w:r>
      <w:r>
        <w:rPr>
          <w:sz w:val="20"/>
        </w:rPr>
        <w:t>op.mon.3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R1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R2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R3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R4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R5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R6.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66"/>
          <w:headerReference w:type="even" r:id="rId67"/>
          <w:pgSz w:w="11910" w:h="16840"/>
          <w:pgMar w:header="611" w:footer="0" w:top="1400" w:bottom="280" w:left="400" w:right="400"/>
          <w:pgNumType w:start="61775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3443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ListParagraph"/>
        <w:numPr>
          <w:ilvl w:val="1"/>
          <w:numId w:val="64"/>
        </w:numPr>
        <w:tabs>
          <w:tab w:pos="4508" w:val="left" w:leader="none"/>
        </w:tabs>
        <w:spacing w:line="240" w:lineRule="auto" w:before="94" w:after="0"/>
        <w:ind w:left="4507" w:right="0" w:hanging="368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Medidas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[mp]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Las medidas de protección estarán dirigidas a proteger activos concretos, según su</w:t>
      </w:r>
      <w:r>
        <w:rPr>
          <w:spacing w:val="1"/>
        </w:rPr>
        <w:t> </w:t>
      </w:r>
      <w:r>
        <w:rPr/>
        <w:t>naturaleza,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nivel</w:t>
      </w:r>
      <w:r>
        <w:rPr>
          <w:spacing w:val="-2"/>
        </w:rPr>
        <w:t> </w:t>
      </w:r>
      <w:r>
        <w:rPr/>
        <w:t>requerido en</w:t>
      </w:r>
      <w:r>
        <w:rPr>
          <w:spacing w:val="-2"/>
        </w:rPr>
        <w:t> </w:t>
      </w:r>
      <w:r>
        <w:rPr/>
        <w:t>cada dimensión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seguridad.</w:t>
      </w:r>
    </w:p>
    <w:p>
      <w:pPr>
        <w:pStyle w:val="ListParagraph"/>
        <w:numPr>
          <w:ilvl w:val="1"/>
          <w:numId w:val="69"/>
        </w:numPr>
        <w:tabs>
          <w:tab w:pos="2403" w:val="left" w:leader="none"/>
        </w:tabs>
        <w:spacing w:line="240" w:lineRule="auto" w:before="171" w:after="0"/>
        <w:ind w:left="2402" w:right="0" w:hanging="479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instalaciones</w:t>
      </w:r>
      <w:r>
        <w:rPr>
          <w:spacing w:val="-5"/>
          <w:sz w:val="20"/>
        </w:rPr>
        <w:t> </w:t>
      </w:r>
      <w:r>
        <w:rPr>
          <w:sz w:val="20"/>
        </w:rPr>
        <w:t>e</w:t>
      </w:r>
      <w:r>
        <w:rPr>
          <w:spacing w:val="-5"/>
          <w:sz w:val="20"/>
        </w:rPr>
        <w:t> </w:t>
      </w:r>
      <w:r>
        <w:rPr>
          <w:sz w:val="20"/>
        </w:rPr>
        <w:t>infraestructuras</w:t>
      </w:r>
      <w:r>
        <w:rPr>
          <w:spacing w:val="-5"/>
          <w:sz w:val="20"/>
        </w:rPr>
        <w:t> </w:t>
      </w:r>
      <w:r>
        <w:rPr>
          <w:sz w:val="20"/>
        </w:rPr>
        <w:t>[mp.if].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1" w:after="0"/>
        <w:ind w:left="2568" w:right="0" w:hanging="645"/>
        <w:jc w:val="left"/>
        <w:rPr>
          <w:sz w:val="20"/>
        </w:rPr>
      </w:pPr>
      <w:r>
        <w:rPr>
          <w:sz w:val="20"/>
        </w:rPr>
        <w:t>Áreas</w:t>
      </w:r>
      <w:r>
        <w:rPr>
          <w:spacing w:val="-1"/>
          <w:sz w:val="20"/>
        </w:rPr>
        <w:t> </w:t>
      </w:r>
      <w:r>
        <w:rPr>
          <w:sz w:val="20"/>
        </w:rPr>
        <w:t>separadas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 control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[mp.if.1].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[mp.if.1.1] El equipamiento del Centro de Proceso de Datos (CPD) se instalará,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medida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posible,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áreas</w:t>
      </w:r>
      <w:r>
        <w:rPr>
          <w:spacing w:val="-2"/>
          <w:sz w:val="20"/>
        </w:rPr>
        <w:t> </w:t>
      </w:r>
      <w:r>
        <w:rPr>
          <w:sz w:val="20"/>
        </w:rPr>
        <w:t>separadas, específicas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función.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[mp.if.1.2] Se controlarán los accesos a las áreas indicadas de forma que sólo se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-2"/>
          <w:sz w:val="20"/>
        </w:rPr>
        <w:t> </w:t>
      </w:r>
      <w:r>
        <w:rPr>
          <w:sz w:val="20"/>
        </w:rPr>
        <w:t>acceder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entradas</w:t>
      </w:r>
      <w:r>
        <w:rPr>
          <w:spacing w:val="-1"/>
          <w:sz w:val="20"/>
        </w:rPr>
        <w:t> </w:t>
      </w:r>
      <w:r>
        <w:rPr>
          <w:sz w:val="20"/>
        </w:rPr>
        <w:t>previstas.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mp.if.1.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mp.if.1.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mp.if.1.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  <w:tab w:pos="2570" w:val="left" w:leader="none"/>
        </w:tabs>
        <w:spacing w:line="240" w:lineRule="auto" w:before="180" w:after="0"/>
        <w:ind w:left="2569" w:right="0" w:hanging="646"/>
        <w:jc w:val="left"/>
        <w:rPr>
          <w:sz w:val="20"/>
        </w:rPr>
      </w:pP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personas</w:t>
      </w:r>
      <w:r>
        <w:rPr>
          <w:spacing w:val="-3"/>
          <w:sz w:val="20"/>
        </w:rPr>
        <w:t> </w:t>
      </w:r>
      <w:r>
        <w:rPr>
          <w:sz w:val="20"/>
        </w:rPr>
        <w:t>[mp.if.2].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[mp.if.2.1] El procedimiento de control de acceso identificará a las personas que</w:t>
      </w:r>
      <w:r>
        <w:rPr>
          <w:spacing w:val="1"/>
        </w:rPr>
        <w:t> </w:t>
      </w:r>
      <w:r>
        <w:rPr/>
        <w:t>accedan a los locales donde hay equipamiento esencial que forme parte del sistema de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CPD,</w:t>
      </w:r>
      <w:r>
        <w:rPr>
          <w:spacing w:val="-2"/>
        </w:rPr>
        <w:t> </w:t>
      </w:r>
      <w:r>
        <w:rPr/>
        <w:t>registrando las</w:t>
      </w:r>
      <w:r>
        <w:rPr>
          <w:spacing w:val="-2"/>
        </w:rPr>
        <w:t> </w:t>
      </w:r>
      <w:r>
        <w:rPr/>
        <w:t>correspondientes</w:t>
      </w:r>
      <w:r>
        <w:rPr>
          <w:spacing w:val="-1"/>
        </w:rPr>
        <w:t> </w:t>
      </w:r>
      <w:r>
        <w:rPr/>
        <w:t>entradas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salidas.</w:t>
      </w:r>
    </w:p>
    <w:p>
      <w:pPr>
        <w:pStyle w:val="BodyText"/>
        <w:spacing w:before="173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mp.if.2.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mp.if.2.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mp.if.2.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/>
        <w:pict>
          <v:shape style="position:absolute;margin-left:562.533997pt;margin-top:56.342026pt;width:18.25pt;height:104.7pt;mso-position-horizontal-relative:page;mso-position-vertical-relative:paragraph;z-index:158233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Acondicionamiento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locales</w:t>
      </w:r>
      <w:r>
        <w:rPr>
          <w:spacing w:val="-2"/>
          <w:sz w:val="20"/>
        </w:rPr>
        <w:t> </w:t>
      </w:r>
      <w:r>
        <w:rPr>
          <w:sz w:val="20"/>
        </w:rPr>
        <w:t>[mp.if.3].</w:t>
      </w:r>
    </w:p>
    <w:p>
      <w:pPr>
        <w:pStyle w:val="BodyText"/>
        <w:spacing w:before="0" w:after="1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spacing w:after="0"/>
        <w:rPr>
          <w:sz w:val="18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3289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61777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Los</w:t>
      </w:r>
      <w:r>
        <w:rPr>
          <w:spacing w:val="1"/>
        </w:rPr>
        <w:t> </w:t>
      </w:r>
      <w:r>
        <w:rPr/>
        <w:t>locales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ubiquen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componentes</w:t>
      </w:r>
      <w:r>
        <w:rPr>
          <w:spacing w:val="-53"/>
        </w:rPr>
        <w:t> </w:t>
      </w:r>
      <w:r>
        <w:rPr/>
        <w:t>esenciales</w:t>
      </w:r>
      <w:r>
        <w:rPr>
          <w:spacing w:val="1"/>
        </w:rPr>
        <w:t> </w:t>
      </w:r>
      <w:r>
        <w:rPr/>
        <w:t>dispondrán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elementos</w:t>
      </w:r>
      <w:r>
        <w:rPr>
          <w:spacing w:val="1"/>
        </w:rPr>
        <w:t> </w:t>
      </w:r>
      <w:r>
        <w:rPr/>
        <w:t>adecuados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eficaz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equipamiento</w:t>
      </w:r>
      <w:r>
        <w:rPr>
          <w:spacing w:val="-2"/>
        </w:rPr>
        <w:t> </w:t>
      </w:r>
      <w:r>
        <w:rPr/>
        <w:t>allí</w:t>
      </w:r>
      <w:r>
        <w:rPr>
          <w:spacing w:val="-2"/>
        </w:rPr>
        <w:t> </w:t>
      </w:r>
      <w:r>
        <w:rPr/>
        <w:t>instalado,</w:t>
      </w:r>
      <w:r>
        <w:rPr>
          <w:spacing w:val="-2"/>
        </w:rPr>
        <w:t> </w:t>
      </w:r>
      <w:r>
        <w:rPr/>
        <w:t>y,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especial,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asegurar: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>
          <w:sz w:val="20"/>
        </w:rPr>
        <w:t>[mp.if.3.1]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temperatura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humedad.</w:t>
      </w:r>
    </w:p>
    <w:p>
      <w:pPr>
        <w:pStyle w:val="ListParagraph"/>
        <w:numPr>
          <w:ilvl w:val="1"/>
          <w:numId w:val="66"/>
        </w:numPr>
        <w:tabs>
          <w:tab w:pos="2127" w:val="left" w:leader="none"/>
        </w:tabs>
        <w:spacing w:line="240" w:lineRule="auto" w:before="10" w:after="0"/>
        <w:ind w:left="2126" w:right="0" w:hanging="203"/>
        <w:jc w:val="left"/>
        <w:rPr>
          <w:sz w:val="20"/>
        </w:rPr>
      </w:pPr>
      <w:r>
        <w:rPr>
          <w:spacing w:val="-5"/>
          <w:sz w:val="20"/>
        </w:rPr>
        <w:t>[mp.if.3.2]</w:t>
      </w:r>
      <w:r>
        <w:rPr>
          <w:spacing w:val="-10"/>
          <w:sz w:val="20"/>
        </w:rPr>
        <w:t> </w:t>
      </w:r>
      <w:r>
        <w:rPr>
          <w:spacing w:val="-5"/>
          <w:sz w:val="20"/>
        </w:rPr>
        <w:t>La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protección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frente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las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amenazas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identificadas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el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análisis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riesgos.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10" w:after="0"/>
        <w:ind w:left="1924" w:right="1874" w:firstLine="0"/>
        <w:jc w:val="left"/>
        <w:rPr>
          <w:sz w:val="20"/>
        </w:rPr>
      </w:pPr>
      <w:r>
        <w:rPr>
          <w:sz w:val="20"/>
        </w:rPr>
        <w:t>[mp.if.3.3] La protección del cableado frente a incidentes fortuitos o deliberados.</w:t>
      </w:r>
      <w:r>
        <w:rPr>
          <w:spacing w:val="-53"/>
          <w:sz w:val="20"/>
        </w:rPr>
        <w:t> </w:t>
      </w:r>
      <w:r>
        <w:rPr>
          <w:sz w:val="20"/>
        </w:rPr>
        <w:t>Aplicación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2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mp.if.3.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mp.if.3.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mp.if.3.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Energía</w:t>
      </w:r>
      <w:r>
        <w:rPr>
          <w:spacing w:val="-3"/>
          <w:sz w:val="20"/>
        </w:rPr>
        <w:t> </w:t>
      </w:r>
      <w:r>
        <w:rPr>
          <w:sz w:val="20"/>
        </w:rPr>
        <w:t>eléctrica</w:t>
      </w:r>
      <w:r>
        <w:rPr>
          <w:spacing w:val="-3"/>
          <w:sz w:val="20"/>
        </w:rPr>
        <w:t> </w:t>
      </w:r>
      <w:r>
        <w:rPr>
          <w:sz w:val="20"/>
        </w:rPr>
        <w:t>[mp.if.4].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78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886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78" w:type="dxa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578" w:type="dxa"/>
            <w:shd w:val="clear" w:color="auto" w:fill="FFFF66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[mp.if.4.1]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locales</w:t>
      </w:r>
      <w:r>
        <w:rPr>
          <w:spacing w:val="1"/>
          <w:sz w:val="20"/>
        </w:rPr>
        <w:t> </w:t>
      </w:r>
      <w:r>
        <w:rPr>
          <w:sz w:val="20"/>
        </w:rPr>
        <w:t>donde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ubiquen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componentes esenciales dispondrán de tomas de energía eléctrica, de modo que se</w:t>
      </w:r>
      <w:r>
        <w:rPr>
          <w:spacing w:val="1"/>
          <w:sz w:val="20"/>
        </w:rPr>
        <w:t> </w:t>
      </w:r>
      <w:r>
        <w:rPr>
          <w:sz w:val="20"/>
        </w:rPr>
        <w:t>garantice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suministro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correcto</w:t>
      </w:r>
      <w:r>
        <w:rPr>
          <w:spacing w:val="-1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luces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emergencia.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9"/>
        </w:rPr>
        <w:t> </w:t>
      </w:r>
      <w:r>
        <w:rPr/>
        <w:t>R1-Suministro</w:t>
      </w:r>
      <w:r>
        <w:rPr>
          <w:spacing w:val="-8"/>
        </w:rPr>
        <w:t> </w:t>
      </w:r>
      <w:r>
        <w:rPr/>
        <w:t>eléctrico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emergencia.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[mp.if.4.r1.1] En caso de fallo del suministro principal, el abastecimiento eléctrico</w:t>
      </w:r>
      <w:r>
        <w:rPr>
          <w:spacing w:val="1"/>
          <w:sz w:val="20"/>
        </w:rPr>
        <w:t> </w:t>
      </w:r>
      <w:r>
        <w:rPr>
          <w:sz w:val="20"/>
        </w:rPr>
        <w:t>deberá estar garantizado durante el tiempo suficiente para una terminación ordenada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procesos</w:t>
      </w:r>
      <w:r>
        <w:rPr>
          <w:spacing w:val="-1"/>
          <w:sz w:val="20"/>
        </w:rPr>
        <w:t> </w:t>
      </w:r>
      <w:r>
        <w:rPr>
          <w:sz w:val="20"/>
        </w:rPr>
        <w:t>y la</w:t>
      </w:r>
      <w:r>
        <w:rPr>
          <w:spacing w:val="-2"/>
          <w:sz w:val="20"/>
        </w:rPr>
        <w:t> </w:t>
      </w:r>
      <w:r>
        <w:rPr>
          <w:sz w:val="20"/>
        </w:rPr>
        <w:t>salvaguarda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disponibilidad).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BAJO:</w:t>
      </w:r>
      <w:r>
        <w:rPr>
          <w:spacing w:val="-1"/>
          <w:sz w:val="20"/>
        </w:rPr>
        <w:t> </w:t>
      </w:r>
      <w:r>
        <w:rPr>
          <w:sz w:val="20"/>
        </w:rPr>
        <w:t>mp.if.4.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mp.if.4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6"/>
          <w:sz w:val="20"/>
        </w:rPr>
        <w:t> </w:t>
      </w:r>
      <w:r>
        <w:rPr>
          <w:sz w:val="20"/>
        </w:rPr>
        <w:t>ALTO:</w:t>
      </w:r>
      <w:r>
        <w:rPr>
          <w:spacing w:val="-5"/>
          <w:sz w:val="20"/>
        </w:rPr>
        <w:t> </w:t>
      </w:r>
      <w:r>
        <w:rPr>
          <w:sz w:val="20"/>
        </w:rPr>
        <w:t>mp.if.4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1" w:after="0"/>
        <w:ind w:left="2568" w:right="0" w:hanging="645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frente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incendios</w:t>
      </w:r>
      <w:r>
        <w:rPr>
          <w:spacing w:val="-3"/>
          <w:sz w:val="20"/>
        </w:rPr>
        <w:t> </w:t>
      </w:r>
      <w:r>
        <w:rPr>
          <w:sz w:val="20"/>
        </w:rPr>
        <w:t>[mp.if.5].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90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94" w:type="dxa"/>
          </w:tcPr>
          <w:p>
            <w:pPr>
              <w:pStyle w:val="TableParagraph"/>
              <w:ind w:left="0" w:right="59"/>
              <w:jc w:val="right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14" w:type="dxa"/>
            <w:shd w:val="clear" w:color="auto" w:fill="99CC00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0" w:right="51"/>
              <w:jc w:val="righ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11.838057pt;width:18.25pt;height:104.7pt;mso-position-horizontal-relative:page;mso-position-vertical-relative:paragraph;z-index:158248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[mp.if.5.1]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locales</w:t>
      </w:r>
      <w:r>
        <w:rPr>
          <w:spacing w:val="1"/>
          <w:sz w:val="20"/>
        </w:rPr>
        <w:t> </w:t>
      </w:r>
      <w:r>
        <w:rPr>
          <w:sz w:val="20"/>
        </w:rPr>
        <w:t>donde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ubiquen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componentes esenciales se protegerán frente a incendios atendiendo, al menos, a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industrial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aplicación.</w:t>
      </w:r>
    </w:p>
    <w:p>
      <w:pPr>
        <w:pStyle w:val="BodyText"/>
        <w:spacing w:before="173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disponibilidad).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BAJO:</w:t>
      </w:r>
      <w:r>
        <w:rPr>
          <w:spacing w:val="-1"/>
          <w:sz w:val="20"/>
        </w:rPr>
        <w:t> </w:t>
      </w:r>
      <w:r>
        <w:rPr>
          <w:sz w:val="20"/>
        </w:rPr>
        <w:t>mp.if.5.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mp.if.5.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9"/>
          <w:sz w:val="20"/>
        </w:rPr>
        <w:t> </w:t>
      </w:r>
      <w:r>
        <w:rPr>
          <w:sz w:val="20"/>
        </w:rPr>
        <w:t>ALTO:</w:t>
      </w:r>
      <w:r>
        <w:rPr>
          <w:spacing w:val="-7"/>
          <w:sz w:val="20"/>
        </w:rPr>
        <w:t> </w:t>
      </w:r>
      <w:r>
        <w:rPr>
          <w:sz w:val="20"/>
        </w:rPr>
        <w:t>mp.if.5.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68"/>
          <w:headerReference w:type="even" r:id="rId6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3136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61778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94" w:after="0"/>
        <w:ind w:left="2568" w:right="0" w:hanging="645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frente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inundaciones</w:t>
      </w:r>
      <w:r>
        <w:rPr>
          <w:spacing w:val="-3"/>
          <w:sz w:val="20"/>
        </w:rPr>
        <w:t> </w:t>
      </w:r>
      <w:r>
        <w:rPr>
          <w:sz w:val="20"/>
        </w:rPr>
        <w:t>[mp.if.6].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90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FFFF66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[mp.if.6.1]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locales</w:t>
      </w:r>
      <w:r>
        <w:rPr>
          <w:spacing w:val="1"/>
          <w:sz w:val="20"/>
        </w:rPr>
        <w:t> </w:t>
      </w:r>
      <w:r>
        <w:rPr>
          <w:sz w:val="20"/>
        </w:rPr>
        <w:t>donde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ubiquen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componentes</w:t>
      </w:r>
      <w:r>
        <w:rPr>
          <w:spacing w:val="-2"/>
          <w:sz w:val="20"/>
        </w:rPr>
        <w:t> </w:t>
      </w:r>
      <w:r>
        <w:rPr>
          <w:sz w:val="20"/>
        </w:rPr>
        <w:t>esenciales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protegerán</w:t>
      </w:r>
      <w:r>
        <w:rPr>
          <w:spacing w:val="-2"/>
          <w:sz w:val="20"/>
        </w:rPr>
        <w:t> </w:t>
      </w:r>
      <w:r>
        <w:rPr>
          <w:sz w:val="20"/>
        </w:rPr>
        <w:t>frente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incidentes</w:t>
      </w:r>
      <w:r>
        <w:rPr>
          <w:spacing w:val="-3"/>
          <w:sz w:val="20"/>
        </w:rPr>
        <w:t> </w:t>
      </w:r>
      <w:r>
        <w:rPr>
          <w:sz w:val="20"/>
        </w:rPr>
        <w:t>causados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agua.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disponibilidad).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BAJO: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mp.if.6.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9"/>
          <w:sz w:val="20"/>
        </w:rPr>
        <w:t> </w:t>
      </w:r>
      <w:r>
        <w:rPr>
          <w:sz w:val="20"/>
        </w:rPr>
        <w:t>ALTO:</w:t>
      </w:r>
      <w:r>
        <w:rPr>
          <w:spacing w:val="-7"/>
          <w:sz w:val="20"/>
        </w:rPr>
        <w:t> </w:t>
      </w:r>
      <w:r>
        <w:rPr>
          <w:sz w:val="20"/>
        </w:rPr>
        <w:t>mp.if.6.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Registro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entrada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salida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equipamiento</w:t>
      </w:r>
      <w:r>
        <w:rPr>
          <w:spacing w:val="-5"/>
          <w:sz w:val="20"/>
        </w:rPr>
        <w:t> </w:t>
      </w:r>
      <w:r>
        <w:rPr>
          <w:sz w:val="20"/>
        </w:rPr>
        <w:t>[mp.if.7].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[mp.if.7.1] Se llevará un registro pormenorizado de cualquier entrada y salida de</w:t>
      </w:r>
      <w:r>
        <w:rPr>
          <w:spacing w:val="1"/>
          <w:sz w:val="20"/>
        </w:rPr>
        <w:t> </w:t>
      </w:r>
      <w:r>
        <w:rPr>
          <w:sz w:val="20"/>
        </w:rPr>
        <w:t>equipamiento</w:t>
      </w:r>
      <w:r>
        <w:rPr>
          <w:spacing w:val="1"/>
          <w:sz w:val="20"/>
        </w:rPr>
        <w:t> </w:t>
      </w:r>
      <w:r>
        <w:rPr>
          <w:sz w:val="20"/>
        </w:rPr>
        <w:t>esencial,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autoriza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movimiento.</w:t>
      </w:r>
    </w:p>
    <w:p>
      <w:pPr>
        <w:pStyle w:val="BodyText"/>
        <w:spacing w:before="173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mp.if.7.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mp.if.7.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mp.if.7.</w:t>
      </w:r>
    </w:p>
    <w:p>
      <w:pPr>
        <w:pStyle w:val="ListParagraph"/>
        <w:numPr>
          <w:ilvl w:val="1"/>
          <w:numId w:val="69"/>
        </w:numPr>
        <w:tabs>
          <w:tab w:pos="2403" w:val="left" w:leader="none"/>
        </w:tabs>
        <w:spacing w:line="240" w:lineRule="auto" w:before="180" w:after="0"/>
        <w:ind w:left="2402" w:right="0" w:hanging="479"/>
        <w:jc w:val="left"/>
        <w:rPr>
          <w:sz w:val="20"/>
        </w:rPr>
      </w:pPr>
      <w:r>
        <w:rPr>
          <w:sz w:val="20"/>
        </w:rPr>
        <w:t>Gestión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personal</w:t>
      </w:r>
      <w:r>
        <w:rPr>
          <w:spacing w:val="-3"/>
          <w:sz w:val="20"/>
        </w:rPr>
        <w:t> </w:t>
      </w:r>
      <w:r>
        <w:rPr>
          <w:sz w:val="20"/>
        </w:rPr>
        <w:t>[mp.per].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Caracterización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puesto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trabajo</w:t>
      </w:r>
      <w:r>
        <w:rPr>
          <w:spacing w:val="-5"/>
          <w:sz w:val="20"/>
        </w:rPr>
        <w:t> </w:t>
      </w:r>
      <w:r>
        <w:rPr>
          <w:sz w:val="20"/>
        </w:rPr>
        <w:t>[mp.per.1].</w:t>
      </w:r>
    </w:p>
    <w:p>
      <w:pPr>
        <w:pStyle w:val="BodyText"/>
        <w:spacing w:before="0" w:after="1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FFFF66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/>
        <w:pict>
          <v:shape style="position:absolute;margin-left:562.533997pt;margin-top:26.694014pt;width:18.25pt;height:104.7pt;mso-position-horizontal-relative:page;mso-position-vertical-relative:paragraph;z-index:158264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[mp.per.1.1] Para cada puesto de trabajo, relacionado directamente con el manejo</w:t>
      </w:r>
      <w:r>
        <w:rPr>
          <w:spacing w:val="1"/>
          <w:sz w:val="20"/>
        </w:rPr>
        <w:t> </w:t>
      </w:r>
      <w:r>
        <w:rPr>
          <w:sz w:val="20"/>
        </w:rPr>
        <w:t>de información o servicios, se definirán las responsabilidades en materia de seguridad,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estarán</w:t>
      </w:r>
      <w:r>
        <w:rPr>
          <w:spacing w:val="-1"/>
          <w:sz w:val="20"/>
        </w:rPr>
        <w:t> </w:t>
      </w:r>
      <w:r>
        <w:rPr>
          <w:sz w:val="20"/>
        </w:rPr>
        <w:t>basadas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análisis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riesgos.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[mp.per.1.2] Se definirán los requisitos que deben satisfacer las personas que</w:t>
      </w:r>
      <w:r>
        <w:rPr>
          <w:spacing w:val="1"/>
          <w:sz w:val="20"/>
        </w:rPr>
        <w:t> </w:t>
      </w:r>
      <w:r>
        <w:rPr>
          <w:sz w:val="20"/>
        </w:rPr>
        <w:t>vayan a ocupar el puesto de trabajo, en particular, en términos de confidencialidad.</w:t>
      </w:r>
      <w:r>
        <w:rPr>
          <w:spacing w:val="1"/>
          <w:sz w:val="20"/>
        </w:rPr>
        <w:t> </w:t>
      </w:r>
      <w:r>
        <w:rPr>
          <w:sz w:val="20"/>
        </w:rPr>
        <w:t>Dichos requisitos se tendrán en cuenta en la selección de la persona que vaya a ocupar</w:t>
      </w:r>
      <w:r>
        <w:rPr>
          <w:spacing w:val="1"/>
          <w:sz w:val="20"/>
        </w:rPr>
        <w:t> </w:t>
      </w:r>
      <w:r>
        <w:rPr>
          <w:sz w:val="20"/>
        </w:rPr>
        <w:t>el puesto, incluyendo la verificación de sus antecedentes laborales, formación y otras</w:t>
      </w:r>
      <w:r>
        <w:rPr>
          <w:spacing w:val="1"/>
          <w:sz w:val="20"/>
        </w:rPr>
        <w:t> </w:t>
      </w:r>
      <w:r>
        <w:rPr>
          <w:sz w:val="20"/>
        </w:rPr>
        <w:t>referencias, de conformidad con el ordenamiento jurídico y el respeto a los derechos</w:t>
      </w:r>
      <w:r>
        <w:rPr>
          <w:spacing w:val="1"/>
          <w:sz w:val="20"/>
        </w:rPr>
        <w:t> </w:t>
      </w:r>
      <w:r>
        <w:rPr>
          <w:sz w:val="20"/>
        </w:rPr>
        <w:t>fundamentales.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2982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6"/>
        </w:rPr>
        <w:t> </w:t>
      </w:r>
      <w:r>
        <w:rPr/>
        <w:t>R1-Habilitación</w:t>
      </w:r>
      <w:r>
        <w:rPr>
          <w:spacing w:val="-5"/>
        </w:rPr>
        <w:t> </w:t>
      </w:r>
      <w:r>
        <w:rPr/>
        <w:t>Personal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Seguridad.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[mp.per.1.r1.1] Los administradores de seguridad/sistema tendrán una Habilitación</w:t>
      </w:r>
      <w:r>
        <w:rPr>
          <w:spacing w:val="1"/>
          <w:sz w:val="20"/>
        </w:rPr>
        <w:t> </w:t>
      </w:r>
      <w:r>
        <w:rPr>
          <w:sz w:val="20"/>
        </w:rPr>
        <w:t>Personal de Seguridad (HPS) otorgada por la autoridad competente, como consecuencia</w:t>
      </w:r>
      <w:r>
        <w:rPr>
          <w:spacing w:val="-53"/>
          <w:sz w:val="20"/>
        </w:rPr>
        <w:t> </w:t>
      </w:r>
      <w:r>
        <w:rPr>
          <w:sz w:val="20"/>
        </w:rPr>
        <w:t>de los resultados del análisis de riesgos previo o como requisito de seguridad de un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específico.</w:t>
      </w:r>
    </w:p>
    <w:p>
      <w:pPr>
        <w:pStyle w:val="BodyText"/>
        <w:spacing w:before="173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MEDIA:</w:t>
      </w:r>
      <w:r>
        <w:rPr>
          <w:spacing w:val="-6"/>
          <w:sz w:val="20"/>
        </w:rPr>
        <w:t> </w:t>
      </w:r>
      <w:r>
        <w:rPr>
          <w:sz w:val="20"/>
        </w:rPr>
        <w:t>mp.per.1.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ALTA:</w:t>
      </w:r>
      <w:r>
        <w:rPr>
          <w:spacing w:val="-11"/>
          <w:sz w:val="20"/>
        </w:rPr>
        <w:t> </w:t>
      </w:r>
      <w:r>
        <w:rPr>
          <w:sz w:val="20"/>
        </w:rPr>
        <w:t>mp.per.1.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Deberes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obligaciones</w:t>
      </w:r>
      <w:r>
        <w:rPr>
          <w:spacing w:val="-7"/>
          <w:sz w:val="20"/>
        </w:rPr>
        <w:t> </w:t>
      </w:r>
      <w:r>
        <w:rPr>
          <w:sz w:val="20"/>
        </w:rPr>
        <w:t>[mp.per.2].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97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47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25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47" w:type="dxa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547" w:type="dxa"/>
            <w:shd w:val="clear" w:color="auto" w:fill="FFFF66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Se</w:t>
      </w:r>
      <w:r>
        <w:rPr>
          <w:spacing w:val="1"/>
        </w:rPr>
        <w:t> </w:t>
      </w:r>
      <w:r>
        <w:rPr/>
        <w:t>informará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trabaje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deberes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responsabilidades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puesto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trabajo en</w:t>
      </w:r>
      <w:r>
        <w:rPr>
          <w:spacing w:val="-2"/>
        </w:rPr>
        <w:t> </w:t>
      </w:r>
      <w:r>
        <w:rPr/>
        <w:t>materia de</w:t>
      </w:r>
      <w:r>
        <w:rPr>
          <w:spacing w:val="-1"/>
        </w:rPr>
        <w:t> </w:t>
      </w:r>
      <w:r>
        <w:rPr/>
        <w:t>seguridad,</w:t>
      </w:r>
      <w:r>
        <w:rPr>
          <w:spacing w:val="-1"/>
        </w:rPr>
        <w:t> </w:t>
      </w:r>
      <w:r>
        <w:rPr/>
        <w:t>contemplando: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72" w:after="0"/>
        <w:ind w:left="2135" w:right="0" w:hanging="212"/>
        <w:jc w:val="both"/>
        <w:rPr>
          <w:sz w:val="20"/>
        </w:rPr>
      </w:pPr>
      <w:r>
        <w:rPr>
          <w:sz w:val="20"/>
        </w:rPr>
        <w:t>[mp.per.2.1]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7"/>
          <w:sz w:val="20"/>
        </w:rPr>
        <w:t> </w:t>
      </w:r>
      <w:r>
        <w:rPr>
          <w:sz w:val="20"/>
        </w:rPr>
        <w:t>medidas</w:t>
      </w:r>
      <w:r>
        <w:rPr>
          <w:spacing w:val="-6"/>
          <w:sz w:val="20"/>
        </w:rPr>
        <w:t> </w:t>
      </w:r>
      <w:r>
        <w:rPr>
          <w:sz w:val="20"/>
        </w:rPr>
        <w:t>disciplinarias</w:t>
      </w:r>
      <w:r>
        <w:rPr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que</w:t>
      </w:r>
      <w:r>
        <w:rPr>
          <w:spacing w:val="-7"/>
          <w:sz w:val="20"/>
        </w:rPr>
        <w:t> </w:t>
      </w:r>
      <w:r>
        <w:rPr>
          <w:sz w:val="20"/>
        </w:rPr>
        <w:t>haya</w:t>
      </w:r>
      <w:r>
        <w:rPr>
          <w:spacing w:val="-7"/>
          <w:sz w:val="20"/>
        </w:rPr>
        <w:t> </w:t>
      </w:r>
      <w:r>
        <w:rPr>
          <w:sz w:val="20"/>
        </w:rPr>
        <w:t>lugar.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[mp.per.2.2]</w:t>
      </w:r>
      <w:r>
        <w:rPr>
          <w:spacing w:val="1"/>
          <w:sz w:val="20"/>
        </w:rPr>
        <w:t> </w:t>
      </w:r>
      <w:r>
        <w:rPr>
          <w:sz w:val="20"/>
        </w:rPr>
        <w:t>Contemplando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cual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desempeña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puesto, como las obligaciones en caso de término de la asignación, o traslado a otro</w:t>
      </w:r>
      <w:r>
        <w:rPr>
          <w:spacing w:val="1"/>
          <w:sz w:val="20"/>
        </w:rPr>
        <w:t> </w:t>
      </w:r>
      <w:r>
        <w:rPr>
          <w:sz w:val="20"/>
        </w:rPr>
        <w:t>puesto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[mp.per.2.3] El deber de confidencialidad respecto de los datos a los que tenga</w:t>
      </w:r>
      <w:r>
        <w:rPr>
          <w:spacing w:val="1"/>
          <w:sz w:val="20"/>
        </w:rPr>
        <w:t> </w:t>
      </w:r>
      <w:r>
        <w:rPr>
          <w:sz w:val="20"/>
        </w:rPr>
        <w:t>acceso,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adscrito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puesto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posteriormente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 terminación.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3" w:after="0"/>
        <w:ind w:left="2135" w:right="0" w:hanging="212"/>
        <w:jc w:val="both"/>
        <w:rPr>
          <w:sz w:val="20"/>
        </w:rPr>
      </w:pPr>
      <w:r>
        <w:rPr>
          <w:sz w:val="20"/>
        </w:rPr>
        <w:t>[mp.per.2.4]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personal</w:t>
      </w:r>
      <w:r>
        <w:rPr>
          <w:spacing w:val="-3"/>
          <w:sz w:val="20"/>
        </w:rPr>
        <w:t> </w:t>
      </w:r>
      <w:r>
        <w:rPr>
          <w:sz w:val="20"/>
        </w:rPr>
        <w:t>contratado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través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tercero:</w:t>
      </w:r>
    </w:p>
    <w:p>
      <w:pPr>
        <w:pStyle w:val="ListParagraph"/>
        <w:numPr>
          <w:ilvl w:val="0"/>
          <w:numId w:val="70"/>
        </w:numPr>
        <w:tabs>
          <w:tab w:pos="2095" w:val="left" w:leader="none"/>
        </w:tabs>
        <w:spacing w:line="249" w:lineRule="auto" w:before="180" w:after="0"/>
        <w:ind w:left="1584" w:right="1582" w:firstLine="340"/>
        <w:jc w:val="left"/>
        <w:rPr>
          <w:sz w:val="20"/>
        </w:rPr>
      </w:pPr>
      <w:r>
        <w:rPr>
          <w:sz w:val="20"/>
        </w:rPr>
        <w:t>[mp.per.2.4.1]</w:t>
      </w:r>
      <w:r>
        <w:rPr>
          <w:spacing w:val="44"/>
          <w:sz w:val="20"/>
        </w:rPr>
        <w:t> </w:t>
      </w:r>
      <w:r>
        <w:rPr>
          <w:sz w:val="20"/>
        </w:rPr>
        <w:t>Se</w:t>
      </w:r>
      <w:r>
        <w:rPr>
          <w:spacing w:val="44"/>
          <w:sz w:val="20"/>
        </w:rPr>
        <w:t> </w:t>
      </w:r>
      <w:r>
        <w:rPr>
          <w:sz w:val="20"/>
        </w:rPr>
        <w:t>establecerán</w:t>
      </w:r>
      <w:r>
        <w:rPr>
          <w:spacing w:val="44"/>
          <w:sz w:val="20"/>
        </w:rPr>
        <w:t> </w:t>
      </w:r>
      <w:r>
        <w:rPr>
          <w:sz w:val="20"/>
        </w:rPr>
        <w:t>los</w:t>
      </w:r>
      <w:r>
        <w:rPr>
          <w:spacing w:val="44"/>
          <w:sz w:val="20"/>
        </w:rPr>
        <w:t> </w:t>
      </w:r>
      <w:r>
        <w:rPr>
          <w:sz w:val="20"/>
        </w:rPr>
        <w:t>deberes</w:t>
      </w:r>
      <w:r>
        <w:rPr>
          <w:spacing w:val="44"/>
          <w:sz w:val="20"/>
        </w:rPr>
        <w:t> </w:t>
      </w:r>
      <w:r>
        <w:rPr>
          <w:sz w:val="20"/>
        </w:rPr>
        <w:t>y</w:t>
      </w:r>
      <w:r>
        <w:rPr>
          <w:spacing w:val="45"/>
          <w:sz w:val="20"/>
        </w:rPr>
        <w:t> </w:t>
      </w:r>
      <w:r>
        <w:rPr>
          <w:sz w:val="20"/>
        </w:rPr>
        <w:t>obligaciones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cada</w:t>
      </w:r>
      <w:r>
        <w:rPr>
          <w:spacing w:val="44"/>
          <w:sz w:val="20"/>
        </w:rPr>
        <w:t> </w:t>
      </w:r>
      <w:r>
        <w:rPr>
          <w:sz w:val="20"/>
        </w:rPr>
        <w:t>parte</w:t>
      </w:r>
      <w:r>
        <w:rPr>
          <w:spacing w:val="44"/>
          <w:sz w:val="20"/>
        </w:rPr>
        <w:t> </w:t>
      </w:r>
      <w:r>
        <w:rPr>
          <w:sz w:val="20"/>
        </w:rPr>
        <w:t>y</w:t>
      </w:r>
      <w:r>
        <w:rPr>
          <w:spacing w:val="45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personal</w:t>
      </w:r>
      <w:r>
        <w:rPr>
          <w:spacing w:val="-2"/>
          <w:sz w:val="20"/>
        </w:rPr>
        <w:t> </w:t>
      </w:r>
      <w:r>
        <w:rPr>
          <w:sz w:val="20"/>
        </w:rPr>
        <w:t>contratado.</w:t>
      </w:r>
    </w:p>
    <w:p>
      <w:pPr>
        <w:pStyle w:val="ListParagraph"/>
        <w:numPr>
          <w:ilvl w:val="0"/>
          <w:numId w:val="70"/>
        </w:numPr>
        <w:tabs>
          <w:tab w:pos="2095" w:val="left" w:leader="none"/>
        </w:tabs>
        <w:spacing w:line="249" w:lineRule="auto" w:before="2" w:after="0"/>
        <w:ind w:left="1584" w:right="1584" w:firstLine="340"/>
        <w:jc w:val="left"/>
        <w:rPr>
          <w:sz w:val="20"/>
        </w:rPr>
      </w:pPr>
      <w:r>
        <w:rPr>
          <w:sz w:val="20"/>
        </w:rPr>
        <w:t>[mp.per.2.4.2]</w:t>
      </w:r>
      <w:r>
        <w:rPr>
          <w:spacing w:val="41"/>
          <w:sz w:val="20"/>
        </w:rPr>
        <w:t> </w:t>
      </w:r>
      <w:r>
        <w:rPr>
          <w:sz w:val="20"/>
        </w:rPr>
        <w:t>Se</w:t>
      </w:r>
      <w:r>
        <w:rPr>
          <w:spacing w:val="41"/>
          <w:sz w:val="20"/>
        </w:rPr>
        <w:t> </w:t>
      </w:r>
      <w:r>
        <w:rPr>
          <w:sz w:val="20"/>
        </w:rPr>
        <w:t>establecerá</w:t>
      </w:r>
      <w:r>
        <w:rPr>
          <w:spacing w:val="41"/>
          <w:sz w:val="20"/>
        </w:rPr>
        <w:t> </w:t>
      </w:r>
      <w:r>
        <w:rPr>
          <w:sz w:val="20"/>
        </w:rPr>
        <w:t>el</w:t>
      </w:r>
      <w:r>
        <w:rPr>
          <w:spacing w:val="41"/>
          <w:sz w:val="20"/>
        </w:rPr>
        <w:t> </w:t>
      </w:r>
      <w:r>
        <w:rPr>
          <w:sz w:val="20"/>
        </w:rPr>
        <w:t>procedimiento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resolución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incidentes</w:t>
      </w:r>
      <w:r>
        <w:rPr>
          <w:spacing w:val="-53"/>
          <w:sz w:val="20"/>
        </w:rPr>
        <w:t> </w:t>
      </w:r>
      <w:r>
        <w:rPr>
          <w:sz w:val="20"/>
        </w:rPr>
        <w:t>relacionados</w:t>
      </w:r>
      <w:r>
        <w:rPr>
          <w:spacing w:val="-1"/>
          <w:sz w:val="20"/>
        </w:rPr>
        <w:t> </w:t>
      </w:r>
      <w:r>
        <w:rPr>
          <w:sz w:val="20"/>
        </w:rPr>
        <w:t>con el</w:t>
      </w:r>
      <w:r>
        <w:rPr>
          <w:spacing w:val="-2"/>
          <w:sz w:val="20"/>
        </w:rPr>
        <w:t> </w:t>
      </w:r>
      <w:r>
        <w:rPr>
          <w:sz w:val="20"/>
        </w:rPr>
        <w:t>incumplimiento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obligaciones.</w:t>
      </w:r>
    </w:p>
    <w:p>
      <w:pPr>
        <w:pStyle w:val="BodyText"/>
        <w:spacing w:before="171"/>
        <w:ind w:left="1924"/>
        <w:jc w:val="both"/>
      </w:pPr>
      <w:r>
        <w:rPr/>
        <w:t>Refuerzo</w:t>
      </w:r>
      <w:r>
        <w:rPr>
          <w:spacing w:val="-10"/>
        </w:rPr>
        <w:t> </w:t>
      </w:r>
      <w:r>
        <w:rPr/>
        <w:t>R1-Confirmación</w:t>
      </w:r>
      <w:r>
        <w:rPr>
          <w:spacing w:val="-10"/>
        </w:rPr>
        <w:t> </w:t>
      </w:r>
      <w:r>
        <w:rPr/>
        <w:t>expresa.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[mp.per.2.r1.1] Se ha de obtener la confirmación expresa de que los usuarios</w:t>
      </w:r>
      <w:r>
        <w:rPr>
          <w:spacing w:val="1"/>
          <w:sz w:val="20"/>
        </w:rPr>
        <w:t> </w:t>
      </w:r>
      <w:r>
        <w:rPr>
          <w:sz w:val="20"/>
        </w:rPr>
        <w:t>conocen las instrucciones de seguridad necesarias y obligatorias y su aceptación,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procedimientos</w:t>
      </w:r>
      <w:r>
        <w:rPr>
          <w:spacing w:val="-3"/>
          <w:sz w:val="20"/>
        </w:rPr>
        <w:t> </w:t>
      </w:r>
      <w:r>
        <w:rPr>
          <w:sz w:val="20"/>
        </w:rPr>
        <w:t>necesarios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llevarlas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cabo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manera</w:t>
      </w:r>
      <w:r>
        <w:rPr>
          <w:spacing w:val="-2"/>
          <w:sz w:val="20"/>
        </w:rPr>
        <w:t> </w:t>
      </w:r>
      <w:r>
        <w:rPr>
          <w:sz w:val="20"/>
        </w:rPr>
        <w:t>adecuada.</w:t>
      </w:r>
    </w:p>
    <w:p>
      <w:pPr>
        <w:pStyle w:val="BodyText"/>
        <w:spacing w:before="173"/>
        <w:ind w:left="1924"/>
        <w:jc w:val="both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6"/>
          <w:sz w:val="20"/>
        </w:rPr>
        <w:t> </w:t>
      </w:r>
      <w:r>
        <w:rPr>
          <w:sz w:val="20"/>
        </w:rPr>
        <w:t>mp.per.2.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MEDIA:</w:t>
      </w:r>
      <w:r>
        <w:rPr>
          <w:spacing w:val="-4"/>
          <w:sz w:val="20"/>
        </w:rPr>
        <w:t> </w:t>
      </w:r>
      <w:r>
        <w:rPr>
          <w:sz w:val="20"/>
        </w:rPr>
        <w:t>mp.per.2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/>
        <w:pict>
          <v:shape style="position:absolute;margin-left:562.533997pt;margin-top:13.99394pt;width:18.25pt;height:104.7pt;mso-position-horizontal-relative:page;mso-position-vertical-relative:paragraph;z-index:158279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Categoría</w:t>
      </w:r>
      <w:r>
        <w:rPr>
          <w:spacing w:val="-11"/>
          <w:sz w:val="20"/>
        </w:rPr>
        <w:t> </w:t>
      </w:r>
      <w:r>
        <w:rPr>
          <w:sz w:val="20"/>
        </w:rPr>
        <w:t>ALTA:</w:t>
      </w:r>
      <w:r>
        <w:rPr>
          <w:spacing w:val="-10"/>
          <w:sz w:val="20"/>
        </w:rPr>
        <w:t> </w:t>
      </w:r>
      <w:r>
        <w:rPr>
          <w:sz w:val="20"/>
        </w:rPr>
        <w:t>mp.per.2</w:t>
      </w:r>
      <w:r>
        <w:rPr>
          <w:spacing w:val="-10"/>
          <w:sz w:val="20"/>
        </w:rPr>
        <w:t> </w:t>
      </w:r>
      <w:r>
        <w:rPr>
          <w:sz w:val="20"/>
        </w:rPr>
        <w:t>+</w:t>
      </w:r>
      <w:r>
        <w:rPr>
          <w:spacing w:val="-10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Concienciación</w:t>
      </w:r>
      <w:r>
        <w:rPr>
          <w:spacing w:val="-12"/>
          <w:sz w:val="20"/>
        </w:rPr>
        <w:t> </w:t>
      </w:r>
      <w:r>
        <w:rPr>
          <w:sz w:val="20"/>
        </w:rPr>
        <w:t>[mp.per.3].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spacing w:after="0"/>
        <w:rPr>
          <w:sz w:val="18"/>
        </w:rPr>
        <w:sectPr>
          <w:headerReference w:type="default" r:id="rId70"/>
          <w:headerReference w:type="even" r:id="rId71"/>
          <w:pgSz w:w="11910" w:h="16840"/>
          <w:pgMar w:header="611" w:footer="0" w:top="1400" w:bottom="280" w:left="400" w:right="400"/>
          <w:pgNumType w:start="61779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2828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Requisitos.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Se realizarán las acciones necesarias para concienciar regularmente al personal</w:t>
      </w:r>
      <w:r>
        <w:rPr>
          <w:spacing w:val="1"/>
        </w:rPr>
        <w:t> </w:t>
      </w:r>
      <w:r>
        <w:rPr/>
        <w:t>acerca de su papel y responsabilidad para que la seguridad del sistema alcance los</w:t>
      </w:r>
      <w:r>
        <w:rPr>
          <w:spacing w:val="1"/>
        </w:rPr>
        <w:t> </w:t>
      </w:r>
      <w:r>
        <w:rPr/>
        <w:t>niveles</w:t>
      </w:r>
      <w:r>
        <w:rPr>
          <w:spacing w:val="-2"/>
        </w:rPr>
        <w:t> </w:t>
      </w:r>
      <w:r>
        <w:rPr/>
        <w:t>exigidos.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particular,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recordará</w:t>
      </w:r>
      <w:r>
        <w:rPr>
          <w:spacing w:val="-1"/>
        </w:rPr>
        <w:t> </w:t>
      </w:r>
      <w:r>
        <w:rPr/>
        <w:t>periódicamente: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72" w:after="0"/>
        <w:ind w:left="1584" w:right="1584" w:firstLine="340"/>
        <w:jc w:val="left"/>
        <w:rPr>
          <w:sz w:val="20"/>
        </w:rPr>
      </w:pPr>
      <w:r>
        <w:rPr>
          <w:sz w:val="20"/>
        </w:rPr>
        <w:t>[mp.per.3.1]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normativa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seguridad</w:t>
      </w:r>
      <w:r>
        <w:rPr>
          <w:spacing w:val="47"/>
          <w:sz w:val="20"/>
        </w:rPr>
        <w:t> </w:t>
      </w:r>
      <w:r>
        <w:rPr>
          <w:sz w:val="20"/>
        </w:rPr>
        <w:t>relativa</w:t>
      </w:r>
      <w:r>
        <w:rPr>
          <w:spacing w:val="46"/>
          <w:sz w:val="20"/>
        </w:rPr>
        <w:t> </w:t>
      </w:r>
      <w:r>
        <w:rPr>
          <w:sz w:val="20"/>
        </w:rPr>
        <w:t>al</w:t>
      </w:r>
      <w:r>
        <w:rPr>
          <w:spacing w:val="47"/>
          <w:sz w:val="20"/>
        </w:rPr>
        <w:t> </w:t>
      </w:r>
      <w:r>
        <w:rPr>
          <w:sz w:val="20"/>
        </w:rPr>
        <w:t>buen</w:t>
      </w:r>
      <w:r>
        <w:rPr>
          <w:spacing w:val="47"/>
          <w:sz w:val="20"/>
        </w:rPr>
        <w:t> </w:t>
      </w:r>
      <w:r>
        <w:rPr>
          <w:sz w:val="20"/>
        </w:rPr>
        <w:t>uso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los</w:t>
      </w:r>
      <w:r>
        <w:rPr>
          <w:spacing w:val="47"/>
          <w:sz w:val="20"/>
        </w:rPr>
        <w:t> </w:t>
      </w:r>
      <w:r>
        <w:rPr>
          <w:sz w:val="20"/>
        </w:rPr>
        <w:t>equipos</w:t>
      </w:r>
      <w:r>
        <w:rPr>
          <w:spacing w:val="46"/>
          <w:sz w:val="20"/>
        </w:rPr>
        <w:t> </w:t>
      </w:r>
      <w:r>
        <w:rPr>
          <w:sz w:val="20"/>
        </w:rPr>
        <w:t>o</w:t>
      </w:r>
      <w:r>
        <w:rPr>
          <w:spacing w:val="-52"/>
          <w:sz w:val="20"/>
        </w:rPr>
        <w:t> </w:t>
      </w:r>
      <w:r>
        <w:rPr>
          <w:sz w:val="20"/>
        </w:rPr>
        <w:t>sistemas</w:t>
      </w:r>
      <w:r>
        <w:rPr>
          <w:spacing w:val="-1"/>
          <w:sz w:val="20"/>
        </w:rPr>
        <w:t> </w:t>
      </w:r>
      <w:r>
        <w:rPr>
          <w:sz w:val="20"/>
        </w:rPr>
        <w:t>y las</w:t>
      </w:r>
      <w:r>
        <w:rPr>
          <w:spacing w:val="-2"/>
          <w:sz w:val="20"/>
        </w:rPr>
        <w:t> </w:t>
      </w:r>
      <w:r>
        <w:rPr>
          <w:sz w:val="20"/>
        </w:rPr>
        <w:t>técnicas de</w:t>
      </w:r>
      <w:r>
        <w:rPr>
          <w:spacing w:val="-2"/>
          <w:sz w:val="20"/>
        </w:rPr>
        <w:t> </w:t>
      </w:r>
      <w:r>
        <w:rPr>
          <w:sz w:val="20"/>
        </w:rPr>
        <w:t>ingeniería</w:t>
      </w:r>
      <w:r>
        <w:rPr>
          <w:spacing w:val="-1"/>
          <w:sz w:val="20"/>
        </w:rPr>
        <w:t> </w:t>
      </w:r>
      <w:r>
        <w:rPr>
          <w:sz w:val="20"/>
        </w:rPr>
        <w:t>social más</w:t>
      </w:r>
      <w:r>
        <w:rPr>
          <w:spacing w:val="-1"/>
          <w:sz w:val="20"/>
        </w:rPr>
        <w:t> </w:t>
      </w:r>
      <w:r>
        <w:rPr>
          <w:sz w:val="20"/>
        </w:rPr>
        <w:t>habituales.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left"/>
        <w:rPr>
          <w:sz w:val="20"/>
        </w:rPr>
      </w:pPr>
      <w:r>
        <w:rPr>
          <w:sz w:val="20"/>
        </w:rPr>
        <w:t>[mp.per.3.2]</w:t>
      </w:r>
      <w:r>
        <w:rPr>
          <w:spacing w:val="44"/>
          <w:sz w:val="20"/>
        </w:rPr>
        <w:t> </w:t>
      </w:r>
      <w:r>
        <w:rPr>
          <w:sz w:val="20"/>
        </w:rPr>
        <w:t>La</w:t>
      </w:r>
      <w:r>
        <w:rPr>
          <w:spacing w:val="44"/>
          <w:sz w:val="20"/>
        </w:rPr>
        <w:t> </w:t>
      </w:r>
      <w:r>
        <w:rPr>
          <w:sz w:val="20"/>
        </w:rPr>
        <w:t>identificación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incidentes,</w:t>
      </w:r>
      <w:r>
        <w:rPr>
          <w:spacing w:val="44"/>
          <w:sz w:val="20"/>
        </w:rPr>
        <w:t> </w:t>
      </w:r>
      <w:r>
        <w:rPr>
          <w:sz w:val="20"/>
        </w:rPr>
        <w:t>actividades</w:t>
      </w:r>
      <w:r>
        <w:rPr>
          <w:spacing w:val="44"/>
          <w:sz w:val="20"/>
        </w:rPr>
        <w:t> </w:t>
      </w:r>
      <w:r>
        <w:rPr>
          <w:sz w:val="20"/>
        </w:rPr>
        <w:t>o</w:t>
      </w:r>
      <w:r>
        <w:rPr>
          <w:spacing w:val="44"/>
          <w:sz w:val="20"/>
        </w:rPr>
        <w:t> </w:t>
      </w:r>
      <w:r>
        <w:rPr>
          <w:sz w:val="20"/>
        </w:rPr>
        <w:t>comportamientos</w:t>
      </w:r>
      <w:r>
        <w:rPr>
          <w:spacing w:val="-53"/>
          <w:sz w:val="20"/>
        </w:rPr>
        <w:t> </w:t>
      </w:r>
      <w:r>
        <w:rPr>
          <w:sz w:val="20"/>
        </w:rPr>
        <w:t>sospechosos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deban</w:t>
      </w:r>
      <w:r>
        <w:rPr>
          <w:spacing w:val="-4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reportados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tratamiento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personal</w:t>
      </w:r>
      <w:r>
        <w:rPr>
          <w:spacing w:val="-3"/>
          <w:sz w:val="20"/>
        </w:rPr>
        <w:t> </w:t>
      </w:r>
      <w:r>
        <w:rPr>
          <w:sz w:val="20"/>
        </w:rPr>
        <w:t>especializado.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left"/>
        <w:rPr>
          <w:sz w:val="20"/>
        </w:rPr>
      </w:pPr>
      <w:r>
        <w:rPr>
          <w:sz w:val="20"/>
        </w:rPr>
        <w:t>[mp.per.3.3]</w:t>
      </w:r>
      <w:r>
        <w:rPr>
          <w:spacing w:val="25"/>
          <w:sz w:val="20"/>
        </w:rPr>
        <w:t> </w:t>
      </w:r>
      <w:r>
        <w:rPr>
          <w:sz w:val="20"/>
        </w:rPr>
        <w:t>El</w:t>
      </w:r>
      <w:r>
        <w:rPr>
          <w:spacing w:val="25"/>
          <w:sz w:val="20"/>
        </w:rPr>
        <w:t> </w:t>
      </w:r>
      <w:r>
        <w:rPr>
          <w:sz w:val="20"/>
        </w:rPr>
        <w:t>procedimiento</w:t>
      </w:r>
      <w:r>
        <w:rPr>
          <w:spacing w:val="25"/>
          <w:sz w:val="20"/>
        </w:rPr>
        <w:t> </w:t>
      </w:r>
      <w:r>
        <w:rPr>
          <w:sz w:val="20"/>
        </w:rPr>
        <w:t>para</w:t>
      </w:r>
      <w:r>
        <w:rPr>
          <w:spacing w:val="25"/>
          <w:sz w:val="20"/>
        </w:rPr>
        <w:t> </w:t>
      </w:r>
      <w:r>
        <w:rPr>
          <w:sz w:val="20"/>
        </w:rPr>
        <w:t>informar</w:t>
      </w:r>
      <w:r>
        <w:rPr>
          <w:spacing w:val="25"/>
          <w:sz w:val="20"/>
        </w:rPr>
        <w:t> </w:t>
      </w:r>
      <w:r>
        <w:rPr>
          <w:sz w:val="20"/>
        </w:rPr>
        <w:t>sobre</w:t>
      </w:r>
      <w:r>
        <w:rPr>
          <w:spacing w:val="25"/>
          <w:sz w:val="20"/>
        </w:rPr>
        <w:t> </w:t>
      </w:r>
      <w:r>
        <w:rPr>
          <w:sz w:val="20"/>
        </w:rPr>
        <w:t>incidentes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seguridad,</w:t>
      </w:r>
      <w:r>
        <w:rPr>
          <w:spacing w:val="25"/>
          <w:sz w:val="20"/>
        </w:rPr>
        <w:t> </w:t>
      </w:r>
      <w:r>
        <w:rPr>
          <w:sz w:val="20"/>
        </w:rPr>
        <w:t>sean</w:t>
      </w:r>
      <w:r>
        <w:rPr>
          <w:spacing w:val="-53"/>
          <w:sz w:val="20"/>
        </w:rPr>
        <w:t> </w:t>
      </w:r>
      <w:r>
        <w:rPr>
          <w:sz w:val="20"/>
        </w:rPr>
        <w:t>reales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falsas alarmas.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6"/>
          <w:sz w:val="20"/>
        </w:rPr>
        <w:t> </w:t>
      </w:r>
      <w:r>
        <w:rPr>
          <w:sz w:val="20"/>
        </w:rPr>
        <w:t>mp.per.3.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MEDIA:</w:t>
      </w:r>
      <w:r>
        <w:rPr>
          <w:spacing w:val="-6"/>
          <w:sz w:val="20"/>
        </w:rPr>
        <w:t> </w:t>
      </w:r>
      <w:r>
        <w:rPr>
          <w:sz w:val="20"/>
        </w:rPr>
        <w:t>mp.per.3.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3"/>
          <w:sz w:val="20"/>
        </w:rPr>
        <w:t> </w:t>
      </w:r>
      <w:r>
        <w:rPr>
          <w:spacing w:val="-1"/>
          <w:sz w:val="20"/>
        </w:rPr>
        <w:t>ALTA:</w:t>
      </w:r>
      <w:r>
        <w:rPr>
          <w:spacing w:val="-11"/>
          <w:sz w:val="20"/>
        </w:rPr>
        <w:t> </w:t>
      </w:r>
      <w:r>
        <w:rPr>
          <w:sz w:val="20"/>
        </w:rPr>
        <w:t>mp.per.3.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1" w:after="0"/>
        <w:ind w:left="2568" w:right="0" w:hanging="645"/>
        <w:jc w:val="both"/>
        <w:rPr>
          <w:sz w:val="20"/>
        </w:rPr>
      </w:pPr>
      <w:r>
        <w:rPr>
          <w:sz w:val="20"/>
        </w:rPr>
        <w:t>Formación</w:t>
      </w:r>
      <w:r>
        <w:rPr>
          <w:spacing w:val="-5"/>
          <w:sz w:val="20"/>
        </w:rPr>
        <w:t> </w:t>
      </w:r>
      <w:r>
        <w:rPr>
          <w:sz w:val="20"/>
        </w:rPr>
        <w:t>[mp.per.4].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[mp.per.4.1] Se formará regularmente al personal en aquellas materias relativas 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información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requiera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desempeño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sus</w:t>
      </w:r>
      <w:r>
        <w:rPr>
          <w:spacing w:val="15"/>
          <w:sz w:val="20"/>
        </w:rPr>
        <w:t> </w:t>
      </w:r>
      <w:r>
        <w:rPr>
          <w:sz w:val="20"/>
        </w:rPr>
        <w:t>funciones,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particular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relativo a:</w:t>
      </w:r>
    </w:p>
    <w:p>
      <w:pPr>
        <w:pStyle w:val="ListParagraph"/>
        <w:numPr>
          <w:ilvl w:val="0"/>
          <w:numId w:val="71"/>
        </w:numPr>
        <w:tabs>
          <w:tab w:pos="2303" w:val="left" w:leader="none"/>
        </w:tabs>
        <w:spacing w:line="240" w:lineRule="auto" w:before="173" w:after="0"/>
        <w:ind w:left="2302" w:right="0" w:hanging="379"/>
        <w:jc w:val="both"/>
        <w:rPr>
          <w:sz w:val="20"/>
        </w:rPr>
      </w:pPr>
      <w:r>
        <w:rPr>
          <w:sz w:val="20"/>
        </w:rPr>
        <w:t>Configuración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sistemas.</w:t>
      </w:r>
    </w:p>
    <w:p>
      <w:pPr>
        <w:pStyle w:val="ListParagraph"/>
        <w:numPr>
          <w:ilvl w:val="0"/>
          <w:numId w:val="71"/>
        </w:numPr>
        <w:tabs>
          <w:tab w:pos="2303" w:val="left" w:leader="none"/>
        </w:tabs>
        <w:spacing w:line="240" w:lineRule="auto" w:before="10" w:after="0"/>
        <w:ind w:left="2302" w:right="0" w:hanging="379"/>
        <w:jc w:val="both"/>
        <w:rPr>
          <w:sz w:val="20"/>
        </w:rPr>
      </w:pPr>
      <w:r>
        <w:rPr>
          <w:sz w:val="20"/>
        </w:rPr>
        <w:t>Detección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reacción</w:t>
      </w:r>
      <w:r>
        <w:rPr>
          <w:spacing w:val="-4"/>
          <w:sz w:val="20"/>
        </w:rPr>
        <w:t> </w:t>
      </w:r>
      <w:r>
        <w:rPr>
          <w:sz w:val="20"/>
        </w:rPr>
        <w:t>ante</w:t>
      </w:r>
      <w:r>
        <w:rPr>
          <w:spacing w:val="-5"/>
          <w:sz w:val="20"/>
        </w:rPr>
        <w:t> </w:t>
      </w:r>
      <w:r>
        <w:rPr>
          <w:sz w:val="20"/>
        </w:rPr>
        <w:t>incidentes.</w:t>
      </w:r>
    </w:p>
    <w:p>
      <w:pPr>
        <w:pStyle w:val="ListParagraph"/>
        <w:numPr>
          <w:ilvl w:val="0"/>
          <w:numId w:val="71"/>
        </w:numPr>
        <w:tabs>
          <w:tab w:pos="2291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Gestión de la información en cualquier soporte en el que se encuentre. Se</w:t>
      </w:r>
      <w:r>
        <w:rPr>
          <w:spacing w:val="1"/>
          <w:sz w:val="20"/>
        </w:rPr>
        <w:t> </w:t>
      </w:r>
      <w:r>
        <w:rPr>
          <w:sz w:val="20"/>
        </w:rPr>
        <w:t>cubrirán al menos las siguientes actividades: almacenamiento, transferencia, copias,</w:t>
      </w:r>
      <w:r>
        <w:rPr>
          <w:spacing w:val="1"/>
          <w:sz w:val="20"/>
        </w:rPr>
        <w:t> </w:t>
      </w:r>
      <w:r>
        <w:rPr>
          <w:sz w:val="20"/>
        </w:rPr>
        <w:t>distribución</w:t>
      </w:r>
      <w:r>
        <w:rPr>
          <w:spacing w:val="-2"/>
          <w:sz w:val="20"/>
        </w:rPr>
        <w:t> </w:t>
      </w:r>
      <w:r>
        <w:rPr>
          <w:sz w:val="20"/>
        </w:rPr>
        <w:t>y destrucción.</w:t>
      </w:r>
    </w:p>
    <w:p>
      <w:pPr>
        <w:pStyle w:val="BodyText"/>
        <w:spacing w:line="427" w:lineRule="auto" w:before="172"/>
        <w:ind w:left="1924" w:right="2429"/>
      </w:pPr>
      <w:r>
        <w:rPr/>
        <w:t>Además, se evaluará la eficacia de las acciones formativas llevadas a cabo.</w:t>
      </w:r>
      <w:r>
        <w:rPr>
          <w:spacing w:val="-53"/>
        </w:rPr>
        <w:t> </w:t>
      </w: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2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8"/>
          <w:sz w:val="20"/>
        </w:rPr>
        <w:t> </w:t>
      </w:r>
      <w:r>
        <w:rPr>
          <w:sz w:val="20"/>
        </w:rPr>
        <w:t>BÁSICA:</w:t>
      </w:r>
      <w:r>
        <w:rPr>
          <w:spacing w:val="-6"/>
          <w:sz w:val="20"/>
        </w:rPr>
        <w:t> </w:t>
      </w:r>
      <w:r>
        <w:rPr>
          <w:sz w:val="20"/>
        </w:rPr>
        <w:t>mp.per.4.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8"/>
          <w:sz w:val="20"/>
        </w:rPr>
        <w:t> </w:t>
      </w:r>
      <w:r>
        <w:rPr>
          <w:sz w:val="20"/>
        </w:rPr>
        <w:t>MEDIA:</w:t>
      </w:r>
      <w:r>
        <w:rPr>
          <w:spacing w:val="-6"/>
          <w:sz w:val="20"/>
        </w:rPr>
        <w:t> </w:t>
      </w:r>
      <w:r>
        <w:rPr>
          <w:sz w:val="20"/>
        </w:rPr>
        <w:t>mp.per.4.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pacing w:val="-1"/>
          <w:sz w:val="20"/>
        </w:rPr>
        <w:t>Categoría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ALTA:</w:t>
      </w:r>
      <w:r>
        <w:rPr>
          <w:spacing w:val="-11"/>
          <w:sz w:val="20"/>
        </w:rPr>
        <w:t> </w:t>
      </w:r>
      <w:r>
        <w:rPr>
          <w:sz w:val="20"/>
        </w:rPr>
        <w:t>mp.per.4.</w:t>
      </w:r>
    </w:p>
    <w:p>
      <w:pPr>
        <w:pStyle w:val="ListParagraph"/>
        <w:numPr>
          <w:ilvl w:val="1"/>
          <w:numId w:val="69"/>
        </w:numPr>
        <w:tabs>
          <w:tab w:pos="2403" w:val="left" w:leader="none"/>
        </w:tabs>
        <w:spacing w:line="240" w:lineRule="auto" w:before="180" w:after="0"/>
        <w:ind w:left="2402" w:right="0" w:hanging="479"/>
        <w:jc w:val="both"/>
        <w:rPr>
          <w:sz w:val="20"/>
        </w:rPr>
      </w:pP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equipos</w:t>
      </w:r>
      <w:r>
        <w:rPr>
          <w:spacing w:val="-2"/>
          <w:sz w:val="20"/>
        </w:rPr>
        <w:t> </w:t>
      </w:r>
      <w:r>
        <w:rPr>
          <w:sz w:val="20"/>
        </w:rPr>
        <w:t>[mp.eq].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  <w:tab w:pos="2570" w:val="left" w:leader="none"/>
        </w:tabs>
        <w:spacing w:line="240" w:lineRule="auto" w:before="180" w:after="0"/>
        <w:ind w:left="2569" w:right="0" w:hanging="646"/>
        <w:jc w:val="left"/>
        <w:rPr>
          <w:sz w:val="20"/>
        </w:rPr>
      </w:pPr>
      <w:r>
        <w:rPr/>
        <w:pict>
          <v:shape style="position:absolute;margin-left:562.533997pt;margin-top:37.990036pt;width:18.25pt;height:104.7pt;mso-position-horizontal-relative:page;mso-position-vertical-relative:paragraph;z-index:158295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Puesto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</w:t>
      </w:r>
      <w:r>
        <w:rPr>
          <w:spacing w:val="-2"/>
          <w:sz w:val="20"/>
        </w:rPr>
        <w:t> </w:t>
      </w:r>
      <w:r>
        <w:rPr>
          <w:sz w:val="20"/>
        </w:rPr>
        <w:t>despejado</w:t>
      </w:r>
      <w:r>
        <w:rPr>
          <w:spacing w:val="-2"/>
          <w:sz w:val="20"/>
        </w:rPr>
        <w:t> </w:t>
      </w:r>
      <w:r>
        <w:rPr>
          <w:sz w:val="20"/>
        </w:rPr>
        <w:t>[mp.eq.1].</w:t>
      </w:r>
    </w:p>
    <w:p>
      <w:pPr>
        <w:pStyle w:val="BodyText"/>
        <w:spacing w:before="0" w:after="1"/>
        <w:ind w:left="0"/>
        <w:rPr>
          <w:sz w:val="17"/>
        </w:rPr>
      </w:pPr>
    </w:p>
    <w:tbl>
      <w:tblPr>
        <w:tblW w:w="0" w:type="auto"/>
        <w:jc w:val="left"/>
        <w:tblInd w:w="397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47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25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47" w:type="dxa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547" w:type="dxa"/>
            <w:shd w:val="clear" w:color="auto" w:fill="FFFF66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left"/>
        <w:rPr>
          <w:sz w:val="20"/>
        </w:rPr>
      </w:pPr>
      <w:r>
        <w:rPr>
          <w:sz w:val="20"/>
        </w:rPr>
        <w:t>[mp.eq.1.1]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permanecerán</w:t>
      </w:r>
      <w:r>
        <w:rPr>
          <w:spacing w:val="1"/>
          <w:sz w:val="20"/>
        </w:rPr>
        <w:t> </w:t>
      </w:r>
      <w:r>
        <w:rPr>
          <w:sz w:val="20"/>
        </w:rPr>
        <w:t>despejados,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-53"/>
          <w:sz w:val="20"/>
        </w:rPr>
        <w:t> </w:t>
      </w:r>
      <w:r>
        <w:rPr>
          <w:sz w:val="20"/>
        </w:rPr>
        <w:t>material</w:t>
      </w:r>
      <w:r>
        <w:rPr>
          <w:spacing w:val="-1"/>
          <w:sz w:val="20"/>
        </w:rPr>
        <w:t> </w:t>
      </w:r>
      <w:r>
        <w:rPr>
          <w:sz w:val="20"/>
        </w:rPr>
        <w:t>distinto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necesario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cada momento.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2675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61781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7"/>
        </w:rPr>
        <w:t> </w:t>
      </w:r>
      <w:r>
        <w:rPr/>
        <w:t>R1-Almacenamiento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material.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0" w:firstLine="340"/>
        <w:jc w:val="both"/>
        <w:rPr>
          <w:sz w:val="20"/>
        </w:rPr>
      </w:pPr>
      <w:r>
        <w:rPr>
          <w:sz w:val="20"/>
        </w:rPr>
        <w:t>[mp.eq.1.r1.1]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usado,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factible,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material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almacenará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1"/>
          <w:sz w:val="20"/>
        </w:rPr>
        <w:t> </w:t>
      </w:r>
      <w:r>
        <w:rPr>
          <w:sz w:val="20"/>
        </w:rPr>
        <w:t>cerrado.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1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mp.eq.1.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mp.eq.1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9"/>
          <w:sz w:val="20"/>
        </w:rPr>
        <w:t> </w:t>
      </w:r>
      <w:r>
        <w:rPr>
          <w:sz w:val="20"/>
        </w:rPr>
        <w:t>ALTA:</w:t>
      </w:r>
      <w:r>
        <w:rPr>
          <w:spacing w:val="-8"/>
          <w:sz w:val="20"/>
        </w:rPr>
        <w:t> </w:t>
      </w:r>
      <w:r>
        <w:rPr>
          <w:sz w:val="20"/>
        </w:rPr>
        <w:t>mp.eq.1</w:t>
      </w:r>
      <w:r>
        <w:rPr>
          <w:spacing w:val="-8"/>
          <w:sz w:val="20"/>
        </w:rPr>
        <w:t> </w:t>
      </w:r>
      <w:r>
        <w:rPr>
          <w:sz w:val="20"/>
        </w:rPr>
        <w:t>+</w:t>
      </w:r>
      <w:r>
        <w:rPr>
          <w:spacing w:val="-8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Bloqueo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puesto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[mp.eq.2].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78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886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78" w:type="dxa"/>
          </w:tcPr>
          <w:p>
            <w:pPr>
              <w:pStyle w:val="TableParagraph"/>
              <w:ind w:left="31" w:right="25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78" w:type="dxa"/>
            <w:shd w:val="clear" w:color="auto" w:fill="FF6600"/>
          </w:tcPr>
          <w:p>
            <w:pPr>
              <w:pStyle w:val="TableParagraph"/>
              <w:ind w:left="31" w:right="25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[mp.eq.2.1] El puesto de trabajo se bloqueará al cabo de un tiempo prudencial de</w:t>
      </w:r>
      <w:r>
        <w:rPr>
          <w:spacing w:val="1"/>
          <w:sz w:val="20"/>
        </w:rPr>
        <w:t> </w:t>
      </w:r>
      <w:r>
        <w:rPr>
          <w:sz w:val="20"/>
        </w:rPr>
        <w:t>inactividad,</w:t>
      </w:r>
      <w:r>
        <w:rPr>
          <w:spacing w:val="20"/>
          <w:sz w:val="20"/>
        </w:rPr>
        <w:t> </w:t>
      </w:r>
      <w:r>
        <w:rPr>
          <w:sz w:val="20"/>
        </w:rPr>
        <w:t>requiriendo</w:t>
      </w:r>
      <w:r>
        <w:rPr>
          <w:spacing w:val="20"/>
          <w:sz w:val="20"/>
        </w:rPr>
        <w:t> </w:t>
      </w:r>
      <w:r>
        <w:rPr>
          <w:sz w:val="20"/>
        </w:rPr>
        <w:t>una</w:t>
      </w:r>
      <w:r>
        <w:rPr>
          <w:spacing w:val="21"/>
          <w:sz w:val="20"/>
        </w:rPr>
        <w:t> </w:t>
      </w:r>
      <w:r>
        <w:rPr>
          <w:sz w:val="20"/>
        </w:rPr>
        <w:t>nueva</w:t>
      </w:r>
      <w:r>
        <w:rPr>
          <w:spacing w:val="20"/>
          <w:sz w:val="20"/>
        </w:rPr>
        <w:t> </w:t>
      </w:r>
      <w:r>
        <w:rPr>
          <w:sz w:val="20"/>
        </w:rPr>
        <w:t>autenticación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usuario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reanudar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curso.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5"/>
        </w:rPr>
        <w:t> </w:t>
      </w:r>
      <w:r>
        <w:rPr/>
        <w:t>R1-Cierre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sesiones.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[mp.eq.2.r1.1] Pasado un cierto tiempo, superior al anterior, se cancelarán las</w:t>
      </w:r>
      <w:r>
        <w:rPr>
          <w:spacing w:val="1"/>
          <w:sz w:val="20"/>
        </w:rPr>
        <w:t> </w:t>
      </w:r>
      <w:r>
        <w:rPr>
          <w:sz w:val="20"/>
        </w:rPr>
        <w:t>sesiones</w:t>
      </w:r>
      <w:r>
        <w:rPr>
          <w:spacing w:val="-1"/>
          <w:sz w:val="20"/>
        </w:rPr>
        <w:t> </w:t>
      </w:r>
      <w:r>
        <w:rPr>
          <w:sz w:val="20"/>
        </w:rPr>
        <w:t>abiertas</w:t>
      </w:r>
      <w:r>
        <w:rPr>
          <w:spacing w:val="-1"/>
          <w:sz w:val="20"/>
        </w:rPr>
        <w:t> </w:t>
      </w:r>
      <w:r>
        <w:rPr>
          <w:sz w:val="20"/>
        </w:rPr>
        <w:t>desde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puesto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BodyText"/>
        <w:spacing w:line="249" w:lineRule="auto" w:before="172"/>
        <w:ind w:right="1583" w:firstLine="340"/>
        <w:jc w:val="both"/>
      </w:pPr>
      <w:r>
        <w:rPr/>
        <w:t>Una Guía CCN-STIC concretará la implementación de la configuración de seguridad</w:t>
      </w:r>
      <w:r>
        <w:rPr>
          <w:spacing w:val="1"/>
        </w:rPr>
        <w:t> </w:t>
      </w:r>
      <w:r>
        <w:rPr/>
        <w:t>adaptada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categorización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sistema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perfil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asociado.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autenticidad).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5"/>
          <w:sz w:val="20"/>
        </w:rPr>
        <w:t> </w:t>
      </w:r>
      <w:r>
        <w:rPr>
          <w:sz w:val="20"/>
        </w:rPr>
        <w:t>BAJO: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mp.eq.2.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6"/>
          <w:sz w:val="20"/>
        </w:rPr>
        <w:t> </w:t>
      </w:r>
      <w:r>
        <w:rPr>
          <w:sz w:val="20"/>
        </w:rPr>
        <w:t>ALTO:</w:t>
      </w:r>
      <w:r>
        <w:rPr>
          <w:spacing w:val="-5"/>
          <w:sz w:val="20"/>
        </w:rPr>
        <w:t> </w:t>
      </w:r>
      <w:r>
        <w:rPr>
          <w:sz w:val="20"/>
        </w:rPr>
        <w:t>mp.eq.2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dispositivos</w:t>
      </w:r>
      <w:r>
        <w:rPr>
          <w:spacing w:val="-5"/>
          <w:sz w:val="20"/>
        </w:rPr>
        <w:t> </w:t>
      </w:r>
      <w:r>
        <w:rPr>
          <w:sz w:val="20"/>
        </w:rPr>
        <w:t>portátiles</w:t>
      </w:r>
      <w:r>
        <w:rPr>
          <w:spacing w:val="-5"/>
          <w:sz w:val="20"/>
        </w:rPr>
        <w:t> </w:t>
      </w:r>
      <w:r>
        <w:rPr>
          <w:sz w:val="20"/>
        </w:rPr>
        <w:t>[mp.eq.3].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8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7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2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7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111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94" w:type="dxa"/>
            <w:shd w:val="clear" w:color="auto" w:fill="FF66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+R1+R2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2" w:firstLine="340"/>
        <w:jc w:val="both"/>
      </w:pPr>
      <w:r>
        <w:rPr/>
        <w:pict>
          <v:shape style="position:absolute;margin-left:562.533997pt;margin-top:47.838058pt;width:18.25pt;height:104.7pt;mso-position-horizontal-relative:page;mso-position-vertical-relative:paragraph;z-index:158310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Los equipos (ordenadores portátiles, tabletas, etc.) que sean susceptibles de salir de</w:t>
      </w:r>
      <w:r>
        <w:rPr>
          <w:spacing w:val="1"/>
        </w:rPr>
        <w:t> </w:t>
      </w:r>
      <w:r>
        <w:rPr/>
        <w:t>las instalaciones de la organización y no puedan beneficiarse de la protección física</w:t>
      </w:r>
      <w:r>
        <w:rPr>
          <w:spacing w:val="1"/>
        </w:rPr>
        <w:t> </w:t>
      </w:r>
      <w:r>
        <w:rPr/>
        <w:t>correspondiente,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manifiesto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pérdida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robo,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protegidos</w:t>
      </w:r>
      <w:r>
        <w:rPr>
          <w:spacing w:val="1"/>
        </w:rPr>
        <w:t> </w:t>
      </w:r>
      <w:r>
        <w:rPr/>
        <w:t>adecuadamente.</w:t>
      </w:r>
    </w:p>
    <w:p>
      <w:pPr>
        <w:pStyle w:val="BodyText"/>
        <w:spacing w:before="3"/>
        <w:ind w:left="1924"/>
        <w:jc w:val="both"/>
      </w:pPr>
      <w:r>
        <w:rPr/>
        <w:t>Sin</w:t>
      </w:r>
      <w:r>
        <w:rPr>
          <w:spacing w:val="-4"/>
        </w:rPr>
        <w:t> </w:t>
      </w:r>
      <w:r>
        <w:rPr/>
        <w:t>perjuicio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medidas</w:t>
      </w:r>
      <w:r>
        <w:rPr>
          <w:spacing w:val="-3"/>
        </w:rPr>
        <w:t> </w:t>
      </w:r>
      <w:r>
        <w:rPr/>
        <w:t>generales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les</w:t>
      </w:r>
      <w:r>
        <w:rPr>
          <w:spacing w:val="-4"/>
        </w:rPr>
        <w:t> </w:t>
      </w:r>
      <w:r>
        <w:rPr/>
        <w:t>afecten,</w:t>
      </w:r>
      <w:r>
        <w:rPr>
          <w:spacing w:val="-4"/>
        </w:rPr>
        <w:t> </w:t>
      </w:r>
      <w:r>
        <w:rPr/>
        <w:t>se</w:t>
      </w:r>
      <w:r>
        <w:rPr>
          <w:spacing w:val="-3"/>
        </w:rPr>
        <w:t> </w:t>
      </w:r>
      <w:r>
        <w:rPr/>
        <w:t>adoptarán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siguientes: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1" w:after="0"/>
        <w:ind w:left="1584" w:right="1583" w:firstLine="340"/>
        <w:jc w:val="both"/>
        <w:rPr>
          <w:sz w:val="20"/>
        </w:rPr>
      </w:pPr>
      <w:r>
        <w:rPr>
          <w:sz w:val="20"/>
        </w:rPr>
        <w:t>[mp.eq.3.1]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llevará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inventario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1"/>
          <w:sz w:val="20"/>
        </w:rPr>
        <w:t> </w:t>
      </w:r>
      <w:r>
        <w:rPr>
          <w:sz w:val="20"/>
        </w:rPr>
        <w:t>portátiles</w:t>
      </w:r>
      <w:r>
        <w:rPr>
          <w:spacing w:val="1"/>
          <w:sz w:val="20"/>
        </w:rPr>
        <w:t> </w:t>
      </w:r>
      <w:r>
        <w:rPr>
          <w:sz w:val="20"/>
        </w:rPr>
        <w:t>junto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identificación de la persona responsable de cada uno de ellos y un control regular de que</w:t>
      </w:r>
      <w:r>
        <w:rPr>
          <w:spacing w:val="-53"/>
          <w:sz w:val="20"/>
        </w:rPr>
        <w:t> </w:t>
      </w:r>
      <w:r>
        <w:rPr>
          <w:sz w:val="20"/>
        </w:rPr>
        <w:t>está</w:t>
      </w:r>
      <w:r>
        <w:rPr>
          <w:spacing w:val="-2"/>
          <w:sz w:val="20"/>
        </w:rPr>
        <w:t> </w:t>
      </w:r>
      <w:r>
        <w:rPr>
          <w:sz w:val="20"/>
        </w:rPr>
        <w:t>positivamente</w:t>
      </w:r>
      <w:r>
        <w:rPr>
          <w:spacing w:val="-1"/>
          <w:sz w:val="20"/>
        </w:rPr>
        <w:t> </w:t>
      </w:r>
      <w:r>
        <w:rPr>
          <w:sz w:val="20"/>
        </w:rPr>
        <w:t>bajo</w:t>
      </w:r>
      <w:r>
        <w:rPr>
          <w:spacing w:val="-1"/>
          <w:sz w:val="20"/>
        </w:rPr>
        <w:t> </w:t>
      </w:r>
      <w:r>
        <w:rPr>
          <w:sz w:val="20"/>
        </w:rPr>
        <w:t>su control.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[mp.eq.3.2] Se establecerá un procedimiento operativo de seguridad para informar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gestión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incidentes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pérdidas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sustracciones.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72"/>
          <w:headerReference w:type="even" r:id="rId7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2521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61782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94" w:after="0"/>
        <w:ind w:left="1584" w:right="1582" w:firstLine="340"/>
        <w:jc w:val="both"/>
        <w:rPr>
          <w:sz w:val="20"/>
        </w:rPr>
      </w:pPr>
      <w:r>
        <w:rPr>
          <w:sz w:val="20"/>
        </w:rPr>
        <w:t>[mp.eq.3.3] Cuando un dispositivo portátil se conecte remotamente a través de</w:t>
      </w:r>
      <w:r>
        <w:rPr>
          <w:spacing w:val="1"/>
          <w:sz w:val="20"/>
        </w:rPr>
        <w:t> </w:t>
      </w:r>
      <w:r>
        <w:rPr>
          <w:sz w:val="20"/>
        </w:rPr>
        <w:t>redes que no están bajo el estricto control de la organización, el ámbito de operación del</w:t>
      </w:r>
      <w:r>
        <w:rPr>
          <w:spacing w:val="1"/>
          <w:sz w:val="20"/>
        </w:rPr>
        <w:t> </w:t>
      </w:r>
      <w:r>
        <w:rPr>
          <w:sz w:val="20"/>
        </w:rPr>
        <w:t>servidor limitará la información y los servicios accesibles a los mínimos imprescindibles,</w:t>
      </w:r>
      <w:r>
        <w:rPr>
          <w:spacing w:val="1"/>
          <w:sz w:val="20"/>
        </w:rPr>
        <w:t> </w:t>
      </w:r>
      <w:r>
        <w:rPr>
          <w:sz w:val="20"/>
        </w:rPr>
        <w:t>requiriendo autorización previa de los responsables de la información y los servicios</w:t>
      </w:r>
      <w:r>
        <w:rPr>
          <w:spacing w:val="1"/>
          <w:sz w:val="20"/>
        </w:rPr>
        <w:t> </w:t>
      </w:r>
      <w:r>
        <w:rPr>
          <w:sz w:val="20"/>
        </w:rPr>
        <w:t>afectados. Este punto es de aplicación a conexiones a través de internet y otras redes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sean de</w:t>
      </w:r>
      <w:r>
        <w:rPr>
          <w:spacing w:val="-1"/>
          <w:sz w:val="20"/>
        </w:rPr>
        <w:t> </w:t>
      </w:r>
      <w:r>
        <w:rPr>
          <w:sz w:val="20"/>
        </w:rPr>
        <w:t>confianza.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[mp.eq.3.4]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evitará,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medida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posible,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dispositivo</w:t>
      </w:r>
      <w:r>
        <w:rPr>
          <w:spacing w:val="1"/>
          <w:sz w:val="20"/>
        </w:rPr>
        <w:t> </w:t>
      </w:r>
      <w:r>
        <w:rPr>
          <w:sz w:val="20"/>
        </w:rPr>
        <w:t>portátil</w:t>
      </w:r>
      <w:r>
        <w:rPr>
          <w:spacing w:val="-53"/>
          <w:sz w:val="20"/>
        </w:rPr>
        <w:t> </w:t>
      </w:r>
      <w:r>
        <w:rPr>
          <w:sz w:val="20"/>
        </w:rPr>
        <w:t>contenga claves de acceso remoto a la organización que no sean imprescindibles. Se</w:t>
      </w:r>
      <w:r>
        <w:rPr>
          <w:spacing w:val="1"/>
          <w:sz w:val="20"/>
        </w:rPr>
        <w:t> </w:t>
      </w:r>
      <w:r>
        <w:rPr>
          <w:sz w:val="20"/>
        </w:rPr>
        <w:t>considerarán claves de acceso remoto aquellas que sean capaces de habilitar un acceso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equipos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naturaleza</w:t>
      </w:r>
      <w:r>
        <w:rPr>
          <w:spacing w:val="-1"/>
          <w:sz w:val="20"/>
        </w:rPr>
        <w:t> </w:t>
      </w:r>
      <w:r>
        <w:rPr>
          <w:sz w:val="20"/>
        </w:rPr>
        <w:t>análoga.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6"/>
        </w:rPr>
        <w:t> </w:t>
      </w:r>
      <w:r>
        <w:rPr/>
        <w:t>R1–</w:t>
      </w:r>
      <w:r>
        <w:rPr>
          <w:spacing w:val="-5"/>
        </w:rPr>
        <w:t> </w:t>
      </w:r>
      <w:r>
        <w:rPr/>
        <w:t>Cifrado</w:t>
      </w:r>
      <w:r>
        <w:rPr>
          <w:spacing w:val="-6"/>
        </w:rPr>
        <w:t> </w:t>
      </w:r>
      <w:r>
        <w:rPr/>
        <w:t>del</w:t>
      </w:r>
      <w:r>
        <w:rPr>
          <w:spacing w:val="-5"/>
        </w:rPr>
        <w:t> </w:t>
      </w:r>
      <w:r>
        <w:rPr/>
        <w:t>disco.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[mp.eq.3.r1.1] Se protegerá el dispositivo portátil mediante cifrado del disco duro</w:t>
      </w:r>
      <w:r>
        <w:rPr>
          <w:spacing w:val="1"/>
          <w:sz w:val="20"/>
        </w:rPr>
        <w:t> </w:t>
      </w:r>
      <w:r>
        <w:rPr>
          <w:sz w:val="20"/>
        </w:rPr>
        <w:t>cuando el nivel de confidencialidad de la información almacenada en el mismo sea de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-2"/>
          <w:sz w:val="20"/>
        </w:rPr>
        <w:t> </w:t>
      </w:r>
      <w:r>
        <w:rPr>
          <w:sz w:val="20"/>
        </w:rPr>
        <w:t>MEDIO.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6"/>
        </w:rPr>
        <w:t> </w:t>
      </w:r>
      <w:r>
        <w:rPr/>
        <w:t>R2–</w:t>
      </w:r>
      <w:r>
        <w:rPr>
          <w:spacing w:val="-6"/>
        </w:rPr>
        <w:t> </w:t>
      </w:r>
      <w:r>
        <w:rPr/>
        <w:t>Entornos</w:t>
      </w:r>
      <w:r>
        <w:rPr>
          <w:spacing w:val="-5"/>
        </w:rPr>
        <w:t> </w:t>
      </w:r>
      <w:r>
        <w:rPr/>
        <w:t>protegidos.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[mp.eq.3.r2.1] El uso de dispositivos portátiles fuera de las instalaciones de la</w:t>
      </w:r>
      <w:r>
        <w:rPr>
          <w:spacing w:val="1"/>
          <w:sz w:val="20"/>
        </w:rPr>
        <w:t> </w:t>
      </w:r>
      <w:r>
        <w:rPr>
          <w:sz w:val="20"/>
        </w:rPr>
        <w:t>organización se restringirá a entornos protegidos, donde el acceso sea controlado y a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hurtos</w:t>
      </w:r>
      <w:r>
        <w:rPr>
          <w:spacing w:val="-1"/>
          <w:sz w:val="20"/>
        </w:rPr>
        <w:t> </w:t>
      </w:r>
      <w:r>
        <w:rPr>
          <w:sz w:val="20"/>
        </w:rPr>
        <w:t>y miradas</w:t>
      </w:r>
      <w:r>
        <w:rPr>
          <w:spacing w:val="-1"/>
          <w:sz w:val="20"/>
        </w:rPr>
        <w:t> </w:t>
      </w:r>
      <w:r>
        <w:rPr>
          <w:sz w:val="20"/>
        </w:rPr>
        <w:t>indiscretas.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mp.eq.3.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mp.eq.3.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ALTA:</w:t>
      </w:r>
      <w:r>
        <w:rPr>
          <w:spacing w:val="-6"/>
          <w:sz w:val="20"/>
        </w:rPr>
        <w:t> </w:t>
      </w:r>
      <w:r>
        <w:rPr>
          <w:sz w:val="20"/>
        </w:rPr>
        <w:t>mp.eq.3</w:t>
      </w:r>
      <w:r>
        <w:rPr>
          <w:spacing w:val="-6"/>
          <w:sz w:val="20"/>
        </w:rPr>
        <w:t> </w:t>
      </w:r>
      <w:r>
        <w:rPr>
          <w:sz w:val="20"/>
        </w:rPr>
        <w:t>+</w:t>
      </w:r>
      <w:r>
        <w:rPr>
          <w:spacing w:val="-6"/>
          <w:sz w:val="20"/>
        </w:rPr>
        <w:t> </w:t>
      </w:r>
      <w:r>
        <w:rPr>
          <w:sz w:val="20"/>
        </w:rPr>
        <w:t>R1</w:t>
      </w:r>
      <w:r>
        <w:rPr>
          <w:spacing w:val="-7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dispositivos</w:t>
      </w:r>
      <w:r>
        <w:rPr>
          <w:spacing w:val="-3"/>
          <w:sz w:val="20"/>
        </w:rPr>
        <w:t> </w:t>
      </w:r>
      <w:r>
        <w:rPr>
          <w:sz w:val="20"/>
        </w:rPr>
        <w:t>conectados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red</w:t>
      </w:r>
      <w:r>
        <w:rPr>
          <w:spacing w:val="-1"/>
          <w:sz w:val="20"/>
        </w:rPr>
        <w:t> </w:t>
      </w:r>
      <w:r>
        <w:rPr>
          <w:sz w:val="20"/>
        </w:rPr>
        <w:t>[mp.eq.4].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404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78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886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78" w:type="dxa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578" w:type="dxa"/>
            <w:shd w:val="clear" w:color="auto" w:fill="FFFF66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line="249" w:lineRule="auto" w:before="0"/>
        <w:ind w:right="1582" w:firstLine="340"/>
        <w:jc w:val="both"/>
      </w:pPr>
      <w:r>
        <w:rPr/>
        <w:t>Esta</w:t>
      </w:r>
      <w:r>
        <w:rPr>
          <w:spacing w:val="30"/>
        </w:rPr>
        <w:t> </w:t>
      </w:r>
      <w:r>
        <w:rPr/>
        <w:t>medida</w:t>
      </w:r>
      <w:r>
        <w:rPr>
          <w:spacing w:val="31"/>
        </w:rPr>
        <w:t> </w:t>
      </w:r>
      <w:r>
        <w:rPr/>
        <w:t>afecta</w:t>
      </w:r>
      <w:r>
        <w:rPr>
          <w:spacing w:val="31"/>
        </w:rPr>
        <w:t> </w:t>
      </w:r>
      <w:r>
        <w:rPr/>
        <w:t>a</w:t>
      </w:r>
      <w:r>
        <w:rPr>
          <w:spacing w:val="31"/>
        </w:rPr>
        <w:t> </w:t>
      </w:r>
      <w:r>
        <w:rPr/>
        <w:t>todo</w:t>
      </w:r>
      <w:r>
        <w:rPr>
          <w:spacing w:val="30"/>
        </w:rPr>
        <w:t> </w:t>
      </w:r>
      <w:r>
        <w:rPr/>
        <w:t>tipo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dispositivos</w:t>
      </w:r>
      <w:r>
        <w:rPr>
          <w:spacing w:val="31"/>
        </w:rPr>
        <w:t> </w:t>
      </w:r>
      <w:r>
        <w:rPr/>
        <w:t>conectados</w:t>
      </w:r>
      <w:r>
        <w:rPr>
          <w:spacing w:val="30"/>
        </w:rPr>
        <w:t> </w:t>
      </w:r>
      <w:r>
        <w:rPr/>
        <w:t>a</w:t>
      </w:r>
      <w:r>
        <w:rPr>
          <w:spacing w:val="31"/>
        </w:rPr>
        <w:t> </w:t>
      </w:r>
      <w:r>
        <w:rPr/>
        <w:t>la</w:t>
      </w:r>
      <w:r>
        <w:rPr>
          <w:spacing w:val="31"/>
        </w:rPr>
        <w:t> </w:t>
      </w:r>
      <w:r>
        <w:rPr/>
        <w:t>red</w:t>
      </w:r>
      <w:r>
        <w:rPr>
          <w:spacing w:val="31"/>
        </w:rPr>
        <w:t> </w:t>
      </w:r>
      <w:r>
        <w:rPr/>
        <w:t>y</w:t>
      </w:r>
      <w:r>
        <w:rPr>
          <w:spacing w:val="30"/>
        </w:rPr>
        <w:t> </w:t>
      </w:r>
      <w:r>
        <w:rPr/>
        <w:t>que</w:t>
      </w:r>
      <w:r>
        <w:rPr>
          <w:spacing w:val="31"/>
        </w:rPr>
        <w:t> </w:t>
      </w:r>
      <w:r>
        <w:rPr/>
        <w:t>puedan</w:t>
      </w:r>
      <w:r>
        <w:rPr>
          <w:spacing w:val="-53"/>
        </w:rPr>
        <w:t> </w:t>
      </w:r>
      <w:r>
        <w:rPr/>
        <w:t>tener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algún</w:t>
      </w:r>
      <w:r>
        <w:rPr>
          <w:spacing w:val="-2"/>
        </w:rPr>
        <w:t> </w:t>
      </w:r>
      <w:r>
        <w:rPr/>
        <w:t>momento acceso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información,</w:t>
      </w:r>
      <w:r>
        <w:rPr>
          <w:spacing w:val="-2"/>
        </w:rPr>
        <w:t> </w:t>
      </w:r>
      <w:r>
        <w:rPr/>
        <w:t>tales como: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Dispositivos</w:t>
      </w:r>
      <w:r>
        <w:rPr>
          <w:spacing w:val="-8"/>
          <w:sz w:val="20"/>
        </w:rPr>
        <w:t> </w:t>
      </w:r>
      <w:r>
        <w:rPr>
          <w:sz w:val="20"/>
        </w:rPr>
        <w:t>multifunción:</w:t>
      </w:r>
      <w:r>
        <w:rPr>
          <w:spacing w:val="-7"/>
          <w:sz w:val="20"/>
        </w:rPr>
        <w:t> </w:t>
      </w:r>
      <w:r>
        <w:rPr>
          <w:sz w:val="20"/>
        </w:rPr>
        <w:t>impresoras,</w:t>
      </w:r>
      <w:r>
        <w:rPr>
          <w:spacing w:val="-7"/>
          <w:sz w:val="20"/>
        </w:rPr>
        <w:t> </w:t>
      </w:r>
      <w:r>
        <w:rPr>
          <w:sz w:val="20"/>
        </w:rPr>
        <w:t>escáneres,</w:t>
      </w:r>
      <w:r>
        <w:rPr>
          <w:spacing w:val="-8"/>
          <w:sz w:val="20"/>
        </w:rPr>
        <w:t> </w:t>
      </w:r>
      <w:r>
        <w:rPr>
          <w:sz w:val="20"/>
        </w:rPr>
        <w:t>etc.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Dispositivos</w:t>
      </w:r>
      <w:r>
        <w:rPr>
          <w:spacing w:val="-9"/>
          <w:sz w:val="20"/>
        </w:rPr>
        <w:t> </w:t>
      </w:r>
      <w:r>
        <w:rPr>
          <w:sz w:val="20"/>
        </w:rPr>
        <w:t>multimedia:</w:t>
      </w:r>
      <w:r>
        <w:rPr>
          <w:spacing w:val="-7"/>
          <w:sz w:val="20"/>
        </w:rPr>
        <w:t> </w:t>
      </w:r>
      <w:r>
        <w:rPr>
          <w:sz w:val="20"/>
        </w:rPr>
        <w:t>proyectores,</w:t>
      </w:r>
      <w:r>
        <w:rPr>
          <w:spacing w:val="-9"/>
          <w:sz w:val="20"/>
        </w:rPr>
        <w:t> </w:t>
      </w:r>
      <w:r>
        <w:rPr>
          <w:sz w:val="20"/>
        </w:rPr>
        <w:t>altavoces</w:t>
      </w:r>
      <w:r>
        <w:rPr>
          <w:spacing w:val="-8"/>
          <w:sz w:val="20"/>
        </w:rPr>
        <w:t> </w:t>
      </w:r>
      <w:r>
        <w:rPr>
          <w:sz w:val="20"/>
        </w:rPr>
        <w:t>inteligentes,</w:t>
      </w:r>
      <w:r>
        <w:rPr>
          <w:spacing w:val="-8"/>
          <w:sz w:val="20"/>
        </w:rPr>
        <w:t> </w:t>
      </w:r>
      <w:r>
        <w:rPr>
          <w:sz w:val="20"/>
        </w:rPr>
        <w:t>etc.</w:t>
      </w:r>
    </w:p>
    <w:p>
      <w:pPr>
        <w:pStyle w:val="ListParagraph"/>
        <w:numPr>
          <w:ilvl w:val="0"/>
          <w:numId w:val="72"/>
        </w:numPr>
        <w:tabs>
          <w:tab w:pos="2291" w:val="left" w:leader="none"/>
        </w:tabs>
        <w:spacing w:line="240" w:lineRule="auto" w:before="10" w:after="0"/>
        <w:ind w:left="2290" w:right="0" w:hanging="367"/>
        <w:jc w:val="left"/>
        <w:rPr>
          <w:sz w:val="20"/>
        </w:rPr>
      </w:pPr>
      <w:r>
        <w:rPr>
          <w:sz w:val="20"/>
        </w:rPr>
        <w:t>Dispositivos</w:t>
      </w:r>
      <w:r>
        <w:rPr>
          <w:spacing w:val="-4"/>
          <w:sz w:val="20"/>
        </w:rPr>
        <w:t> </w:t>
      </w:r>
      <w:r>
        <w:rPr>
          <w:sz w:val="20"/>
        </w:rPr>
        <w:t>internet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cosas,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inglés</w:t>
      </w:r>
      <w:r>
        <w:rPr>
          <w:spacing w:val="-2"/>
          <w:sz w:val="20"/>
        </w:rPr>
        <w:t> </w:t>
      </w:r>
      <w:r>
        <w:rPr>
          <w:rFonts w:ascii="Arial" w:hAnsi="Arial"/>
          <w:i/>
          <w:sz w:val="20"/>
        </w:rPr>
        <w:t>Internet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of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Things</w:t>
      </w:r>
      <w:r>
        <w:rPr>
          <w:rFonts w:ascii="Arial" w:hAnsi="Arial"/>
          <w:i/>
          <w:spacing w:val="-3"/>
          <w:sz w:val="20"/>
        </w:rPr>
        <w:t> </w:t>
      </w:r>
      <w:r>
        <w:rPr>
          <w:sz w:val="20"/>
        </w:rPr>
        <w:t>(</w:t>
      </w:r>
      <w:r>
        <w:rPr>
          <w:rFonts w:ascii="Arial" w:hAnsi="Arial"/>
          <w:i/>
          <w:sz w:val="20"/>
        </w:rPr>
        <w:t>IoT</w:t>
      </w:r>
      <w:r>
        <w:rPr>
          <w:sz w:val="20"/>
        </w:rPr>
        <w:t>).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Dispositivos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invitados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personales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propios</w:t>
      </w:r>
      <w:r>
        <w:rPr>
          <w:spacing w:val="20"/>
          <w:sz w:val="20"/>
        </w:rPr>
        <w:t> </w:t>
      </w:r>
      <w:r>
        <w:rPr>
          <w:sz w:val="20"/>
        </w:rPr>
        <w:t>empleados,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inglés</w:t>
      </w:r>
    </w:p>
    <w:p>
      <w:pPr>
        <w:spacing w:before="10"/>
        <w:ind w:left="1584" w:right="0" w:firstLine="0"/>
        <w:jc w:val="left"/>
        <w:rPr>
          <w:sz w:val="20"/>
        </w:rPr>
      </w:pPr>
      <w:r>
        <w:rPr>
          <w:rFonts w:ascii="Arial"/>
          <w:i/>
          <w:sz w:val="20"/>
        </w:rPr>
        <w:t>Bring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Your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Own</w:t>
      </w:r>
      <w:r>
        <w:rPr>
          <w:rFonts w:ascii="Arial"/>
          <w:i/>
          <w:spacing w:val="-4"/>
          <w:sz w:val="20"/>
        </w:rPr>
        <w:t> </w:t>
      </w:r>
      <w:r>
        <w:rPr>
          <w:rFonts w:ascii="Arial"/>
          <w:i/>
          <w:sz w:val="20"/>
        </w:rPr>
        <w:t>Device</w:t>
      </w:r>
      <w:r>
        <w:rPr>
          <w:rFonts w:ascii="Arial"/>
          <w:i/>
          <w:spacing w:val="-3"/>
          <w:sz w:val="20"/>
        </w:rPr>
        <w:t> </w:t>
      </w:r>
      <w:r>
        <w:rPr>
          <w:sz w:val="20"/>
        </w:rPr>
        <w:t>(BYOD).</w:t>
      </w:r>
    </w:p>
    <w:p>
      <w:pPr>
        <w:pStyle w:val="ListParagraph"/>
        <w:numPr>
          <w:ilvl w:val="0"/>
          <w:numId w:val="72"/>
        </w:numPr>
        <w:tabs>
          <w:tab w:pos="2303" w:val="left" w:leader="none"/>
        </w:tabs>
        <w:spacing w:line="427" w:lineRule="auto" w:before="10" w:after="0"/>
        <w:ind w:left="1924" w:right="8190" w:firstLine="0"/>
        <w:jc w:val="both"/>
        <w:rPr>
          <w:sz w:val="20"/>
        </w:rPr>
      </w:pPr>
      <w:r>
        <w:rPr>
          <w:sz w:val="20"/>
        </w:rPr>
        <w:t>Otros.</w:t>
      </w:r>
      <w:r>
        <w:rPr>
          <w:spacing w:val="1"/>
          <w:sz w:val="20"/>
        </w:rPr>
        <w:t> </w:t>
      </w:r>
      <w:r>
        <w:rPr>
          <w:sz w:val="20"/>
        </w:rPr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22.04797pt;width:18.25pt;height:104.7pt;mso-position-horizontal-relative:page;mso-position-vertical-relative:paragraph;z-index:158325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[mp.eq.4.1]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1"/>
          <w:sz w:val="20"/>
        </w:rPr>
        <w:t> </w:t>
      </w:r>
      <w:r>
        <w:rPr>
          <w:sz w:val="20"/>
        </w:rPr>
        <w:t>presentes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contar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53"/>
          <w:sz w:val="20"/>
        </w:rPr>
        <w:t> </w:t>
      </w:r>
      <w:r>
        <w:rPr>
          <w:sz w:val="20"/>
        </w:rPr>
        <w:t>configuración de seguridad adecuada de manera que se garantice el control del flujo</w:t>
      </w:r>
      <w:r>
        <w:rPr>
          <w:spacing w:val="1"/>
          <w:sz w:val="20"/>
        </w:rPr>
        <w:t> </w:t>
      </w:r>
      <w:r>
        <w:rPr>
          <w:sz w:val="20"/>
        </w:rPr>
        <w:t>definido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entrada</w:t>
      </w:r>
      <w:r>
        <w:rPr>
          <w:spacing w:val="-2"/>
          <w:sz w:val="20"/>
        </w:rPr>
        <w:t> </w:t>
      </w:r>
      <w:r>
        <w:rPr>
          <w:sz w:val="20"/>
        </w:rPr>
        <w:t>y salida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[mp.eq.4.2] Los dispositivos presentes en la red que dispongan de algún tipo de</w:t>
      </w:r>
      <w:r>
        <w:rPr>
          <w:spacing w:val="1"/>
          <w:sz w:val="20"/>
        </w:rPr>
        <w:t> </w:t>
      </w:r>
      <w:r>
        <w:rPr>
          <w:sz w:val="20"/>
        </w:rPr>
        <w:t>almacenamiento temporal o permanente de información proporcionarán la funcionalidad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eliminar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soportes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información.</w:t>
      </w:r>
      <w:r>
        <w:rPr>
          <w:spacing w:val="-3"/>
          <w:sz w:val="20"/>
        </w:rPr>
        <w:t> </w:t>
      </w:r>
      <w:r>
        <w:rPr>
          <w:sz w:val="20"/>
        </w:rPr>
        <w:t>(Ver</w:t>
      </w:r>
      <w:r>
        <w:rPr>
          <w:spacing w:val="-3"/>
          <w:sz w:val="20"/>
        </w:rPr>
        <w:t> </w:t>
      </w:r>
      <w:r>
        <w:rPr>
          <w:sz w:val="20"/>
        </w:rPr>
        <w:t>[mp.si.5]).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R1-Productos</w:t>
      </w:r>
      <w:r>
        <w:rPr>
          <w:spacing w:val="-7"/>
        </w:rPr>
        <w:t> </w:t>
      </w:r>
      <w:r>
        <w:rPr/>
        <w:t>certificados.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[mp.eq.4.r1.1]</w:t>
      </w:r>
      <w:r>
        <w:rPr>
          <w:spacing w:val="13"/>
          <w:sz w:val="20"/>
        </w:rPr>
        <w:t> </w:t>
      </w:r>
      <w:r>
        <w:rPr>
          <w:sz w:val="20"/>
        </w:rPr>
        <w:t>Se</w:t>
      </w:r>
      <w:r>
        <w:rPr>
          <w:spacing w:val="14"/>
          <w:sz w:val="20"/>
        </w:rPr>
        <w:t> </w:t>
      </w:r>
      <w:r>
        <w:rPr>
          <w:sz w:val="20"/>
        </w:rPr>
        <w:t>usarán,</w:t>
      </w:r>
      <w:r>
        <w:rPr>
          <w:spacing w:val="13"/>
          <w:sz w:val="20"/>
        </w:rPr>
        <w:t> </w:t>
      </w:r>
      <w:r>
        <w:rPr>
          <w:sz w:val="20"/>
        </w:rPr>
        <w:t>cuando</w:t>
      </w:r>
      <w:r>
        <w:rPr>
          <w:spacing w:val="14"/>
          <w:sz w:val="20"/>
        </w:rPr>
        <w:t> </w:t>
      </w:r>
      <w:r>
        <w:rPr>
          <w:sz w:val="20"/>
        </w:rPr>
        <w:t>sea</w:t>
      </w:r>
      <w:r>
        <w:rPr>
          <w:spacing w:val="14"/>
          <w:sz w:val="20"/>
        </w:rPr>
        <w:t> </w:t>
      </w:r>
      <w:r>
        <w:rPr>
          <w:sz w:val="20"/>
        </w:rPr>
        <w:t>posible,</w:t>
      </w:r>
      <w:r>
        <w:rPr>
          <w:spacing w:val="12"/>
          <w:sz w:val="20"/>
        </w:rPr>
        <w:t> </w:t>
      </w:r>
      <w:r>
        <w:rPr>
          <w:sz w:val="20"/>
        </w:rPr>
        <w:t>productos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13"/>
          <w:sz w:val="20"/>
        </w:rPr>
        <w:t> </w:t>
      </w:r>
      <w:r>
        <w:rPr>
          <w:sz w:val="20"/>
        </w:rPr>
        <w:t>servicios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cumplan</w:t>
      </w:r>
      <w:r>
        <w:rPr>
          <w:spacing w:val="-54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[op.pl.5].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2368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5"/>
        </w:rPr>
        <w:t> </w:t>
      </w:r>
      <w:r>
        <w:rPr/>
        <w:t>R2-Control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dispositivos</w:t>
      </w:r>
      <w:r>
        <w:rPr>
          <w:spacing w:val="-5"/>
        </w:rPr>
        <w:t> </w:t>
      </w:r>
      <w:r>
        <w:rPr/>
        <w:t>conectados</w:t>
      </w:r>
      <w:r>
        <w:rPr>
          <w:spacing w:val="-3"/>
        </w:rPr>
        <w:t> </w:t>
      </w:r>
      <w:r>
        <w:rPr/>
        <w:t>a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red.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[mp.eq.4.r2.1] Se dispondrá de soluciones que permitan visualizar los dispositivos</w:t>
      </w:r>
      <w:r>
        <w:rPr>
          <w:spacing w:val="1"/>
          <w:sz w:val="20"/>
        </w:rPr>
        <w:t> </w:t>
      </w:r>
      <w:r>
        <w:rPr>
          <w:sz w:val="20"/>
        </w:rPr>
        <w:t>presentes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red,</w:t>
      </w:r>
      <w:r>
        <w:rPr>
          <w:spacing w:val="1"/>
          <w:sz w:val="20"/>
        </w:rPr>
        <w:t> </w:t>
      </w:r>
      <w:r>
        <w:rPr>
          <w:sz w:val="20"/>
        </w:rPr>
        <w:t>controlar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conexión/desconexión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verificar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configuración de</w:t>
      </w:r>
      <w:r>
        <w:rPr>
          <w:spacing w:val="-2"/>
          <w:sz w:val="20"/>
        </w:rPr>
        <w:t> </w:t>
      </w:r>
      <w:r>
        <w:rPr>
          <w:sz w:val="20"/>
        </w:rPr>
        <w:t>seguridad.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medida</w:t>
      </w:r>
      <w:r>
        <w:rPr>
          <w:spacing w:val="-1"/>
        </w:rPr>
        <w:t> </w:t>
      </w:r>
      <w:r>
        <w:rPr/>
        <w:t>(por confidencialidad).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BAJO:</w:t>
      </w:r>
      <w:r>
        <w:rPr>
          <w:spacing w:val="-1"/>
          <w:sz w:val="20"/>
        </w:rPr>
        <w:t> </w:t>
      </w:r>
      <w:r>
        <w:rPr>
          <w:sz w:val="20"/>
        </w:rPr>
        <w:t>mp.eq.4.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mp.eq.4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8"/>
          <w:sz w:val="20"/>
        </w:rPr>
        <w:t> </w:t>
      </w:r>
      <w:r>
        <w:rPr>
          <w:sz w:val="20"/>
        </w:rPr>
        <w:t>ALTO:</w:t>
      </w:r>
      <w:r>
        <w:rPr>
          <w:spacing w:val="-6"/>
          <w:sz w:val="20"/>
        </w:rPr>
        <w:t> </w:t>
      </w:r>
      <w:r>
        <w:rPr>
          <w:sz w:val="20"/>
        </w:rPr>
        <w:t>mp.eq.4+</w:t>
      </w:r>
      <w:r>
        <w:rPr>
          <w:spacing w:val="-6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9"/>
        </w:numPr>
        <w:tabs>
          <w:tab w:pos="2403" w:val="left" w:leader="none"/>
        </w:tabs>
        <w:spacing w:line="240" w:lineRule="auto" w:before="181" w:after="0"/>
        <w:ind w:left="2402" w:right="0" w:hanging="479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comunicaciones</w:t>
      </w:r>
      <w:r>
        <w:rPr>
          <w:spacing w:val="-1"/>
          <w:sz w:val="20"/>
        </w:rPr>
        <w:t> </w:t>
      </w:r>
      <w:r>
        <w:rPr>
          <w:sz w:val="20"/>
        </w:rPr>
        <w:t>[mp.com].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Perímetro seguro [mp.com.1].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[mp.com.1.1] Se dispondrá de un sistema de protección perimetral que separe la</w:t>
      </w:r>
      <w:r>
        <w:rPr>
          <w:spacing w:val="1"/>
          <w:sz w:val="20"/>
        </w:rPr>
        <w:t> </w:t>
      </w:r>
      <w:r>
        <w:rPr>
          <w:sz w:val="20"/>
        </w:rPr>
        <w:t>red</w:t>
      </w:r>
      <w:r>
        <w:rPr>
          <w:spacing w:val="-2"/>
          <w:sz w:val="20"/>
        </w:rPr>
        <w:t> </w:t>
      </w:r>
      <w:r>
        <w:rPr>
          <w:sz w:val="20"/>
        </w:rPr>
        <w:t>interna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exterior.</w:t>
      </w:r>
      <w:r>
        <w:rPr>
          <w:spacing w:val="-1"/>
          <w:sz w:val="20"/>
        </w:rPr>
        <w:t> </w:t>
      </w:r>
      <w:r>
        <w:rPr>
          <w:sz w:val="20"/>
        </w:rPr>
        <w:t>Todo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tráfico</w:t>
      </w:r>
      <w:r>
        <w:rPr>
          <w:spacing w:val="-1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atravesar</w:t>
      </w:r>
      <w:r>
        <w:rPr>
          <w:spacing w:val="-3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[mp.com.1.2] Todos los flujos de información a través del perímetro deben estar</w:t>
      </w:r>
      <w:r>
        <w:rPr>
          <w:spacing w:val="1"/>
          <w:sz w:val="20"/>
        </w:rPr>
        <w:t> </w:t>
      </w:r>
      <w:r>
        <w:rPr>
          <w:sz w:val="20"/>
        </w:rPr>
        <w:t>autorizados</w:t>
      </w:r>
      <w:r>
        <w:rPr>
          <w:spacing w:val="-2"/>
          <w:sz w:val="20"/>
        </w:rPr>
        <w:t> </w:t>
      </w:r>
      <w:r>
        <w:rPr>
          <w:sz w:val="20"/>
        </w:rPr>
        <w:t>previamente.</w:t>
      </w:r>
    </w:p>
    <w:p>
      <w:pPr>
        <w:pStyle w:val="BodyText"/>
        <w:spacing w:line="249" w:lineRule="auto" w:before="172"/>
        <w:ind w:right="1579" w:firstLine="340"/>
        <w:jc w:val="both"/>
      </w:pPr>
      <w:r>
        <w:rPr/>
        <w:t>La Instrucción Técnica de Seguridad de Interconexión de Sistemas de Información</w:t>
      </w:r>
      <w:r>
        <w:rPr>
          <w:spacing w:val="1"/>
        </w:rPr>
        <w:t> </w:t>
      </w:r>
      <w:r>
        <w:rPr/>
        <w:t>determinará los requisitos establecidos en el perímetro que han de cumplir todos los</w:t>
      </w:r>
      <w:r>
        <w:rPr>
          <w:spacing w:val="1"/>
        </w:rPr>
        <w:t> </w:t>
      </w:r>
      <w:r>
        <w:rPr/>
        <w:t>componentes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sistema en</w:t>
      </w:r>
      <w:r>
        <w:rPr>
          <w:spacing w:val="-1"/>
        </w:rPr>
        <w:t> </w:t>
      </w:r>
      <w:r>
        <w:rPr/>
        <w:t>función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categoría.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mp.com.1.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mp.com.1.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mp.com.1.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confidencialidad [mp.com.2].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772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1130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438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1130" w:type="dxa"/>
          </w:tcPr>
          <w:p>
            <w:pPr>
              <w:pStyle w:val="TableParagraph"/>
              <w:ind w:left="40" w:right="33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1130" w:type="dxa"/>
            <w:shd w:val="clear" w:color="auto" w:fill="FF6600"/>
          </w:tcPr>
          <w:p>
            <w:pPr>
              <w:pStyle w:val="TableParagraph"/>
              <w:ind w:left="40" w:right="33"/>
              <w:rPr>
                <w:sz w:val="18"/>
              </w:rPr>
            </w:pPr>
            <w:r>
              <w:rPr>
                <w:sz w:val="18"/>
              </w:rPr>
              <w:t>+R1+R2+R3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[mp.com.2.1]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emplearán</w:t>
      </w:r>
      <w:r>
        <w:rPr>
          <w:spacing w:val="1"/>
          <w:sz w:val="20"/>
        </w:rPr>
        <w:t> </w:t>
      </w:r>
      <w:r>
        <w:rPr>
          <w:sz w:val="20"/>
        </w:rPr>
        <w:t>redes</w:t>
      </w:r>
      <w:r>
        <w:rPr>
          <w:spacing w:val="1"/>
          <w:sz w:val="20"/>
        </w:rPr>
        <w:t> </w:t>
      </w:r>
      <w:r>
        <w:rPr>
          <w:sz w:val="20"/>
        </w:rPr>
        <w:t>privadas</w:t>
      </w:r>
      <w:r>
        <w:rPr>
          <w:spacing w:val="1"/>
          <w:sz w:val="20"/>
        </w:rPr>
        <w:t> </w:t>
      </w:r>
      <w:r>
        <w:rPr>
          <w:sz w:val="20"/>
        </w:rPr>
        <w:t>virtuales</w:t>
      </w:r>
      <w:r>
        <w:rPr>
          <w:spacing w:val="1"/>
          <w:sz w:val="20"/>
        </w:rPr>
        <w:t> </w:t>
      </w:r>
      <w:r>
        <w:rPr>
          <w:sz w:val="20"/>
        </w:rPr>
        <w:t>cifradas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-1"/>
          <w:sz w:val="20"/>
        </w:rPr>
        <w:t> </w:t>
      </w:r>
      <w:r>
        <w:rPr>
          <w:sz w:val="20"/>
        </w:rPr>
        <w:t>discurra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redes</w:t>
      </w:r>
      <w:r>
        <w:rPr>
          <w:spacing w:val="-1"/>
          <w:sz w:val="20"/>
        </w:rPr>
        <w:t> </w:t>
      </w:r>
      <w:r>
        <w:rPr>
          <w:sz w:val="20"/>
        </w:rPr>
        <w:t>fuera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propio</w:t>
      </w:r>
      <w:r>
        <w:rPr>
          <w:spacing w:val="-2"/>
          <w:sz w:val="20"/>
        </w:rPr>
        <w:t> </w:t>
      </w:r>
      <w:r>
        <w:rPr>
          <w:sz w:val="20"/>
        </w:rPr>
        <w:t>dominio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seguridad.</w:t>
      </w:r>
    </w:p>
    <w:p>
      <w:pPr>
        <w:pStyle w:val="BodyText"/>
        <w:spacing w:before="172"/>
        <w:ind w:left="1924"/>
      </w:pPr>
      <w:r>
        <w:rPr/>
        <w:pict>
          <v:shape style="position:absolute;margin-left:562.533997pt;margin-top:11.438179pt;width:18.25pt;height:104.7pt;mso-position-horizontal-relative:page;mso-position-vertical-relative:paragraph;z-index:158341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Refuerzo</w:t>
      </w:r>
      <w:r>
        <w:rPr>
          <w:spacing w:val="-9"/>
        </w:rPr>
        <w:t> </w:t>
      </w:r>
      <w:r>
        <w:rPr/>
        <w:t>R1-Algoritmos</w:t>
      </w:r>
      <w:r>
        <w:rPr>
          <w:spacing w:val="-9"/>
        </w:rPr>
        <w:t> </w:t>
      </w:r>
      <w:r>
        <w:rPr/>
        <w:t>y</w:t>
      </w:r>
      <w:r>
        <w:rPr>
          <w:spacing w:val="-8"/>
        </w:rPr>
        <w:t> </w:t>
      </w:r>
      <w:r>
        <w:rPr/>
        <w:t>parámetros</w:t>
      </w:r>
      <w:r>
        <w:rPr>
          <w:spacing w:val="-8"/>
        </w:rPr>
        <w:t> </w:t>
      </w:r>
      <w:r>
        <w:rPr/>
        <w:t>autorizados.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180" w:after="0"/>
        <w:ind w:left="1924" w:right="1888" w:firstLine="0"/>
        <w:jc w:val="left"/>
        <w:rPr>
          <w:sz w:val="20"/>
        </w:rPr>
      </w:pPr>
      <w:r>
        <w:rPr>
          <w:sz w:val="20"/>
        </w:rPr>
        <w:t>[mp.com.2.r1.1] Se emplearán algoritmos y parámetros autorizados por el CCN.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R2-Dispositivos</w:t>
      </w:r>
      <w:r>
        <w:rPr>
          <w:spacing w:val="-1"/>
          <w:sz w:val="20"/>
        </w:rPr>
        <w:t> </w:t>
      </w:r>
      <w:r>
        <w:rPr>
          <w:sz w:val="20"/>
        </w:rPr>
        <w:t>hardware.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4" w:firstLine="340"/>
        <w:jc w:val="left"/>
        <w:rPr>
          <w:sz w:val="20"/>
        </w:rPr>
      </w:pPr>
      <w:r>
        <w:rPr>
          <w:sz w:val="20"/>
        </w:rPr>
        <w:t>[mp.com.2.r2.1]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emplearán,</w:t>
      </w:r>
      <w:r>
        <w:rPr>
          <w:spacing w:val="10"/>
          <w:sz w:val="20"/>
        </w:rPr>
        <w:t> </w:t>
      </w:r>
      <w:r>
        <w:rPr>
          <w:sz w:val="20"/>
        </w:rPr>
        <w:t>dispositivos</w:t>
      </w:r>
      <w:r>
        <w:rPr>
          <w:spacing w:val="10"/>
          <w:sz w:val="20"/>
        </w:rPr>
        <w:t> </w:t>
      </w:r>
      <w:r>
        <w:rPr>
          <w:sz w:val="20"/>
        </w:rPr>
        <w:t>hardware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establecimiento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utilización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red privada</w:t>
      </w:r>
      <w:r>
        <w:rPr>
          <w:spacing w:val="-1"/>
          <w:sz w:val="20"/>
        </w:rPr>
        <w:t> </w:t>
      </w:r>
      <w:r>
        <w:rPr>
          <w:sz w:val="20"/>
        </w:rPr>
        <w:t>virtual.</w:t>
      </w:r>
    </w:p>
    <w:p>
      <w:pPr>
        <w:spacing w:after="0" w:line="249" w:lineRule="auto"/>
        <w:jc w:val="left"/>
        <w:rPr>
          <w:sz w:val="20"/>
        </w:rPr>
        <w:sectPr>
          <w:headerReference w:type="default" r:id="rId74"/>
          <w:headerReference w:type="even" r:id="rId75"/>
          <w:pgSz w:w="11910" w:h="16840"/>
          <w:pgMar w:header="611" w:footer="0" w:top="1400" w:bottom="280" w:left="400" w:right="400"/>
          <w:pgNumType w:start="61783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2214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7"/>
        </w:rPr>
        <w:t> </w:t>
      </w:r>
      <w:r>
        <w:rPr/>
        <w:t>R3-Productos</w:t>
      </w:r>
      <w:r>
        <w:rPr>
          <w:spacing w:val="-7"/>
        </w:rPr>
        <w:t> </w:t>
      </w:r>
      <w:r>
        <w:rPr/>
        <w:t>certificados.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[mp.com.2.r3.1] Se usarán productos o servicios que cumplan lo establecido en</w:t>
      </w:r>
      <w:r>
        <w:rPr>
          <w:spacing w:val="1"/>
          <w:sz w:val="20"/>
        </w:rPr>
        <w:t> </w:t>
      </w:r>
      <w:r>
        <w:rPr>
          <w:sz w:val="20"/>
        </w:rPr>
        <w:t>[op.pl.5].</w:t>
      </w:r>
    </w:p>
    <w:p>
      <w:pPr>
        <w:pStyle w:val="BodyText"/>
        <w:spacing w:before="171"/>
        <w:ind w:left="1924"/>
      </w:pPr>
      <w:r>
        <w:rPr/>
        <w:t>Refuerzo</w:t>
      </w:r>
      <w:r>
        <w:rPr>
          <w:spacing w:val="-11"/>
        </w:rPr>
        <w:t> </w:t>
      </w:r>
      <w:r>
        <w:rPr/>
        <w:t>R4-Cifradores.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1" w:after="0"/>
        <w:ind w:left="1584" w:right="1582" w:firstLine="340"/>
        <w:jc w:val="both"/>
        <w:rPr>
          <w:sz w:val="20"/>
        </w:rPr>
      </w:pPr>
      <w:r>
        <w:rPr>
          <w:sz w:val="20"/>
        </w:rPr>
        <w:t>[mp.com.2.r4.1]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emplearán</w:t>
      </w:r>
      <w:r>
        <w:rPr>
          <w:spacing w:val="1"/>
          <w:sz w:val="20"/>
        </w:rPr>
        <w:t> </w:t>
      </w:r>
      <w:r>
        <w:rPr>
          <w:sz w:val="20"/>
        </w:rPr>
        <w:t>cifradores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guía</w:t>
      </w:r>
      <w:r>
        <w:rPr>
          <w:spacing w:val="-2"/>
          <w:sz w:val="20"/>
        </w:rPr>
        <w:t> </w:t>
      </w:r>
      <w:r>
        <w:rPr>
          <w:sz w:val="20"/>
        </w:rPr>
        <w:t>CCN-STIC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aplicación.</w:t>
      </w:r>
    </w:p>
    <w:p>
      <w:pPr>
        <w:pStyle w:val="BodyText"/>
        <w:spacing w:before="171"/>
        <w:ind w:left="1924"/>
      </w:pPr>
      <w:r>
        <w:rPr/>
        <w:t>Refuerzo</w:t>
      </w:r>
      <w:r>
        <w:rPr>
          <w:spacing w:val="-8"/>
        </w:rPr>
        <w:t> </w:t>
      </w:r>
      <w:r>
        <w:rPr/>
        <w:t>R5-Cifrado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información</w:t>
      </w:r>
      <w:r>
        <w:rPr>
          <w:spacing w:val="-8"/>
        </w:rPr>
        <w:t> </w:t>
      </w:r>
      <w:r>
        <w:rPr/>
        <w:t>especialmente</w:t>
      </w:r>
      <w:r>
        <w:rPr>
          <w:spacing w:val="-7"/>
        </w:rPr>
        <w:t> </w:t>
      </w:r>
      <w:r>
        <w:rPr/>
        <w:t>sensible.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180" w:after="0"/>
        <w:ind w:left="1924" w:right="3831" w:firstLine="0"/>
        <w:jc w:val="left"/>
        <w:rPr>
          <w:sz w:val="20"/>
        </w:rPr>
      </w:pPr>
      <w:r>
        <w:rPr>
          <w:sz w:val="20"/>
        </w:rPr>
        <w:t>[mp.com.2.r5.1] Se cifrará toda la información transmitida.</w:t>
      </w:r>
      <w:r>
        <w:rPr>
          <w:spacing w:val="-53"/>
          <w:sz w:val="20"/>
        </w:rPr>
        <w:t> </w:t>
      </w:r>
      <w:r>
        <w:rPr>
          <w:sz w:val="20"/>
        </w:rPr>
        <w:t>Aplicación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medida (por confidencialidad).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2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BAJO:</w:t>
      </w:r>
      <w:r>
        <w:rPr>
          <w:spacing w:val="-1"/>
          <w:sz w:val="20"/>
        </w:rPr>
        <w:t> </w:t>
      </w:r>
      <w:r>
        <w:rPr>
          <w:sz w:val="20"/>
        </w:rPr>
        <w:t>mp.com.2.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mp.com.2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5"/>
          <w:sz w:val="20"/>
        </w:rPr>
        <w:t> </w:t>
      </w:r>
      <w:r>
        <w:rPr>
          <w:sz w:val="20"/>
        </w:rPr>
        <w:t>ALTO:</w:t>
      </w:r>
      <w:r>
        <w:rPr>
          <w:spacing w:val="-4"/>
          <w:sz w:val="20"/>
        </w:rPr>
        <w:t> </w:t>
      </w:r>
      <w:r>
        <w:rPr>
          <w:sz w:val="20"/>
        </w:rPr>
        <w:t>mp.com.2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R1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R2+</w:t>
      </w:r>
      <w:r>
        <w:rPr>
          <w:spacing w:val="-4"/>
          <w:sz w:val="20"/>
        </w:rPr>
        <w:t> </w:t>
      </w:r>
      <w:r>
        <w:rPr>
          <w:sz w:val="20"/>
        </w:rPr>
        <w:t>R3.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integridad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autenticidad</w:t>
      </w:r>
      <w:r>
        <w:rPr>
          <w:spacing w:val="-3"/>
          <w:sz w:val="20"/>
        </w:rPr>
        <w:t> </w:t>
      </w:r>
      <w:r>
        <w:rPr>
          <w:sz w:val="20"/>
        </w:rPr>
        <w:t>[mp.com.3].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314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944"/>
        <w:gridCol w:w="181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335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I 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944" w:type="dxa"/>
          </w:tcPr>
          <w:p>
            <w:pPr>
              <w:pStyle w:val="TableParagraph"/>
              <w:ind w:left="42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1814" w:type="dxa"/>
          </w:tcPr>
          <w:p>
            <w:pPr>
              <w:pStyle w:val="TableParagraph"/>
              <w:ind w:left="45" w:right="36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944" w:type="dxa"/>
            <w:shd w:val="clear" w:color="auto" w:fill="FFFF66"/>
          </w:tcPr>
          <w:p>
            <w:pPr>
              <w:pStyle w:val="TableParagraph"/>
              <w:ind w:left="42" w:right="33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R2</w:t>
            </w:r>
          </w:p>
        </w:tc>
        <w:tc>
          <w:tcPr>
            <w:tcW w:w="1814" w:type="dxa"/>
            <w:shd w:val="clear" w:color="auto" w:fill="FF6600"/>
          </w:tcPr>
          <w:p>
            <w:pPr>
              <w:pStyle w:val="TableParagraph"/>
              <w:ind w:left="45" w:right="36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+ R2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R3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R4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[mp.com.3.1]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exteriores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dominio</w:t>
      </w:r>
      <w:r>
        <w:rPr>
          <w:spacing w:val="1"/>
          <w:sz w:val="20"/>
        </w:rPr>
        <w:t> </w:t>
      </w:r>
      <w:r>
        <w:rPr>
          <w:sz w:val="20"/>
        </w:rPr>
        <w:t>propio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seguridad,</w:t>
      </w:r>
      <w:r>
        <w:rPr>
          <w:spacing w:val="43"/>
          <w:sz w:val="20"/>
        </w:rPr>
        <w:t> </w:t>
      </w:r>
      <w:r>
        <w:rPr>
          <w:sz w:val="20"/>
        </w:rPr>
        <w:t>se</w:t>
      </w:r>
      <w:r>
        <w:rPr>
          <w:spacing w:val="44"/>
          <w:sz w:val="20"/>
        </w:rPr>
        <w:t> </w:t>
      </w:r>
      <w:r>
        <w:rPr>
          <w:sz w:val="20"/>
        </w:rPr>
        <w:t>asegurará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4"/>
          <w:sz w:val="20"/>
        </w:rPr>
        <w:t> </w:t>
      </w:r>
      <w:r>
        <w:rPr>
          <w:sz w:val="20"/>
        </w:rPr>
        <w:t>autenticidad</w:t>
      </w:r>
      <w:r>
        <w:rPr>
          <w:spacing w:val="44"/>
          <w:sz w:val="20"/>
        </w:rPr>
        <w:t> </w:t>
      </w:r>
      <w:r>
        <w:rPr>
          <w:sz w:val="20"/>
        </w:rPr>
        <w:t>del</w:t>
      </w:r>
      <w:r>
        <w:rPr>
          <w:spacing w:val="43"/>
          <w:sz w:val="20"/>
        </w:rPr>
        <w:t> </w:t>
      </w:r>
      <w:r>
        <w:rPr>
          <w:sz w:val="20"/>
        </w:rPr>
        <w:t>otro</w:t>
      </w:r>
      <w:r>
        <w:rPr>
          <w:spacing w:val="44"/>
          <w:sz w:val="20"/>
        </w:rPr>
        <w:t> </w:t>
      </w:r>
      <w:r>
        <w:rPr>
          <w:sz w:val="20"/>
        </w:rPr>
        <w:t>extremo</w:t>
      </w:r>
      <w:r>
        <w:rPr>
          <w:spacing w:val="43"/>
          <w:sz w:val="20"/>
        </w:rPr>
        <w:t> </w:t>
      </w:r>
      <w:r>
        <w:rPr>
          <w:sz w:val="20"/>
        </w:rPr>
        <w:t>del</w:t>
      </w:r>
      <w:r>
        <w:rPr>
          <w:spacing w:val="44"/>
          <w:sz w:val="20"/>
        </w:rPr>
        <w:t> </w:t>
      </w:r>
      <w:r>
        <w:rPr>
          <w:sz w:val="20"/>
        </w:rPr>
        <w:t>canal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comunicación</w:t>
      </w:r>
      <w:r>
        <w:rPr>
          <w:spacing w:val="-53"/>
          <w:sz w:val="20"/>
        </w:rPr>
        <w:t> </w:t>
      </w:r>
      <w:r>
        <w:rPr>
          <w:sz w:val="20"/>
        </w:rPr>
        <w:t>antes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intercambiar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  <w:r>
        <w:rPr>
          <w:spacing w:val="-2"/>
          <w:sz w:val="20"/>
        </w:rPr>
        <w:t> </w:t>
      </w:r>
      <w:r>
        <w:rPr>
          <w:sz w:val="20"/>
        </w:rPr>
        <w:t>(Ver</w:t>
      </w:r>
      <w:r>
        <w:rPr>
          <w:spacing w:val="-1"/>
          <w:sz w:val="20"/>
        </w:rPr>
        <w:t> </w:t>
      </w:r>
      <w:r>
        <w:rPr>
          <w:sz w:val="20"/>
        </w:rPr>
        <w:t>[op.acc.5]).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[mp.com.3.2]</w:t>
      </w:r>
      <w:r>
        <w:rPr>
          <w:spacing w:val="21"/>
          <w:sz w:val="20"/>
        </w:rPr>
        <w:t> </w:t>
      </w:r>
      <w:r>
        <w:rPr>
          <w:sz w:val="20"/>
        </w:rPr>
        <w:t>Se</w:t>
      </w:r>
      <w:r>
        <w:rPr>
          <w:spacing w:val="21"/>
          <w:sz w:val="20"/>
        </w:rPr>
        <w:t> </w:t>
      </w:r>
      <w:r>
        <w:rPr>
          <w:sz w:val="20"/>
        </w:rPr>
        <w:t>prevendrán</w:t>
      </w:r>
      <w:r>
        <w:rPr>
          <w:spacing w:val="22"/>
          <w:sz w:val="20"/>
        </w:rPr>
        <w:t> </w:t>
      </w:r>
      <w:r>
        <w:rPr>
          <w:sz w:val="20"/>
        </w:rPr>
        <w:t>ataques</w:t>
      </w:r>
      <w:r>
        <w:rPr>
          <w:spacing w:val="21"/>
          <w:sz w:val="20"/>
        </w:rPr>
        <w:t> </w:t>
      </w:r>
      <w:r>
        <w:rPr>
          <w:sz w:val="20"/>
        </w:rPr>
        <w:t>activos</w:t>
      </w:r>
      <w:r>
        <w:rPr>
          <w:spacing w:val="21"/>
          <w:sz w:val="20"/>
        </w:rPr>
        <w:t> </w:t>
      </w:r>
      <w:r>
        <w:rPr>
          <w:sz w:val="20"/>
        </w:rPr>
        <w:t>garantizando</w:t>
      </w:r>
      <w:r>
        <w:rPr>
          <w:spacing w:val="22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al</w:t>
      </w:r>
      <w:r>
        <w:rPr>
          <w:spacing w:val="21"/>
          <w:sz w:val="20"/>
        </w:rPr>
        <w:t> </w:t>
      </w:r>
      <w:r>
        <w:rPr>
          <w:sz w:val="20"/>
        </w:rPr>
        <w:t>ser</w:t>
      </w:r>
      <w:r>
        <w:rPr>
          <w:spacing w:val="22"/>
          <w:sz w:val="20"/>
        </w:rPr>
        <w:t> </w:t>
      </w:r>
      <w:r>
        <w:rPr>
          <w:sz w:val="20"/>
        </w:rPr>
        <w:t>detectados</w:t>
      </w:r>
      <w:r>
        <w:rPr>
          <w:spacing w:val="-54"/>
          <w:sz w:val="20"/>
        </w:rPr>
        <w:t> </w:t>
      </w:r>
      <w:r>
        <w:rPr>
          <w:sz w:val="20"/>
        </w:rPr>
        <w:t>se activarán los procedimientos previstos de tratamiento del incidente. Se considerarán</w:t>
      </w:r>
      <w:r>
        <w:rPr>
          <w:spacing w:val="1"/>
          <w:sz w:val="20"/>
        </w:rPr>
        <w:t> </w:t>
      </w:r>
      <w:r>
        <w:rPr>
          <w:sz w:val="20"/>
        </w:rPr>
        <w:t>ataques</w:t>
      </w:r>
      <w:r>
        <w:rPr>
          <w:spacing w:val="-2"/>
          <w:sz w:val="20"/>
        </w:rPr>
        <w:t> </w:t>
      </w:r>
      <w:r>
        <w:rPr>
          <w:sz w:val="20"/>
        </w:rPr>
        <w:t>activos:</w:t>
      </w:r>
    </w:p>
    <w:p>
      <w:pPr>
        <w:pStyle w:val="ListParagraph"/>
        <w:numPr>
          <w:ilvl w:val="0"/>
          <w:numId w:val="73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alteración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tránsito.</w:t>
      </w:r>
    </w:p>
    <w:p>
      <w:pPr>
        <w:pStyle w:val="ListParagraph"/>
        <w:numPr>
          <w:ilvl w:val="0"/>
          <w:numId w:val="73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inyección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información</w:t>
      </w:r>
      <w:r>
        <w:rPr>
          <w:spacing w:val="-6"/>
          <w:sz w:val="20"/>
        </w:rPr>
        <w:t> </w:t>
      </w:r>
      <w:r>
        <w:rPr>
          <w:sz w:val="20"/>
        </w:rPr>
        <w:t>espuria.</w:t>
      </w:r>
    </w:p>
    <w:p>
      <w:pPr>
        <w:pStyle w:val="ListParagraph"/>
        <w:numPr>
          <w:ilvl w:val="0"/>
          <w:numId w:val="73"/>
        </w:numPr>
        <w:tabs>
          <w:tab w:pos="2292" w:val="left" w:leader="none"/>
        </w:tabs>
        <w:spacing w:line="240" w:lineRule="auto" w:before="10" w:after="0"/>
        <w:ind w:left="2291" w:right="0" w:hanging="368"/>
        <w:jc w:val="left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secuestro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sesión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tercera</w:t>
      </w:r>
      <w:r>
        <w:rPr>
          <w:spacing w:val="-1"/>
          <w:sz w:val="20"/>
        </w:rPr>
        <w:t> </w:t>
      </w:r>
      <w:r>
        <w:rPr>
          <w:sz w:val="20"/>
        </w:rPr>
        <w:t>parte.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[mp.com.3.3]</w:t>
      </w:r>
      <w:r>
        <w:rPr>
          <w:spacing w:val="29"/>
          <w:sz w:val="20"/>
        </w:rPr>
        <w:t> </w:t>
      </w:r>
      <w:r>
        <w:rPr>
          <w:sz w:val="20"/>
        </w:rPr>
        <w:t>Se</w:t>
      </w:r>
      <w:r>
        <w:rPr>
          <w:spacing w:val="30"/>
          <w:sz w:val="20"/>
        </w:rPr>
        <w:t> </w:t>
      </w:r>
      <w:r>
        <w:rPr>
          <w:sz w:val="20"/>
        </w:rPr>
        <w:t>aceptará</w:t>
      </w:r>
      <w:r>
        <w:rPr>
          <w:spacing w:val="29"/>
          <w:sz w:val="20"/>
        </w:rPr>
        <w:t> </w:t>
      </w:r>
      <w:r>
        <w:rPr>
          <w:sz w:val="20"/>
        </w:rPr>
        <w:t>cualquier</w:t>
      </w:r>
      <w:r>
        <w:rPr>
          <w:spacing w:val="30"/>
          <w:sz w:val="20"/>
        </w:rPr>
        <w:t> </w:t>
      </w:r>
      <w:r>
        <w:rPr>
          <w:sz w:val="20"/>
        </w:rPr>
        <w:t>mecanismo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identificación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30"/>
          <w:sz w:val="20"/>
        </w:rPr>
        <w:t> </w:t>
      </w:r>
      <w:r>
        <w:rPr>
          <w:sz w:val="20"/>
        </w:rPr>
        <w:t>autenticación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previstos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ordenamiento</w:t>
      </w:r>
      <w:r>
        <w:rPr>
          <w:spacing w:val="-2"/>
          <w:sz w:val="20"/>
        </w:rPr>
        <w:t> </w:t>
      </w:r>
      <w:r>
        <w:rPr>
          <w:sz w:val="20"/>
        </w:rPr>
        <w:t>jurídico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aplicación.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6"/>
        </w:rPr>
        <w:t> </w:t>
      </w:r>
      <w:r>
        <w:rPr/>
        <w:t>R1-Redes</w:t>
      </w:r>
      <w:r>
        <w:rPr>
          <w:spacing w:val="-6"/>
        </w:rPr>
        <w:t> </w:t>
      </w:r>
      <w:r>
        <w:rPr/>
        <w:t>privadas</w:t>
      </w:r>
      <w:r>
        <w:rPr>
          <w:spacing w:val="-6"/>
        </w:rPr>
        <w:t> </w:t>
      </w:r>
      <w:r>
        <w:rPr/>
        <w:t>virtuales.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[mp.com.3.r1.1]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emplearán</w:t>
      </w:r>
      <w:r>
        <w:rPr>
          <w:spacing w:val="1"/>
          <w:sz w:val="20"/>
        </w:rPr>
        <w:t> </w:t>
      </w:r>
      <w:r>
        <w:rPr>
          <w:sz w:val="20"/>
        </w:rPr>
        <w:t>redes</w:t>
      </w:r>
      <w:r>
        <w:rPr>
          <w:spacing w:val="1"/>
          <w:sz w:val="20"/>
        </w:rPr>
        <w:t> </w:t>
      </w:r>
      <w:r>
        <w:rPr>
          <w:sz w:val="20"/>
        </w:rPr>
        <w:t>privadas</w:t>
      </w:r>
      <w:r>
        <w:rPr>
          <w:spacing w:val="1"/>
          <w:sz w:val="20"/>
        </w:rPr>
        <w:t> </w:t>
      </w:r>
      <w:r>
        <w:rPr>
          <w:sz w:val="20"/>
        </w:rPr>
        <w:t>virtuales</w:t>
      </w:r>
      <w:r>
        <w:rPr>
          <w:spacing w:val="1"/>
          <w:sz w:val="20"/>
        </w:rPr>
        <w:t> </w:t>
      </w:r>
      <w:r>
        <w:rPr>
          <w:sz w:val="20"/>
        </w:rPr>
        <w:t>cifradas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-1"/>
          <w:sz w:val="20"/>
        </w:rPr>
        <w:t> </w:t>
      </w:r>
      <w:r>
        <w:rPr>
          <w:sz w:val="20"/>
        </w:rPr>
        <w:t>discurra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redes</w:t>
      </w:r>
      <w:r>
        <w:rPr>
          <w:spacing w:val="-1"/>
          <w:sz w:val="20"/>
        </w:rPr>
        <w:t> </w:t>
      </w:r>
      <w:r>
        <w:rPr>
          <w:sz w:val="20"/>
        </w:rPr>
        <w:t>fuera del</w:t>
      </w:r>
      <w:r>
        <w:rPr>
          <w:spacing w:val="-2"/>
          <w:sz w:val="20"/>
        </w:rPr>
        <w:t> </w:t>
      </w:r>
      <w:r>
        <w:rPr>
          <w:sz w:val="20"/>
        </w:rPr>
        <w:t>propio</w:t>
      </w:r>
      <w:r>
        <w:rPr>
          <w:spacing w:val="-2"/>
          <w:sz w:val="20"/>
        </w:rPr>
        <w:t> </w:t>
      </w:r>
      <w:r>
        <w:rPr>
          <w:sz w:val="20"/>
        </w:rPr>
        <w:t>dominio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9"/>
        </w:rPr>
        <w:t> </w:t>
      </w:r>
      <w:r>
        <w:rPr/>
        <w:t>R2-Algoritmos</w:t>
      </w:r>
      <w:r>
        <w:rPr>
          <w:spacing w:val="-9"/>
        </w:rPr>
        <w:t> </w:t>
      </w:r>
      <w:r>
        <w:rPr/>
        <w:t>y</w:t>
      </w:r>
      <w:r>
        <w:rPr>
          <w:spacing w:val="-8"/>
        </w:rPr>
        <w:t> </w:t>
      </w:r>
      <w:r>
        <w:rPr/>
        <w:t>parámetros</w:t>
      </w:r>
      <w:r>
        <w:rPr>
          <w:spacing w:val="-8"/>
        </w:rPr>
        <w:t> </w:t>
      </w:r>
      <w:r>
        <w:rPr/>
        <w:t>autorizados.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180" w:after="0"/>
        <w:ind w:left="1924" w:right="1888" w:firstLine="0"/>
        <w:jc w:val="left"/>
        <w:rPr>
          <w:sz w:val="20"/>
        </w:rPr>
      </w:pPr>
      <w:r>
        <w:rPr/>
        <w:pict>
          <v:shape style="position:absolute;margin-left:562.533997pt;margin-top:24.478315pt;width:18.25pt;height:104.7pt;mso-position-horizontal-relative:page;mso-position-vertical-relative:paragraph;z-index:158356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[mp.com.3.r2.1] Se emplearán algoritmos y parámetros autorizados por el CCN.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R3-Dispositivos</w:t>
      </w:r>
      <w:r>
        <w:rPr>
          <w:spacing w:val="-1"/>
          <w:sz w:val="20"/>
        </w:rPr>
        <w:t> </w:t>
      </w:r>
      <w:r>
        <w:rPr>
          <w:sz w:val="20"/>
        </w:rPr>
        <w:t>hardware.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  <w:tab w:pos="3774" w:val="left" w:leader="none"/>
          <w:tab w:pos="4267" w:val="left" w:leader="none"/>
          <w:tab w:pos="5560" w:val="left" w:leader="none"/>
          <w:tab w:pos="6531" w:val="left" w:leader="none"/>
          <w:tab w:pos="7812" w:val="left" w:leader="none"/>
          <w:tab w:pos="8894" w:val="left" w:leader="none"/>
          <w:tab w:pos="9365" w:val="left" w:leader="none"/>
        </w:tabs>
        <w:spacing w:line="249" w:lineRule="auto" w:before="1" w:after="0"/>
        <w:ind w:left="1584" w:right="1582" w:firstLine="340"/>
        <w:jc w:val="left"/>
        <w:rPr>
          <w:sz w:val="20"/>
        </w:rPr>
      </w:pPr>
      <w:r>
        <w:rPr>
          <w:sz w:val="20"/>
        </w:rPr>
        <w:t>[mp.com.3.r3.1]</w:t>
        <w:tab/>
        <w:t>Se</w:t>
        <w:tab/>
        <w:t>recomienda</w:t>
        <w:tab/>
        <w:t>emplear</w:t>
        <w:tab/>
        <w:t>dispositivos</w:t>
        <w:tab/>
        <w:t>hardware</w:t>
        <w:tab/>
        <w:t>en</w:t>
        <w:tab/>
      </w:r>
      <w:r>
        <w:rPr>
          <w:spacing w:val="-1"/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establecimiento</w:t>
      </w:r>
      <w:r>
        <w:rPr>
          <w:spacing w:val="-2"/>
          <w:sz w:val="20"/>
        </w:rPr>
        <w:t> </w:t>
      </w:r>
      <w:r>
        <w:rPr>
          <w:sz w:val="20"/>
        </w:rPr>
        <w:t>y utilización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red privada</w:t>
      </w:r>
      <w:r>
        <w:rPr>
          <w:spacing w:val="-2"/>
          <w:sz w:val="20"/>
        </w:rPr>
        <w:t> </w:t>
      </w:r>
      <w:r>
        <w:rPr>
          <w:sz w:val="20"/>
        </w:rPr>
        <w:t>virtual.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R4-Productos</w:t>
      </w:r>
      <w:r>
        <w:rPr>
          <w:spacing w:val="-7"/>
        </w:rPr>
        <w:t> </w:t>
      </w:r>
      <w:r>
        <w:rPr/>
        <w:t>certificados.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left"/>
        <w:rPr>
          <w:sz w:val="20"/>
        </w:rPr>
      </w:pPr>
      <w:r>
        <w:rPr>
          <w:sz w:val="20"/>
        </w:rPr>
        <w:t>[mp.com.3.r4.1]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emplearán</w:t>
      </w:r>
      <w:r>
        <w:rPr>
          <w:spacing w:val="5"/>
          <w:sz w:val="20"/>
        </w:rPr>
        <w:t> </w:t>
      </w:r>
      <w:r>
        <w:rPr>
          <w:sz w:val="20"/>
        </w:rPr>
        <w:t>productos</w:t>
      </w:r>
      <w:r>
        <w:rPr>
          <w:spacing w:val="5"/>
          <w:sz w:val="20"/>
        </w:rPr>
        <w:t> </w:t>
      </w:r>
      <w:r>
        <w:rPr>
          <w:sz w:val="20"/>
        </w:rPr>
        <w:t>certificados</w:t>
      </w:r>
      <w:r>
        <w:rPr>
          <w:spacing w:val="6"/>
          <w:sz w:val="20"/>
        </w:rPr>
        <w:t> </w:t>
      </w:r>
      <w:r>
        <w:rPr>
          <w:sz w:val="20"/>
        </w:rPr>
        <w:t>conforme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lo</w:t>
      </w:r>
      <w:r>
        <w:rPr>
          <w:spacing w:val="5"/>
          <w:sz w:val="20"/>
        </w:rPr>
        <w:t> </w:t>
      </w:r>
      <w:r>
        <w:rPr>
          <w:sz w:val="20"/>
        </w:rPr>
        <w:t>establecido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-52"/>
          <w:sz w:val="20"/>
        </w:rPr>
        <w:t> </w:t>
      </w:r>
      <w:r>
        <w:rPr>
          <w:sz w:val="20"/>
        </w:rPr>
        <w:t>[op.pl.5].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2060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61785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11"/>
        </w:rPr>
        <w:t> </w:t>
      </w:r>
      <w:r>
        <w:rPr/>
        <w:t>R5-Cifradores.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[mp.com.3.r5.1]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emplearán</w:t>
      </w:r>
      <w:r>
        <w:rPr>
          <w:spacing w:val="1"/>
          <w:sz w:val="20"/>
        </w:rPr>
        <w:t> </w:t>
      </w:r>
      <w:r>
        <w:rPr>
          <w:sz w:val="20"/>
        </w:rPr>
        <w:t>cifradores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guía</w:t>
      </w:r>
      <w:r>
        <w:rPr>
          <w:spacing w:val="-2"/>
          <w:sz w:val="20"/>
        </w:rPr>
        <w:t> </w:t>
      </w:r>
      <w:r>
        <w:rPr>
          <w:sz w:val="20"/>
        </w:rPr>
        <w:t>CCN-STIC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aplicación.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integridad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autenticidad).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1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BAJO:</w:t>
      </w:r>
      <w:r>
        <w:rPr>
          <w:spacing w:val="-1"/>
          <w:sz w:val="20"/>
        </w:rPr>
        <w:t> </w:t>
      </w:r>
      <w:r>
        <w:rPr>
          <w:sz w:val="20"/>
        </w:rPr>
        <w:t>mp.com.3.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mp.com.3</w:t>
      </w:r>
      <w:r>
        <w:rPr>
          <w:spacing w:val="-1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R1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ALTO:</w:t>
      </w:r>
      <w:r>
        <w:rPr>
          <w:spacing w:val="-3"/>
          <w:sz w:val="20"/>
        </w:rPr>
        <w:t> </w:t>
      </w:r>
      <w:r>
        <w:rPr>
          <w:sz w:val="20"/>
        </w:rPr>
        <w:t>mp.com.3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R1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R2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R3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R4.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  <w:tab w:pos="2570" w:val="left" w:leader="none"/>
        </w:tabs>
        <w:spacing w:line="240" w:lineRule="auto" w:before="180" w:after="0"/>
        <w:ind w:left="2569" w:right="0" w:hanging="646"/>
        <w:jc w:val="left"/>
        <w:rPr>
          <w:sz w:val="20"/>
        </w:rPr>
      </w:pPr>
      <w:r>
        <w:rPr>
          <w:sz w:val="20"/>
        </w:rPr>
        <w:t>Separación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flujos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red</w:t>
      </w:r>
      <w:r>
        <w:rPr>
          <w:spacing w:val="-2"/>
          <w:sz w:val="20"/>
        </w:rPr>
        <w:t> </w:t>
      </w:r>
      <w:r>
        <w:rPr>
          <w:sz w:val="20"/>
        </w:rPr>
        <w:t>[mp.com.4].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377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1219"/>
        <w:gridCol w:w="122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3227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1219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122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1219" w:type="dxa"/>
            <w:shd w:val="clear" w:color="auto" w:fill="FFFF66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+[R1oR2oR3]</w:t>
            </w:r>
          </w:p>
        </w:tc>
        <w:tc>
          <w:tcPr>
            <w:tcW w:w="1224" w:type="dxa"/>
            <w:shd w:val="clear" w:color="auto" w:fill="FF66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+[R2oR3]+R4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line="249" w:lineRule="auto" w:before="0"/>
        <w:ind w:right="1583" w:firstLine="340"/>
        <w:jc w:val="both"/>
      </w:pPr>
      <w:r>
        <w:rPr/>
        <w:t>La</w:t>
      </w:r>
      <w:r>
        <w:rPr>
          <w:spacing w:val="1"/>
        </w:rPr>
        <w:t> </w:t>
      </w:r>
      <w:r>
        <w:rPr/>
        <w:t>segmentación</w:t>
      </w:r>
      <w:r>
        <w:rPr>
          <w:spacing w:val="1"/>
        </w:rPr>
        <w:t> </w:t>
      </w:r>
      <w:r>
        <w:rPr/>
        <w:t>acota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consiguientemente,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propagación de los incidentes de seguridad, que quedan restringidos al entorno donde</w:t>
      </w:r>
      <w:r>
        <w:rPr>
          <w:spacing w:val="1"/>
        </w:rPr>
        <w:t> </w:t>
      </w:r>
      <w:r>
        <w:rPr/>
        <w:t>ocurren.</w:t>
      </w:r>
    </w:p>
    <w:p>
      <w:pPr>
        <w:pStyle w:val="BodyText"/>
        <w:spacing w:line="249" w:lineRule="auto" w:before="3"/>
        <w:ind w:right="1583" w:firstLine="340"/>
        <w:jc w:val="both"/>
      </w:pPr>
      <w:r>
        <w:rPr/>
        <w:t>Cuando la transmisión de información por la red se restringe a ciertos segmentos, se</w:t>
      </w:r>
      <w:r>
        <w:rPr>
          <w:spacing w:val="1"/>
        </w:rPr>
        <w:t> </w:t>
      </w:r>
      <w:r>
        <w:rPr/>
        <w:t>acota el acceso a la información y los incidentes de seguridad quedan encapsulados en</w:t>
      </w:r>
      <w:r>
        <w:rPr>
          <w:spacing w:val="1"/>
        </w:rPr>
        <w:t> </w:t>
      </w:r>
      <w:r>
        <w:rPr/>
        <w:t>su segmento.</w:t>
      </w:r>
    </w:p>
    <w:p>
      <w:pPr>
        <w:pStyle w:val="BodyText"/>
        <w:spacing w:before="172"/>
        <w:ind w:left="1924"/>
      </w:pPr>
      <w:r>
        <w:rPr/>
        <w:t>Requisitos.</w:t>
      </w:r>
    </w:p>
    <w:p>
      <w:pPr>
        <w:pStyle w:val="BodyText"/>
        <w:ind w:left="1924"/>
      </w:pPr>
      <w:r>
        <w:rPr/>
        <w:t>Los</w:t>
      </w:r>
      <w:r>
        <w:rPr>
          <w:spacing w:val="-3"/>
        </w:rPr>
        <w:t> </w:t>
      </w:r>
      <w:r>
        <w:rPr/>
        <w:t>flujos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separarán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segmentos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forma</w:t>
      </w:r>
      <w:r>
        <w:rPr>
          <w:spacing w:val="-1"/>
        </w:rPr>
        <w:t> </w:t>
      </w:r>
      <w:r>
        <w:rPr/>
        <w:t>que: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0" w:firstLine="340"/>
        <w:jc w:val="both"/>
        <w:rPr>
          <w:sz w:val="20"/>
        </w:rPr>
      </w:pPr>
      <w:r>
        <w:rPr>
          <w:sz w:val="20"/>
        </w:rPr>
        <w:t>[mp.com.4.1] El tráfico por la red se segregará para que cada equipo solamente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acceso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necesita.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[mp.com.4.2] Si se emplean comunicaciones inalámbricas, será en un segmento</w:t>
      </w:r>
      <w:r>
        <w:rPr>
          <w:spacing w:val="1"/>
          <w:sz w:val="20"/>
        </w:rPr>
        <w:t> </w:t>
      </w:r>
      <w:r>
        <w:rPr>
          <w:sz w:val="20"/>
        </w:rPr>
        <w:t>separado.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9"/>
        </w:rPr>
        <w:t> </w:t>
      </w:r>
      <w:r>
        <w:rPr/>
        <w:t>R1-Segmentación</w:t>
      </w:r>
      <w:r>
        <w:rPr>
          <w:spacing w:val="-9"/>
        </w:rPr>
        <w:t> </w:t>
      </w:r>
      <w:r>
        <w:rPr/>
        <w:t>lógica</w:t>
      </w:r>
      <w:r>
        <w:rPr>
          <w:spacing w:val="-9"/>
        </w:rPr>
        <w:t> </w:t>
      </w:r>
      <w:r>
        <w:rPr/>
        <w:t>básica.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[mp.com.4.r1.1] Los segmentos de red se implementarán por medio de redes de</w:t>
      </w:r>
      <w:r>
        <w:rPr>
          <w:spacing w:val="1"/>
          <w:sz w:val="20"/>
        </w:rPr>
        <w:t> </w:t>
      </w:r>
      <w:r>
        <w:rPr>
          <w:sz w:val="20"/>
        </w:rPr>
        <w:t>área</w:t>
      </w:r>
      <w:r>
        <w:rPr>
          <w:spacing w:val="-2"/>
          <w:sz w:val="20"/>
        </w:rPr>
        <w:t> </w:t>
      </w:r>
      <w:r>
        <w:rPr>
          <w:sz w:val="20"/>
        </w:rPr>
        <w:t>local</w:t>
      </w:r>
      <w:r>
        <w:rPr>
          <w:spacing w:val="-1"/>
          <w:sz w:val="20"/>
        </w:rPr>
        <w:t> </w:t>
      </w:r>
      <w:r>
        <w:rPr>
          <w:sz w:val="20"/>
        </w:rPr>
        <w:t>virtuales</w:t>
      </w:r>
      <w:r>
        <w:rPr>
          <w:spacing w:val="-1"/>
          <w:sz w:val="20"/>
        </w:rPr>
        <w:t> </w:t>
      </w:r>
      <w:r>
        <w:rPr>
          <w:sz w:val="20"/>
        </w:rPr>
        <w:t>(</w:t>
      </w:r>
      <w:r>
        <w:rPr>
          <w:rFonts w:ascii="Arial" w:hAnsi="Arial"/>
          <w:i/>
          <w:sz w:val="20"/>
        </w:rPr>
        <w:t>Virtual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Local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Area Network,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VLAN</w:t>
      </w:r>
      <w:r>
        <w:rPr>
          <w:sz w:val="20"/>
        </w:rPr>
        <w:t>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1" w:firstLine="339"/>
        <w:jc w:val="both"/>
        <w:rPr>
          <w:sz w:val="20"/>
        </w:rPr>
      </w:pPr>
      <w:r>
        <w:rPr>
          <w:sz w:val="20"/>
        </w:rPr>
        <w:t>[mp.com.4.r1.2] La red que conforma el sistema deberá segregarse en distintas</w:t>
      </w:r>
      <w:r>
        <w:rPr>
          <w:spacing w:val="1"/>
          <w:sz w:val="20"/>
        </w:rPr>
        <w:t> </w:t>
      </w:r>
      <w:r>
        <w:rPr>
          <w:sz w:val="20"/>
        </w:rPr>
        <w:t>subredes contemplando como mínimo:</w:t>
      </w:r>
    </w:p>
    <w:p>
      <w:pPr>
        <w:pStyle w:val="ListParagraph"/>
        <w:numPr>
          <w:ilvl w:val="0"/>
          <w:numId w:val="70"/>
        </w:numPr>
        <w:tabs>
          <w:tab w:pos="2050" w:val="left" w:leader="none"/>
        </w:tabs>
        <w:spacing w:line="240" w:lineRule="auto" w:before="172" w:after="0"/>
        <w:ind w:left="2049" w:right="0" w:hanging="126"/>
        <w:jc w:val="left"/>
        <w:rPr>
          <w:sz w:val="20"/>
        </w:rPr>
      </w:pPr>
      <w:r>
        <w:rPr>
          <w:sz w:val="20"/>
        </w:rPr>
        <w:t>Usuarios.</w:t>
      </w:r>
    </w:p>
    <w:p>
      <w:pPr>
        <w:pStyle w:val="ListParagraph"/>
        <w:numPr>
          <w:ilvl w:val="0"/>
          <w:numId w:val="70"/>
        </w:numPr>
        <w:tabs>
          <w:tab w:pos="2050" w:val="left" w:leader="none"/>
        </w:tabs>
        <w:spacing w:line="240" w:lineRule="auto" w:before="10" w:after="0"/>
        <w:ind w:left="2049" w:right="0" w:hanging="126"/>
        <w:jc w:val="left"/>
        <w:rPr>
          <w:sz w:val="20"/>
        </w:rPr>
      </w:pPr>
      <w:r>
        <w:rPr>
          <w:sz w:val="20"/>
        </w:rPr>
        <w:t>Servicios.</w:t>
      </w:r>
    </w:p>
    <w:p>
      <w:pPr>
        <w:pStyle w:val="ListParagraph"/>
        <w:numPr>
          <w:ilvl w:val="0"/>
          <w:numId w:val="70"/>
        </w:numPr>
        <w:tabs>
          <w:tab w:pos="2050" w:val="left" w:leader="none"/>
        </w:tabs>
        <w:spacing w:line="240" w:lineRule="auto" w:before="10" w:after="0"/>
        <w:ind w:left="2049" w:right="0" w:hanging="126"/>
        <w:jc w:val="left"/>
        <w:rPr>
          <w:sz w:val="20"/>
        </w:rPr>
      </w:pPr>
      <w:r>
        <w:rPr>
          <w:sz w:val="20"/>
        </w:rPr>
        <w:t>Administración.</w:t>
      </w:r>
    </w:p>
    <w:p>
      <w:pPr>
        <w:pStyle w:val="BodyText"/>
        <w:ind w:left="1924"/>
      </w:pPr>
      <w:r>
        <w:rPr/>
        <w:t>Refuerzo</w:t>
      </w:r>
      <w:r>
        <w:rPr>
          <w:spacing w:val="-10"/>
        </w:rPr>
        <w:t> </w:t>
      </w:r>
      <w:r>
        <w:rPr/>
        <w:t>R2-Segmentación</w:t>
      </w:r>
      <w:r>
        <w:rPr>
          <w:spacing w:val="-9"/>
        </w:rPr>
        <w:t> </w:t>
      </w:r>
      <w:r>
        <w:rPr/>
        <w:t>lógica</w:t>
      </w:r>
      <w:r>
        <w:rPr>
          <w:spacing w:val="-9"/>
        </w:rPr>
        <w:t> </w:t>
      </w:r>
      <w:r>
        <w:rPr/>
        <w:t>avanzada.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[mp.com.4.r2.1]</w:t>
      </w:r>
      <w:r>
        <w:rPr>
          <w:spacing w:val="51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segmentos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red</w:t>
      </w:r>
      <w:r>
        <w:rPr>
          <w:spacing w:val="52"/>
          <w:sz w:val="20"/>
        </w:rPr>
        <w:t> </w:t>
      </w:r>
      <w:r>
        <w:rPr>
          <w:sz w:val="20"/>
        </w:rPr>
        <w:t>se</w:t>
      </w:r>
      <w:r>
        <w:rPr>
          <w:spacing w:val="51"/>
          <w:sz w:val="20"/>
        </w:rPr>
        <w:t> </w:t>
      </w:r>
      <w:r>
        <w:rPr>
          <w:sz w:val="20"/>
        </w:rPr>
        <w:t>implementarán</w:t>
      </w:r>
      <w:r>
        <w:rPr>
          <w:spacing w:val="52"/>
          <w:sz w:val="20"/>
        </w:rPr>
        <w:t> </w:t>
      </w:r>
      <w:r>
        <w:rPr>
          <w:sz w:val="20"/>
        </w:rPr>
        <w:t>por</w:t>
      </w:r>
      <w:r>
        <w:rPr>
          <w:spacing w:val="52"/>
          <w:sz w:val="20"/>
        </w:rPr>
        <w:t> </w:t>
      </w:r>
      <w:r>
        <w:rPr>
          <w:sz w:val="20"/>
        </w:rPr>
        <w:t>medio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redes</w:t>
      </w:r>
      <w:r>
        <w:rPr>
          <w:spacing w:val="-54"/>
          <w:sz w:val="20"/>
        </w:rPr>
        <w:t> </w:t>
      </w:r>
      <w:r>
        <w:rPr>
          <w:sz w:val="20"/>
        </w:rPr>
        <w:t>privadas</w:t>
      </w:r>
      <w:r>
        <w:rPr>
          <w:spacing w:val="-2"/>
          <w:sz w:val="20"/>
        </w:rPr>
        <w:t> </w:t>
      </w:r>
      <w:r>
        <w:rPr>
          <w:sz w:val="20"/>
        </w:rPr>
        <w:t>virtuales (</w:t>
      </w:r>
      <w:r>
        <w:rPr>
          <w:rFonts w:ascii="Arial" w:hAnsi="Arial"/>
          <w:i/>
          <w:sz w:val="20"/>
        </w:rPr>
        <w:t>Virtual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Private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Network,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VPN</w:t>
      </w:r>
      <w:r>
        <w:rPr>
          <w:sz w:val="20"/>
        </w:rPr>
        <w:t>).</w:t>
      </w:r>
    </w:p>
    <w:p>
      <w:pPr>
        <w:pStyle w:val="BodyText"/>
        <w:spacing w:before="172"/>
        <w:ind w:left="1924"/>
      </w:pPr>
      <w:r>
        <w:rPr/>
        <w:pict>
          <v:shape style="position:absolute;margin-left:562.533997pt;margin-top:17.086128pt;width:18.25pt;height:104.7pt;mso-position-horizontal-relative:page;mso-position-vertical-relative:paragraph;z-index:158371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Refuerzo</w:t>
      </w:r>
      <w:r>
        <w:rPr>
          <w:spacing w:val="-8"/>
        </w:rPr>
        <w:t> </w:t>
      </w:r>
      <w:r>
        <w:rPr/>
        <w:t>R3-Segmentación</w:t>
      </w:r>
      <w:r>
        <w:rPr>
          <w:spacing w:val="-8"/>
        </w:rPr>
        <w:t> </w:t>
      </w:r>
      <w:r>
        <w:rPr/>
        <w:t>física.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[mp.com.4.r3.1]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segmentos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red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implementarán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físicos</w:t>
      </w:r>
      <w:r>
        <w:rPr>
          <w:spacing w:val="1"/>
          <w:sz w:val="20"/>
        </w:rPr>
        <w:t> </w:t>
      </w:r>
      <w:r>
        <w:rPr>
          <w:sz w:val="20"/>
        </w:rPr>
        <w:t>separados.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9"/>
        </w:rPr>
        <w:t> </w:t>
      </w:r>
      <w:r>
        <w:rPr/>
        <w:t>R4-Puntos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interconexión.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[mp.com.4.r4.1] Control de entrada de los usuarios que llegan a cada segmento y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entrada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salida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disponible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segmento.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76"/>
          <w:headerReference w:type="even" r:id="rId7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1907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61786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94" w:after="0"/>
        <w:ind w:left="1584" w:right="1583" w:firstLine="340"/>
        <w:jc w:val="both"/>
        <w:rPr>
          <w:sz w:val="20"/>
        </w:rPr>
      </w:pPr>
      <w:r>
        <w:rPr>
          <w:sz w:val="20"/>
        </w:rPr>
        <w:t>[mp.com.4.r4.2]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interconexión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particularmente</w:t>
      </w:r>
      <w:r>
        <w:rPr>
          <w:spacing w:val="1"/>
          <w:sz w:val="20"/>
        </w:rPr>
        <w:t> </w:t>
      </w:r>
      <w:r>
        <w:rPr>
          <w:sz w:val="20"/>
        </w:rPr>
        <w:t>asegurado,</w:t>
      </w:r>
      <w:r>
        <w:rPr>
          <w:spacing w:val="1"/>
          <w:sz w:val="20"/>
        </w:rPr>
        <w:t> </w:t>
      </w:r>
      <w:r>
        <w:rPr>
          <w:sz w:val="20"/>
        </w:rPr>
        <w:t>mantenido</w:t>
      </w:r>
      <w:r>
        <w:rPr>
          <w:spacing w:val="-1"/>
          <w:sz w:val="20"/>
        </w:rPr>
        <w:t> </w:t>
      </w:r>
      <w:r>
        <w:rPr>
          <w:sz w:val="20"/>
        </w:rPr>
        <w:t>y monitorizado, (como en</w:t>
      </w:r>
      <w:r>
        <w:rPr>
          <w:spacing w:val="-1"/>
          <w:sz w:val="20"/>
        </w:rPr>
        <w:t> </w:t>
      </w:r>
      <w:r>
        <w:rPr>
          <w:sz w:val="20"/>
        </w:rPr>
        <w:t>[mp.com.1]).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3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mp.com.4+</w:t>
      </w:r>
      <w:r>
        <w:rPr>
          <w:spacing w:val="-2"/>
          <w:sz w:val="20"/>
        </w:rPr>
        <w:t> </w:t>
      </w:r>
      <w:r>
        <w:rPr>
          <w:sz w:val="20"/>
        </w:rPr>
        <w:t>[R1o</w:t>
      </w:r>
      <w:r>
        <w:rPr>
          <w:spacing w:val="-2"/>
          <w:sz w:val="20"/>
        </w:rPr>
        <w:t> </w:t>
      </w:r>
      <w:r>
        <w:rPr>
          <w:sz w:val="20"/>
        </w:rPr>
        <w:t>R2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R3].</w:t>
      </w:r>
    </w:p>
    <w:p>
      <w:pPr>
        <w:pStyle w:val="BodyText"/>
        <w:spacing w:before="9"/>
        <w:ind w:left="0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215">
            <wp:simplePos x="0" y="0"/>
            <wp:positionH relativeFrom="page">
              <wp:posOffset>2722443</wp:posOffset>
            </wp:positionH>
            <wp:positionV relativeFrom="paragraph">
              <wp:posOffset>155020</wp:posOffset>
            </wp:positionV>
            <wp:extent cx="2106936" cy="952404"/>
            <wp:effectExtent l="0" t="0" r="0" b="0"/>
            <wp:wrapTopAndBottom/>
            <wp:docPr id="289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0" name="image3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6936" cy="9524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ALTA:</w:t>
      </w:r>
      <w:r>
        <w:rPr>
          <w:spacing w:val="-6"/>
          <w:sz w:val="20"/>
        </w:rPr>
        <w:t> </w:t>
      </w:r>
      <w:r>
        <w:rPr>
          <w:sz w:val="20"/>
        </w:rPr>
        <w:t>mp.com.4+[R2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7"/>
          <w:sz w:val="20"/>
        </w:rPr>
        <w:t> </w:t>
      </w:r>
      <w:r>
        <w:rPr>
          <w:sz w:val="20"/>
        </w:rPr>
        <w:t>R3]</w:t>
      </w:r>
      <w:r>
        <w:rPr>
          <w:spacing w:val="-7"/>
          <w:sz w:val="20"/>
        </w:rPr>
        <w:t> </w:t>
      </w:r>
      <w:r>
        <w:rPr>
          <w:sz w:val="20"/>
        </w:rPr>
        <w:t>+</w:t>
      </w:r>
      <w:r>
        <w:rPr>
          <w:spacing w:val="-6"/>
          <w:sz w:val="20"/>
        </w:rPr>
        <w:t> </w:t>
      </w:r>
      <w:r>
        <w:rPr>
          <w:sz w:val="20"/>
        </w:rPr>
        <w:t>R4.</w:t>
      </w:r>
    </w:p>
    <w:p>
      <w:pPr>
        <w:pStyle w:val="BodyText"/>
        <w:spacing w:before="7"/>
        <w:ind w:left="0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216">
            <wp:simplePos x="0" y="0"/>
            <wp:positionH relativeFrom="page">
              <wp:posOffset>2699453</wp:posOffset>
            </wp:positionH>
            <wp:positionV relativeFrom="paragraph">
              <wp:posOffset>153468</wp:posOffset>
            </wp:positionV>
            <wp:extent cx="2191530" cy="781050"/>
            <wp:effectExtent l="0" t="0" r="0" b="0"/>
            <wp:wrapTopAndBottom/>
            <wp:docPr id="291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92" name="image4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1530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ind w:left="0"/>
        <w:rPr>
          <w:sz w:val="18"/>
        </w:rPr>
      </w:pPr>
    </w:p>
    <w:p>
      <w:pPr>
        <w:pStyle w:val="ListParagraph"/>
        <w:numPr>
          <w:ilvl w:val="1"/>
          <w:numId w:val="69"/>
        </w:numPr>
        <w:tabs>
          <w:tab w:pos="2403" w:val="left" w:leader="none"/>
        </w:tabs>
        <w:spacing w:line="240" w:lineRule="auto" w:before="0" w:after="0"/>
        <w:ind w:left="2402" w:right="0" w:hanging="479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soportes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[mp.si].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Marcado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soportes [mp.si.1].</w:t>
      </w:r>
    </w:p>
    <w:p>
      <w:pPr>
        <w:pStyle w:val="BodyText"/>
        <w:spacing w:before="0" w:after="1"/>
        <w:ind w:left="0"/>
        <w:rPr>
          <w:sz w:val="17"/>
        </w:rPr>
      </w:pPr>
    </w:p>
    <w:tbl>
      <w:tblPr>
        <w:tblW w:w="0" w:type="auto"/>
        <w:jc w:val="left"/>
        <w:tblInd w:w="404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90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  <w:shd w:val="clear" w:color="auto" w:fill="99CC00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[mp.si.1.1] Los soportes de información (papel impreso, documentos electrónicos,</w:t>
      </w:r>
      <w:r>
        <w:rPr>
          <w:spacing w:val="1"/>
          <w:sz w:val="20"/>
        </w:rPr>
        <w:t> </w:t>
      </w:r>
      <w:r>
        <w:rPr>
          <w:sz w:val="20"/>
        </w:rPr>
        <w:t>contenidos multimedia -vídeos, cursos, presentaciones- etc.) que contengan información</w:t>
      </w:r>
      <w:r>
        <w:rPr>
          <w:spacing w:val="1"/>
          <w:sz w:val="20"/>
        </w:rPr>
        <w:t> </w:t>
      </w:r>
      <w:r>
        <w:rPr>
          <w:sz w:val="20"/>
        </w:rPr>
        <w:t>que según [mp.info.2] deba protegerse con medidas de seguridad específicas, llevarán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1"/>
          <w:sz w:val="20"/>
        </w:rPr>
        <w:t> </w:t>
      </w:r>
      <w:r>
        <w:rPr>
          <w:sz w:val="20"/>
        </w:rPr>
        <w:t>marcas</w:t>
      </w:r>
      <w:r>
        <w:rPr>
          <w:spacing w:val="52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metadatos</w:t>
      </w:r>
      <w:r>
        <w:rPr>
          <w:spacing w:val="52"/>
          <w:sz w:val="20"/>
        </w:rPr>
        <w:t> </w:t>
      </w:r>
      <w:r>
        <w:rPr>
          <w:sz w:val="20"/>
        </w:rPr>
        <w:t>correspondientes</w:t>
      </w:r>
      <w:r>
        <w:rPr>
          <w:spacing w:val="52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indiquen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nivel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seguridad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contenida de</w:t>
      </w:r>
      <w:r>
        <w:rPr>
          <w:spacing w:val="-1"/>
          <w:sz w:val="20"/>
        </w:rPr>
        <w:t> </w:t>
      </w:r>
      <w:r>
        <w:rPr>
          <w:sz w:val="20"/>
        </w:rPr>
        <w:t>mayor calificación.</w:t>
      </w:r>
    </w:p>
    <w:p>
      <w:pPr>
        <w:pStyle w:val="BodyText"/>
        <w:spacing w:before="174"/>
        <w:ind w:left="1924"/>
      </w:pPr>
      <w:r>
        <w:rPr/>
        <w:t>Refuerzo</w:t>
      </w:r>
      <w:r>
        <w:rPr>
          <w:spacing w:val="-6"/>
        </w:rPr>
        <w:t> </w:t>
      </w:r>
      <w:r>
        <w:rPr/>
        <w:t>R1-Marca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agua</w:t>
      </w:r>
      <w:r>
        <w:rPr>
          <w:spacing w:val="-6"/>
        </w:rPr>
        <w:t> </w:t>
      </w:r>
      <w:r>
        <w:rPr/>
        <w:t>digital.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[mp.si.1.r1.1] La política de seguridad de la organización definirá marcas de agua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asegurar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uso</w:t>
      </w:r>
      <w:r>
        <w:rPr>
          <w:spacing w:val="-1"/>
          <w:sz w:val="20"/>
        </w:rPr>
        <w:t> </w:t>
      </w:r>
      <w:r>
        <w:rPr>
          <w:sz w:val="20"/>
        </w:rPr>
        <w:t>adecuado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maneja.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[mp.si.1.r1.2]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soportes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digital</w:t>
      </w:r>
      <w:r>
        <w:rPr>
          <w:spacing w:val="1"/>
          <w:sz w:val="20"/>
        </w:rPr>
        <w:t> </w:t>
      </w:r>
      <w:r>
        <w:rPr>
          <w:sz w:val="20"/>
        </w:rPr>
        <w:t>(documentos</w:t>
      </w:r>
      <w:r>
        <w:rPr>
          <w:spacing w:val="1"/>
          <w:sz w:val="20"/>
        </w:rPr>
        <w:t> </w:t>
      </w:r>
      <w:r>
        <w:rPr>
          <w:sz w:val="20"/>
        </w:rPr>
        <w:t>electrónicos,</w:t>
      </w:r>
      <w:r>
        <w:rPr>
          <w:spacing w:val="1"/>
          <w:sz w:val="20"/>
        </w:rPr>
        <w:t> </w:t>
      </w:r>
      <w:r>
        <w:rPr>
          <w:sz w:val="20"/>
        </w:rPr>
        <w:t>material</w:t>
      </w:r>
      <w:r>
        <w:rPr>
          <w:spacing w:val="1"/>
          <w:sz w:val="20"/>
        </w:rPr>
        <w:t> </w:t>
      </w:r>
      <w:r>
        <w:rPr>
          <w:sz w:val="20"/>
        </w:rPr>
        <w:t>multimedia,</w:t>
      </w:r>
      <w:r>
        <w:rPr>
          <w:spacing w:val="1"/>
          <w:sz w:val="20"/>
        </w:rPr>
        <w:t> </w:t>
      </w:r>
      <w:r>
        <w:rPr>
          <w:sz w:val="20"/>
        </w:rPr>
        <w:t>etc.)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incluir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marca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agua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15.163472pt;width:18.25pt;height:104.7pt;mso-position-horizontal-relative:page;mso-position-vertical-relative:paragraph;z-index:158397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[mp.si.1.r1.3]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equipos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dispositivos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accede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aplicaciones, escritorios remotos o virtuales, datos, etc., presentarán una marca de agua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pantalla</w:t>
      </w:r>
      <w:r>
        <w:rPr>
          <w:spacing w:val="-1"/>
          <w:sz w:val="20"/>
        </w:rPr>
        <w:t> </w:t>
      </w:r>
      <w:r>
        <w:rPr>
          <w:sz w:val="20"/>
        </w:rPr>
        <w:t>según la</w:t>
      </w:r>
      <w:r>
        <w:rPr>
          <w:spacing w:val="-1"/>
          <w:sz w:val="20"/>
        </w:rPr>
        <w:t> </w:t>
      </w:r>
      <w:r>
        <w:rPr>
          <w:sz w:val="20"/>
        </w:rPr>
        <w:t>política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medida</w:t>
      </w:r>
      <w:r>
        <w:rPr>
          <w:spacing w:val="-1"/>
        </w:rPr>
        <w:t> </w:t>
      </w:r>
      <w:r>
        <w:rPr/>
        <w:t>(por confidencialidad).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5"/>
          <w:sz w:val="20"/>
        </w:rPr>
        <w:t> </w:t>
      </w:r>
      <w:r>
        <w:rPr>
          <w:sz w:val="20"/>
        </w:rPr>
        <w:t>BAJO: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2"/>
          <w:sz w:val="20"/>
        </w:rPr>
        <w:t> </w:t>
      </w:r>
      <w:r>
        <w:rPr>
          <w:sz w:val="20"/>
        </w:rPr>
        <w:t>mp.si.1.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9"/>
          <w:sz w:val="20"/>
        </w:rPr>
        <w:t> </w:t>
      </w:r>
      <w:r>
        <w:rPr>
          <w:sz w:val="20"/>
        </w:rPr>
        <w:t>ALTO:</w:t>
      </w:r>
      <w:r>
        <w:rPr>
          <w:spacing w:val="-7"/>
          <w:sz w:val="20"/>
        </w:rPr>
        <w:t> </w:t>
      </w:r>
      <w:r>
        <w:rPr>
          <w:sz w:val="20"/>
        </w:rPr>
        <w:t>mp.si.1.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1651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94" w:after="0"/>
        <w:ind w:left="2568" w:right="0" w:hanging="645"/>
        <w:jc w:val="left"/>
        <w:rPr>
          <w:sz w:val="20"/>
        </w:rPr>
      </w:pPr>
      <w:r>
        <w:rPr>
          <w:sz w:val="20"/>
        </w:rPr>
        <w:t>Criptografía</w:t>
      </w:r>
      <w:r>
        <w:rPr>
          <w:spacing w:val="-6"/>
          <w:sz w:val="20"/>
        </w:rPr>
        <w:t> </w:t>
      </w:r>
      <w:r>
        <w:rPr>
          <w:sz w:val="20"/>
        </w:rPr>
        <w:t>[mp.si.2].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86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94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25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944" w:type="dxa"/>
          </w:tcPr>
          <w:p>
            <w:pPr>
              <w:pStyle w:val="TableParagraph"/>
              <w:ind w:left="41" w:right="34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121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944" w:type="dxa"/>
            <w:shd w:val="clear" w:color="auto" w:fill="FF6600"/>
          </w:tcPr>
          <w:p>
            <w:pPr>
              <w:pStyle w:val="TableParagraph"/>
              <w:ind w:left="41" w:right="3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R2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line="249" w:lineRule="auto" w:before="0"/>
        <w:ind w:right="1583" w:firstLine="340"/>
        <w:jc w:val="both"/>
      </w:pPr>
      <w:r>
        <w:rPr/>
        <w:t>Esta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aplica,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particular,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todos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dispositivos</w:t>
      </w:r>
      <w:r>
        <w:rPr>
          <w:spacing w:val="-4"/>
        </w:rPr>
        <w:t> </w:t>
      </w:r>
      <w:r>
        <w:rPr/>
        <w:t>removibles</w:t>
      </w:r>
      <w:r>
        <w:rPr>
          <w:spacing w:val="-4"/>
        </w:rPr>
        <w:t> </w:t>
      </w:r>
      <w:r>
        <w:rPr/>
        <w:t>cuando</w:t>
      </w:r>
      <w:r>
        <w:rPr>
          <w:spacing w:val="-3"/>
        </w:rPr>
        <w:t> </w:t>
      </w:r>
      <w:r>
        <w:rPr/>
        <w:t>salen</w:t>
      </w:r>
      <w:r>
        <w:rPr>
          <w:spacing w:val="-53"/>
        </w:rPr>
        <w:t> </w:t>
      </w:r>
      <w:r>
        <w:rPr/>
        <w:t>de un área controlada. Se entenderán por dispositivos removibles, los CD, DVD, discos</w:t>
      </w:r>
      <w:r>
        <w:rPr>
          <w:spacing w:val="1"/>
        </w:rPr>
        <w:t> </w:t>
      </w:r>
      <w:r>
        <w:rPr/>
        <w:t>extraíbles,</w:t>
      </w:r>
      <w:r>
        <w:rPr>
          <w:spacing w:val="-1"/>
        </w:rPr>
        <w:t> </w:t>
      </w:r>
      <w:r>
        <w:rPr>
          <w:rFonts w:ascii="Arial" w:hAnsi="Arial"/>
          <w:i/>
        </w:rPr>
        <w:t>pendrives</w:t>
      </w:r>
      <w:r>
        <w:rPr/>
        <w:t>,</w:t>
      </w:r>
      <w:r>
        <w:rPr>
          <w:spacing w:val="-1"/>
        </w:rPr>
        <w:t> </w:t>
      </w:r>
      <w:r>
        <w:rPr/>
        <w:t>memorias</w:t>
      </w:r>
      <w:r>
        <w:rPr>
          <w:spacing w:val="-1"/>
        </w:rPr>
        <w:t> </w:t>
      </w:r>
      <w:r>
        <w:rPr/>
        <w:t>USB</w:t>
      </w:r>
      <w:r>
        <w:rPr>
          <w:spacing w:val="-2"/>
        </w:rPr>
        <w:t> </w:t>
      </w:r>
      <w:r>
        <w:rPr/>
        <w:t>u</w:t>
      </w:r>
      <w:r>
        <w:rPr>
          <w:spacing w:val="-2"/>
        </w:rPr>
        <w:t> </w:t>
      </w:r>
      <w:r>
        <w:rPr/>
        <w:t>otros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naturaleza</w:t>
      </w:r>
      <w:r>
        <w:rPr>
          <w:spacing w:val="-2"/>
        </w:rPr>
        <w:t> </w:t>
      </w:r>
      <w:r>
        <w:rPr/>
        <w:t>análoga.</w:t>
      </w:r>
    </w:p>
    <w:p>
      <w:pPr>
        <w:pStyle w:val="BodyText"/>
        <w:spacing w:before="173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  <w:tab w:pos="3326" w:val="left" w:leader="none"/>
          <w:tab w:pos="3838" w:val="left" w:leader="none"/>
          <w:tab w:pos="4716" w:val="left" w:leader="none"/>
          <w:tab w:pos="6106" w:val="left" w:leader="none"/>
          <w:tab w:pos="7563" w:val="left" w:leader="none"/>
          <w:tab w:pos="8164" w:val="left" w:leader="none"/>
          <w:tab w:pos="9365" w:val="left" w:leader="none"/>
        </w:tabs>
        <w:spacing w:line="249" w:lineRule="auto" w:before="180" w:after="0"/>
        <w:ind w:left="1584" w:right="1582" w:firstLine="340"/>
        <w:jc w:val="left"/>
        <w:rPr>
          <w:sz w:val="20"/>
        </w:rPr>
      </w:pPr>
      <w:r>
        <w:rPr>
          <w:sz w:val="20"/>
        </w:rPr>
        <w:t>[mp.si.2.1]</w:t>
        <w:tab/>
        <w:t>Se</w:t>
        <w:tab/>
        <w:t>usarán</w:t>
        <w:tab/>
        <w:t>mecanismos</w:t>
        <w:tab/>
        <w:t>criptográficos</w:t>
        <w:tab/>
        <w:t>que</w:t>
        <w:tab/>
        <w:t>garanticen</w:t>
        <w:tab/>
      </w:r>
      <w:r>
        <w:rPr>
          <w:spacing w:val="-1"/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confidencialidad</w:t>
      </w:r>
      <w:r>
        <w:rPr>
          <w:spacing w:val="-1"/>
          <w:sz w:val="20"/>
        </w:rPr>
        <w:t> </w:t>
      </w:r>
      <w:r>
        <w:rPr>
          <w:sz w:val="20"/>
        </w:rPr>
        <w:t>y la</w:t>
      </w:r>
      <w:r>
        <w:rPr>
          <w:spacing w:val="-2"/>
          <w:sz w:val="20"/>
        </w:rPr>
        <w:t> </w:t>
      </w:r>
      <w:r>
        <w:rPr>
          <w:sz w:val="20"/>
        </w:rPr>
        <w:t>integridad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contenida.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1" w:after="0"/>
        <w:ind w:left="1924" w:right="2355" w:firstLine="0"/>
        <w:jc w:val="left"/>
        <w:rPr>
          <w:sz w:val="20"/>
        </w:rPr>
      </w:pPr>
      <w:r>
        <w:rPr>
          <w:sz w:val="20"/>
        </w:rPr>
        <w:t>[mp.si.2.2] Se emplearán algoritmos y parámetros autorizados por el CCN.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R1–</w:t>
      </w:r>
      <w:r>
        <w:rPr>
          <w:spacing w:val="-1"/>
          <w:sz w:val="20"/>
        </w:rPr>
        <w:t> </w:t>
      </w:r>
      <w:r>
        <w:rPr>
          <w:sz w:val="20"/>
        </w:rPr>
        <w:t>Productos certificados.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left"/>
        <w:rPr>
          <w:sz w:val="20"/>
        </w:rPr>
      </w:pPr>
      <w:r>
        <w:rPr>
          <w:sz w:val="20"/>
        </w:rPr>
        <w:t>[mp.si.2.r1.1]</w:t>
      </w:r>
      <w:r>
        <w:rPr>
          <w:spacing w:val="31"/>
          <w:sz w:val="20"/>
        </w:rPr>
        <w:t> </w:t>
      </w:r>
      <w:r>
        <w:rPr>
          <w:sz w:val="20"/>
        </w:rPr>
        <w:t>Se</w:t>
      </w:r>
      <w:r>
        <w:rPr>
          <w:spacing w:val="31"/>
          <w:sz w:val="20"/>
        </w:rPr>
        <w:t> </w:t>
      </w:r>
      <w:r>
        <w:rPr>
          <w:sz w:val="20"/>
        </w:rPr>
        <w:t>emplearán</w:t>
      </w:r>
      <w:r>
        <w:rPr>
          <w:spacing w:val="32"/>
          <w:sz w:val="20"/>
        </w:rPr>
        <w:t> </w:t>
      </w:r>
      <w:r>
        <w:rPr>
          <w:sz w:val="20"/>
        </w:rPr>
        <w:t>productos</w:t>
      </w:r>
      <w:r>
        <w:rPr>
          <w:spacing w:val="31"/>
          <w:sz w:val="20"/>
        </w:rPr>
        <w:t> </w:t>
      </w:r>
      <w:r>
        <w:rPr>
          <w:sz w:val="20"/>
        </w:rPr>
        <w:t>certificados</w:t>
      </w:r>
      <w:r>
        <w:rPr>
          <w:spacing w:val="32"/>
          <w:sz w:val="20"/>
        </w:rPr>
        <w:t> </w:t>
      </w:r>
      <w:r>
        <w:rPr>
          <w:sz w:val="20"/>
        </w:rPr>
        <w:t>conforme</w:t>
      </w:r>
      <w:r>
        <w:rPr>
          <w:spacing w:val="31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lo</w:t>
      </w:r>
      <w:r>
        <w:rPr>
          <w:spacing w:val="31"/>
          <w:sz w:val="20"/>
        </w:rPr>
        <w:t> </w:t>
      </w:r>
      <w:r>
        <w:rPr>
          <w:sz w:val="20"/>
        </w:rPr>
        <w:t>establecido</w:t>
      </w:r>
      <w:r>
        <w:rPr>
          <w:spacing w:val="32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[op.pl.5].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5"/>
        </w:rPr>
        <w:t> </w:t>
      </w:r>
      <w:r>
        <w:rPr/>
        <w:t>R2-Copias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seguridad.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left"/>
        <w:rPr>
          <w:sz w:val="20"/>
        </w:rPr>
      </w:pPr>
      <w:r>
        <w:rPr>
          <w:sz w:val="20"/>
        </w:rPr>
        <w:t>[mp.si.2.r2.1]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53"/>
          <w:sz w:val="20"/>
        </w:rPr>
        <w:t> </w:t>
      </w:r>
      <w:r>
        <w:rPr>
          <w:sz w:val="20"/>
        </w:rPr>
        <w:t>copias</w:t>
      </w:r>
      <w:r>
        <w:rPr>
          <w:spacing w:val="53"/>
          <w:sz w:val="20"/>
        </w:rPr>
        <w:t> </w:t>
      </w:r>
      <w:r>
        <w:rPr>
          <w:sz w:val="20"/>
        </w:rPr>
        <w:t>se</w:t>
      </w:r>
      <w:r>
        <w:rPr>
          <w:spacing w:val="53"/>
          <w:sz w:val="20"/>
        </w:rPr>
        <w:t> </w:t>
      </w:r>
      <w:r>
        <w:rPr>
          <w:sz w:val="20"/>
        </w:rPr>
        <w:t>seguridad</w:t>
      </w:r>
      <w:r>
        <w:rPr>
          <w:spacing w:val="53"/>
          <w:sz w:val="20"/>
        </w:rPr>
        <w:t> </w:t>
      </w:r>
      <w:r>
        <w:rPr>
          <w:sz w:val="20"/>
        </w:rPr>
        <w:t>se</w:t>
      </w:r>
      <w:r>
        <w:rPr>
          <w:spacing w:val="53"/>
          <w:sz w:val="20"/>
        </w:rPr>
        <w:t> </w:t>
      </w:r>
      <w:r>
        <w:rPr>
          <w:sz w:val="20"/>
        </w:rPr>
        <w:t>cifrarán</w:t>
      </w:r>
      <w:r>
        <w:rPr>
          <w:spacing w:val="53"/>
          <w:sz w:val="20"/>
        </w:rPr>
        <w:t> </w:t>
      </w:r>
      <w:r>
        <w:rPr>
          <w:sz w:val="20"/>
        </w:rPr>
        <w:t>utilizando</w:t>
      </w:r>
      <w:r>
        <w:rPr>
          <w:spacing w:val="53"/>
          <w:sz w:val="20"/>
        </w:rPr>
        <w:t> </w:t>
      </w:r>
      <w:r>
        <w:rPr>
          <w:sz w:val="20"/>
        </w:rPr>
        <w:t>algoritmos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parámetros</w:t>
      </w:r>
      <w:r>
        <w:rPr>
          <w:spacing w:val="-2"/>
          <w:sz w:val="20"/>
        </w:rPr>
        <w:t> </w:t>
      </w:r>
      <w:r>
        <w:rPr>
          <w:sz w:val="20"/>
        </w:rPr>
        <w:t>autorizados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CCN.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medida</w:t>
      </w:r>
      <w:r>
        <w:rPr>
          <w:spacing w:val="-1"/>
        </w:rPr>
        <w:t> </w:t>
      </w:r>
      <w:r>
        <w:rPr/>
        <w:t>(por</w:t>
      </w:r>
      <w:r>
        <w:rPr>
          <w:spacing w:val="-2"/>
        </w:rPr>
        <w:t> </w:t>
      </w:r>
      <w:r>
        <w:rPr/>
        <w:t>confidencialidad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integridad).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5"/>
          <w:sz w:val="20"/>
        </w:rPr>
        <w:t> </w:t>
      </w:r>
      <w:r>
        <w:rPr>
          <w:sz w:val="20"/>
        </w:rPr>
        <w:t>BAJO: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2"/>
          <w:sz w:val="20"/>
        </w:rPr>
        <w:t> </w:t>
      </w:r>
      <w:r>
        <w:rPr>
          <w:sz w:val="20"/>
        </w:rPr>
        <w:t>mp.si.2.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5"/>
          <w:sz w:val="20"/>
        </w:rPr>
        <w:t> </w:t>
      </w:r>
      <w:r>
        <w:rPr>
          <w:sz w:val="20"/>
        </w:rPr>
        <w:t>ALTO:</w:t>
      </w:r>
      <w:r>
        <w:rPr>
          <w:spacing w:val="-4"/>
          <w:sz w:val="20"/>
        </w:rPr>
        <w:t> </w:t>
      </w:r>
      <w:r>
        <w:rPr>
          <w:sz w:val="20"/>
        </w:rPr>
        <w:t>mp.si.2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R1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2"/>
          <w:numId w:val="69"/>
        </w:numPr>
        <w:tabs>
          <w:tab w:pos="2570" w:val="left" w:leader="none"/>
        </w:tabs>
        <w:spacing w:line="240" w:lineRule="auto" w:before="181" w:after="0"/>
        <w:ind w:left="2569" w:right="0" w:hanging="646"/>
        <w:jc w:val="left"/>
        <w:rPr>
          <w:sz w:val="20"/>
        </w:rPr>
      </w:pPr>
      <w:r>
        <w:rPr>
          <w:sz w:val="20"/>
        </w:rPr>
        <w:t>Custodia</w:t>
      </w:r>
      <w:r>
        <w:rPr>
          <w:spacing w:val="-5"/>
          <w:sz w:val="20"/>
        </w:rPr>
        <w:t> </w:t>
      </w:r>
      <w:r>
        <w:rPr>
          <w:sz w:val="20"/>
        </w:rPr>
        <w:t>[mp.si.3].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[mp.si.3.1] Se aplicará la debida diligencia y control a los soportes de información</w:t>
      </w:r>
      <w:r>
        <w:rPr>
          <w:spacing w:val="1"/>
          <w:sz w:val="20"/>
        </w:rPr>
        <w:t> </w:t>
      </w:r>
      <w:r>
        <w:rPr>
          <w:sz w:val="20"/>
        </w:rPr>
        <w:t>que permanecen bajo la responsabilidad de la organización, garantizando el control de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con medidas físicas</w:t>
      </w:r>
      <w:r>
        <w:rPr>
          <w:spacing w:val="-1"/>
          <w:sz w:val="20"/>
        </w:rPr>
        <w:t> </w:t>
      </w:r>
      <w:r>
        <w:rPr>
          <w:sz w:val="20"/>
        </w:rPr>
        <w:t>([mp.if.1] y [mp.if.7]) o</w:t>
      </w:r>
      <w:r>
        <w:rPr>
          <w:spacing w:val="-2"/>
          <w:sz w:val="20"/>
        </w:rPr>
        <w:t> </w:t>
      </w:r>
      <w:r>
        <w:rPr>
          <w:sz w:val="20"/>
        </w:rPr>
        <w:t>lógicas</w:t>
      </w:r>
      <w:r>
        <w:rPr>
          <w:spacing w:val="-1"/>
          <w:sz w:val="20"/>
        </w:rPr>
        <w:t> </w:t>
      </w:r>
      <w:r>
        <w:rPr>
          <w:sz w:val="20"/>
        </w:rPr>
        <w:t>([mp.si.2]).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1" w:firstLine="340"/>
        <w:jc w:val="both"/>
        <w:rPr>
          <w:sz w:val="20"/>
        </w:rPr>
      </w:pPr>
      <w:r>
        <w:rPr>
          <w:sz w:val="20"/>
        </w:rPr>
        <w:t>[mp.si.3.2]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respetarán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exigencias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fabricante,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especial,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referente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temperatura,</w:t>
      </w:r>
      <w:r>
        <w:rPr>
          <w:spacing w:val="-1"/>
          <w:sz w:val="20"/>
        </w:rPr>
        <w:t> </w:t>
      </w:r>
      <w:r>
        <w:rPr>
          <w:sz w:val="20"/>
        </w:rPr>
        <w:t>humedad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agentes</w:t>
      </w:r>
      <w:r>
        <w:rPr>
          <w:spacing w:val="-3"/>
          <w:sz w:val="20"/>
        </w:rPr>
        <w:t> </w:t>
      </w:r>
      <w:r>
        <w:rPr>
          <w:sz w:val="20"/>
        </w:rPr>
        <w:t>medioambientales.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/>
        <w:pict>
          <v:shape style="position:absolute;margin-left:562.533997pt;margin-top:11.838179pt;width:18.25pt;height:104.7pt;mso-position-horizontal-relative:page;mso-position-vertical-relative:paragraph;z-index:158412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mp.si.3.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mp.si.3.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1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mp.si.3.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80"/>
          <w:headerReference w:type="even" r:id="rId81"/>
          <w:pgSz w:w="11910" w:h="16840"/>
          <w:pgMar w:header="611" w:footer="0" w:top="1400" w:bottom="280" w:left="400" w:right="400"/>
          <w:pgNumType w:start="61787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1497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94" w:after="0"/>
        <w:ind w:left="2568" w:right="0" w:hanging="645"/>
        <w:jc w:val="left"/>
        <w:rPr>
          <w:sz w:val="20"/>
        </w:rPr>
      </w:pPr>
      <w:r>
        <w:rPr>
          <w:sz w:val="20"/>
        </w:rPr>
        <w:t>Transporte</w:t>
      </w:r>
      <w:r>
        <w:rPr>
          <w:spacing w:val="-4"/>
          <w:sz w:val="20"/>
        </w:rPr>
        <w:t> </w:t>
      </w:r>
      <w:r>
        <w:rPr>
          <w:sz w:val="20"/>
        </w:rPr>
        <w:t>[mp.si.4].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line="249" w:lineRule="auto" w:before="0"/>
        <w:ind w:right="1583" w:firstLine="340"/>
        <w:jc w:val="both"/>
      </w:pPr>
      <w:r>
        <w:rPr/>
        <w:t>El</w:t>
      </w:r>
      <w:r>
        <w:rPr>
          <w:spacing w:val="6"/>
        </w:rPr>
        <w:t> </w:t>
      </w:r>
      <w:r>
        <w:rPr/>
        <w:t>responsable</w:t>
      </w:r>
      <w:r>
        <w:rPr>
          <w:spacing w:val="6"/>
        </w:rPr>
        <w:t> </w:t>
      </w:r>
      <w:r>
        <w:rPr/>
        <w:t>del</w:t>
      </w:r>
      <w:r>
        <w:rPr>
          <w:spacing w:val="7"/>
        </w:rPr>
        <w:t> </w:t>
      </w:r>
      <w:r>
        <w:rPr/>
        <w:t>sistema</w:t>
      </w:r>
      <w:r>
        <w:rPr>
          <w:spacing w:val="6"/>
        </w:rPr>
        <w:t> </w:t>
      </w:r>
      <w:r>
        <w:rPr/>
        <w:t>garantizará</w:t>
      </w:r>
      <w:r>
        <w:rPr>
          <w:spacing w:val="6"/>
        </w:rPr>
        <w:t> </w:t>
      </w:r>
      <w:r>
        <w:rPr/>
        <w:t>que</w:t>
      </w:r>
      <w:r>
        <w:rPr>
          <w:spacing w:val="7"/>
        </w:rPr>
        <w:t> </w:t>
      </w:r>
      <w:r>
        <w:rPr/>
        <w:t>los</w:t>
      </w:r>
      <w:r>
        <w:rPr>
          <w:spacing w:val="6"/>
        </w:rPr>
        <w:t> </w:t>
      </w:r>
      <w:r>
        <w:rPr/>
        <w:t>dispositivos</w:t>
      </w:r>
      <w:r>
        <w:rPr>
          <w:spacing w:val="6"/>
        </w:rPr>
        <w:t> </w:t>
      </w:r>
      <w:r>
        <w:rPr/>
        <w:t>permanecen</w:t>
      </w:r>
      <w:r>
        <w:rPr>
          <w:spacing w:val="7"/>
        </w:rPr>
        <w:t> </w:t>
      </w:r>
      <w:r>
        <w:rPr/>
        <w:t>bajo</w:t>
      </w:r>
      <w:r>
        <w:rPr>
          <w:spacing w:val="6"/>
        </w:rPr>
        <w:t> </w:t>
      </w:r>
      <w:r>
        <w:rPr/>
        <w:t>control</w:t>
      </w:r>
      <w:r>
        <w:rPr>
          <w:spacing w:val="-53"/>
        </w:rPr>
        <w:t> </w:t>
      </w:r>
      <w:r>
        <w:rPr/>
        <w:t>y que satisfacen sus requisitos de seguridad mientras están siendo desplazados de un</w:t>
      </w:r>
      <w:r>
        <w:rPr>
          <w:spacing w:val="1"/>
        </w:rPr>
        <w:t> </w:t>
      </w:r>
      <w:r>
        <w:rPr/>
        <w:t>lugar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otro,</w:t>
      </w:r>
      <w:r>
        <w:rPr>
          <w:spacing w:val="-1"/>
        </w:rPr>
        <w:t> </w:t>
      </w:r>
      <w:r>
        <w:rPr/>
        <w:t>fuera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zonas controladas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organización.</w:t>
      </w:r>
    </w:p>
    <w:p>
      <w:pPr>
        <w:pStyle w:val="BodyText"/>
        <w:spacing w:before="173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left"/>
        <w:rPr>
          <w:sz w:val="20"/>
        </w:rPr>
      </w:pPr>
      <w:r>
        <w:rPr>
          <w:sz w:val="20"/>
        </w:rPr>
        <w:t>[mp.si.4.1]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dispondrá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un</w:t>
      </w:r>
      <w:r>
        <w:rPr>
          <w:spacing w:val="20"/>
          <w:sz w:val="20"/>
        </w:rPr>
        <w:t> </w:t>
      </w:r>
      <w:r>
        <w:rPr>
          <w:sz w:val="20"/>
        </w:rPr>
        <w:t>registro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entrada/salida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identifique</w:t>
      </w:r>
      <w:r>
        <w:rPr>
          <w:spacing w:val="20"/>
          <w:sz w:val="20"/>
        </w:rPr>
        <w:t> </w:t>
      </w:r>
      <w:r>
        <w:rPr>
          <w:sz w:val="20"/>
        </w:rPr>
        <w:t>al</w:t>
      </w:r>
      <w:r>
        <w:rPr>
          <w:spacing w:val="-53"/>
          <w:sz w:val="20"/>
        </w:rPr>
        <w:t> </w:t>
      </w:r>
      <w:r>
        <w:rPr>
          <w:sz w:val="20"/>
        </w:rPr>
        <w:t>transportista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entrega/recibe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soporte.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2" w:firstLine="340"/>
        <w:jc w:val="left"/>
        <w:rPr>
          <w:sz w:val="20"/>
        </w:rPr>
      </w:pPr>
      <w:r>
        <w:rPr>
          <w:sz w:val="20"/>
        </w:rPr>
        <w:t>[mp.si.4.2]</w:t>
      </w:r>
      <w:r>
        <w:rPr>
          <w:spacing w:val="18"/>
          <w:sz w:val="20"/>
        </w:rPr>
        <w:t> </w:t>
      </w:r>
      <w:r>
        <w:rPr>
          <w:sz w:val="20"/>
        </w:rPr>
        <w:t>Se</w:t>
      </w:r>
      <w:r>
        <w:rPr>
          <w:spacing w:val="19"/>
          <w:sz w:val="20"/>
        </w:rPr>
        <w:t> </w:t>
      </w:r>
      <w:r>
        <w:rPr>
          <w:sz w:val="20"/>
        </w:rPr>
        <w:t>dispondrá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un</w:t>
      </w:r>
      <w:r>
        <w:rPr>
          <w:spacing w:val="19"/>
          <w:sz w:val="20"/>
        </w:rPr>
        <w:t> </w:t>
      </w:r>
      <w:r>
        <w:rPr>
          <w:sz w:val="20"/>
        </w:rPr>
        <w:t>procedimiento</w:t>
      </w:r>
      <w:r>
        <w:rPr>
          <w:spacing w:val="19"/>
          <w:sz w:val="20"/>
        </w:rPr>
        <w:t> </w:t>
      </w:r>
      <w:r>
        <w:rPr>
          <w:sz w:val="20"/>
        </w:rPr>
        <w:t>rutinario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coteje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19"/>
          <w:sz w:val="20"/>
        </w:rPr>
        <w:t> </w:t>
      </w:r>
      <w:r>
        <w:rPr>
          <w:sz w:val="20"/>
        </w:rPr>
        <w:t>salidas</w:t>
      </w:r>
      <w:r>
        <w:rPr>
          <w:spacing w:val="19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llegadas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levante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alarmas</w:t>
      </w:r>
      <w:r>
        <w:rPr>
          <w:spacing w:val="-3"/>
          <w:sz w:val="20"/>
        </w:rPr>
        <w:t> </w:t>
      </w:r>
      <w:r>
        <w:rPr>
          <w:sz w:val="20"/>
        </w:rPr>
        <w:t>pertinentes</w:t>
      </w:r>
      <w:r>
        <w:rPr>
          <w:spacing w:val="-3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detecte</w:t>
      </w:r>
      <w:r>
        <w:rPr>
          <w:spacing w:val="-3"/>
          <w:sz w:val="20"/>
        </w:rPr>
        <w:t> </w:t>
      </w:r>
      <w:r>
        <w:rPr>
          <w:sz w:val="20"/>
        </w:rPr>
        <w:t>algún</w:t>
      </w:r>
      <w:r>
        <w:rPr>
          <w:spacing w:val="-3"/>
          <w:sz w:val="20"/>
        </w:rPr>
        <w:t> </w:t>
      </w:r>
      <w:r>
        <w:rPr>
          <w:sz w:val="20"/>
        </w:rPr>
        <w:t>incidente.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left"/>
        <w:rPr>
          <w:sz w:val="20"/>
        </w:rPr>
      </w:pPr>
      <w:r>
        <w:rPr>
          <w:sz w:val="20"/>
        </w:rPr>
        <w:t>[mp.si.4.3]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utilizarán</w:t>
      </w:r>
      <w:r>
        <w:rPr>
          <w:spacing w:val="5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medios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protección</w:t>
      </w:r>
      <w:r>
        <w:rPr>
          <w:spacing w:val="5"/>
          <w:sz w:val="20"/>
        </w:rPr>
        <w:t> </w:t>
      </w:r>
      <w:r>
        <w:rPr>
          <w:sz w:val="20"/>
        </w:rPr>
        <w:t>criptográfica</w:t>
      </w:r>
      <w:r>
        <w:rPr>
          <w:spacing w:val="5"/>
          <w:sz w:val="20"/>
        </w:rPr>
        <w:t> </w:t>
      </w:r>
      <w:r>
        <w:rPr>
          <w:sz w:val="20"/>
        </w:rPr>
        <w:t>([mp.si.2])</w:t>
      </w:r>
      <w:r>
        <w:rPr>
          <w:spacing w:val="-53"/>
          <w:sz w:val="20"/>
        </w:rPr>
        <w:t> </w:t>
      </w:r>
      <w:r>
        <w:rPr>
          <w:sz w:val="20"/>
        </w:rPr>
        <w:t>correspondientes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mayor nivel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contenida.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2" w:after="0"/>
        <w:ind w:left="1924" w:right="4008" w:firstLine="0"/>
        <w:jc w:val="left"/>
        <w:rPr>
          <w:sz w:val="20"/>
        </w:rPr>
      </w:pPr>
      <w:r>
        <w:rPr>
          <w:sz w:val="20"/>
        </w:rPr>
        <w:t>[mp.si.4.4] Se gestionarán las claves según [op.exp.10].</w:t>
      </w:r>
      <w:r>
        <w:rPr>
          <w:spacing w:val="-53"/>
          <w:sz w:val="20"/>
        </w:rPr>
        <w:t> </w:t>
      </w:r>
      <w:r>
        <w:rPr>
          <w:sz w:val="20"/>
        </w:rPr>
        <w:t>Aplicación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mp.si.4.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mp.si.4.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mp.si.4.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Borrado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destrucción</w:t>
      </w:r>
      <w:r>
        <w:rPr>
          <w:spacing w:val="-4"/>
          <w:sz w:val="20"/>
        </w:rPr>
        <w:t> </w:t>
      </w:r>
      <w:r>
        <w:rPr>
          <w:sz w:val="20"/>
        </w:rPr>
        <w:t>[mp.si.5].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404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78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886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78" w:type="dxa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578" w:type="dxa"/>
            <w:shd w:val="clear" w:color="auto" w:fill="FFFF66"/>
          </w:tcPr>
          <w:p>
            <w:pPr>
              <w:pStyle w:val="TableParagraph"/>
              <w:ind w:left="31" w:right="2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line="249" w:lineRule="auto" w:before="0"/>
        <w:ind w:right="1583" w:firstLine="340"/>
        <w:jc w:val="both"/>
      </w:pPr>
      <w:r>
        <w:rPr/>
        <w:t>La medida de borrado y destrucción de soportes de información se aplicará a todo</w:t>
      </w:r>
      <w:r>
        <w:rPr>
          <w:spacing w:val="1"/>
        </w:rPr>
        <w:t> </w:t>
      </w:r>
      <w:r>
        <w:rPr/>
        <w:t>tipo de equipos y soportes susceptibles de almacenar información, incluyendo medios</w:t>
      </w:r>
      <w:r>
        <w:rPr>
          <w:spacing w:val="1"/>
        </w:rPr>
        <w:t> </w:t>
      </w:r>
      <w:r>
        <w:rPr/>
        <w:t>electrónicos</w:t>
      </w:r>
      <w:r>
        <w:rPr>
          <w:spacing w:val="-2"/>
        </w:rPr>
        <w:t> </w:t>
      </w:r>
      <w:r>
        <w:rPr/>
        <w:t>y no</w:t>
      </w:r>
      <w:r>
        <w:rPr>
          <w:spacing w:val="-1"/>
        </w:rPr>
        <w:t> </w:t>
      </w:r>
      <w:r>
        <w:rPr/>
        <w:t>electrónicos.</w:t>
      </w:r>
    </w:p>
    <w:p>
      <w:pPr>
        <w:pStyle w:val="BodyText"/>
        <w:spacing w:before="173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[mp.si.5.1]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soportes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vayan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reutilizados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4"/>
          <w:sz w:val="20"/>
        </w:rPr>
        <w:t> </w:t>
      </w:r>
      <w:r>
        <w:rPr>
          <w:sz w:val="20"/>
        </w:rPr>
        <w:t>liberados a otra organización serán objeto del borrado seguro de su contenido que no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recuperación.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soporte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55"/>
          <w:sz w:val="20"/>
        </w:rPr>
        <w:t> </w:t>
      </w:r>
      <w:r>
        <w:rPr>
          <w:sz w:val="20"/>
        </w:rPr>
        <w:t>borrado</w:t>
      </w:r>
      <w:r>
        <w:rPr>
          <w:spacing w:val="1"/>
          <w:sz w:val="20"/>
        </w:rPr>
        <w:t> </w:t>
      </w:r>
      <w:r>
        <w:rPr>
          <w:sz w:val="20"/>
        </w:rPr>
        <w:t>seguro,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soporte no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ser reutilizado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ningún</w:t>
      </w:r>
      <w:r>
        <w:rPr>
          <w:spacing w:val="-1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sistema.</w:t>
      </w:r>
    </w:p>
    <w:p>
      <w:pPr>
        <w:pStyle w:val="BodyText"/>
        <w:spacing w:line="249" w:lineRule="auto" w:before="173"/>
        <w:ind w:right="1583" w:firstLine="340"/>
        <w:jc w:val="both"/>
      </w:pPr>
      <w:r>
        <w:rPr/>
        <w:t>Las guías CCN-STIC del CCN precisarán los criterios para definir como seguro un</w:t>
      </w:r>
      <w:r>
        <w:rPr>
          <w:spacing w:val="1"/>
        </w:rPr>
        <w:t> </w:t>
      </w:r>
      <w:r>
        <w:rPr/>
        <w:t>mecanismo de borrado o de destrucción, en función de la sensibilidad de la información</w:t>
      </w:r>
      <w:r>
        <w:rPr>
          <w:spacing w:val="1"/>
        </w:rPr>
        <w:t> </w:t>
      </w:r>
      <w:r>
        <w:rPr/>
        <w:t>almacenada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dispositivo.</w:t>
      </w:r>
    </w:p>
    <w:p>
      <w:pPr>
        <w:pStyle w:val="BodyText"/>
        <w:spacing w:before="173"/>
        <w:ind w:left="1924"/>
      </w:pPr>
      <w:r>
        <w:rPr/>
        <w:pict>
          <v:shape style="position:absolute;margin-left:562.533997pt;margin-top:12.999898pt;width:18.25pt;height:104.7pt;mso-position-horizontal-relative:page;mso-position-vertical-relative:paragraph;z-index:158428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Refuerzo</w:t>
      </w:r>
      <w:r>
        <w:rPr>
          <w:spacing w:val="-7"/>
        </w:rPr>
        <w:t> </w:t>
      </w:r>
      <w:r>
        <w:rPr/>
        <w:t>R1-Productos</w:t>
      </w:r>
      <w:r>
        <w:rPr>
          <w:spacing w:val="-7"/>
        </w:rPr>
        <w:t> </w:t>
      </w:r>
      <w:r>
        <w:rPr/>
        <w:t>certificados.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left"/>
        <w:rPr>
          <w:sz w:val="20"/>
        </w:rPr>
      </w:pPr>
      <w:r>
        <w:rPr>
          <w:sz w:val="20"/>
        </w:rPr>
        <w:t>[mp.si.5.r1.1]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usarán</w:t>
      </w:r>
      <w:r>
        <w:rPr>
          <w:spacing w:val="1"/>
          <w:sz w:val="20"/>
        </w:rPr>
        <w:t> </w:t>
      </w:r>
      <w:r>
        <w:rPr>
          <w:sz w:val="20"/>
        </w:rPr>
        <w:t>productos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[op.pl.5].</w:t>
      </w:r>
    </w:p>
    <w:p>
      <w:pPr>
        <w:pStyle w:val="BodyText"/>
        <w:spacing w:before="171"/>
        <w:ind w:left="1924"/>
      </w:pPr>
      <w:r>
        <w:rPr/>
        <w:t>Refuerzo</w:t>
      </w:r>
      <w:r>
        <w:rPr>
          <w:spacing w:val="-5"/>
        </w:rPr>
        <w:t> </w:t>
      </w:r>
      <w:r>
        <w:rPr/>
        <w:t>R2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Destrucción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soportes.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1" w:after="0"/>
        <w:ind w:left="1584" w:right="1581" w:firstLine="340"/>
        <w:jc w:val="left"/>
        <w:rPr>
          <w:sz w:val="20"/>
        </w:rPr>
      </w:pPr>
      <w:r>
        <w:rPr>
          <w:sz w:val="20"/>
        </w:rPr>
        <w:t>[mp.si.5.r2.1] Una vez finalizado el ciclo de vida del soporte de</w:t>
      </w:r>
      <w:r>
        <w:rPr>
          <w:spacing w:val="1"/>
          <w:sz w:val="20"/>
        </w:rPr>
        <w:t> </w:t>
      </w:r>
      <w:r>
        <w:rPr>
          <w:sz w:val="20"/>
        </w:rPr>
        <w:t>información, deberá</w:t>
      </w:r>
      <w:r>
        <w:rPr>
          <w:spacing w:val="-53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destruido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segura</w:t>
      </w:r>
      <w:r>
        <w:rPr>
          <w:spacing w:val="-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criterios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CCN.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1344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61789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medida</w:t>
      </w:r>
      <w:r>
        <w:rPr>
          <w:spacing w:val="-1"/>
        </w:rPr>
        <w:t> </w:t>
      </w:r>
      <w:r>
        <w:rPr/>
        <w:t>(por confidencialidad).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BAJO:</w:t>
      </w:r>
      <w:r>
        <w:rPr>
          <w:spacing w:val="-1"/>
          <w:sz w:val="20"/>
        </w:rPr>
        <w:t> </w:t>
      </w:r>
      <w:r>
        <w:rPr>
          <w:sz w:val="20"/>
        </w:rPr>
        <w:t>mp.si.5.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mp.si.5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6"/>
          <w:sz w:val="20"/>
        </w:rPr>
        <w:t> </w:t>
      </w:r>
      <w:r>
        <w:rPr>
          <w:sz w:val="20"/>
        </w:rPr>
        <w:t>ALTO:</w:t>
      </w:r>
      <w:r>
        <w:rPr>
          <w:spacing w:val="-5"/>
          <w:sz w:val="20"/>
        </w:rPr>
        <w:t> </w:t>
      </w:r>
      <w:r>
        <w:rPr>
          <w:sz w:val="20"/>
        </w:rPr>
        <w:t>mp.si.5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9"/>
        </w:numPr>
        <w:tabs>
          <w:tab w:pos="2403" w:val="left" w:leader="none"/>
        </w:tabs>
        <w:spacing w:line="240" w:lineRule="auto" w:before="180" w:after="0"/>
        <w:ind w:left="2402" w:right="0" w:hanging="479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aplicaciones</w:t>
      </w:r>
      <w:r>
        <w:rPr>
          <w:spacing w:val="-5"/>
          <w:sz w:val="20"/>
        </w:rPr>
        <w:t> </w:t>
      </w:r>
      <w:r>
        <w:rPr>
          <w:sz w:val="20"/>
        </w:rPr>
        <w:t>informáticas</w:t>
      </w:r>
      <w:r>
        <w:rPr>
          <w:spacing w:val="-5"/>
          <w:sz w:val="20"/>
        </w:rPr>
        <w:t> </w:t>
      </w:r>
      <w:r>
        <w:rPr>
          <w:sz w:val="20"/>
        </w:rPr>
        <w:t>[mp.sw].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Desarrollo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aplicaciones</w:t>
      </w:r>
      <w:r>
        <w:rPr>
          <w:spacing w:val="-8"/>
          <w:sz w:val="20"/>
        </w:rPr>
        <w:t> </w:t>
      </w:r>
      <w:r>
        <w:rPr>
          <w:sz w:val="20"/>
        </w:rPr>
        <w:t>[mp.sw.1].</w:t>
      </w:r>
    </w:p>
    <w:p>
      <w:pPr>
        <w:pStyle w:val="BodyText"/>
        <w:spacing w:before="0" w:after="1"/>
        <w:ind w:left="0"/>
        <w:rPr>
          <w:sz w:val="17"/>
        </w:rPr>
      </w:pPr>
    </w:p>
    <w:tbl>
      <w:tblPr>
        <w:tblW w:w="0" w:type="auto"/>
        <w:jc w:val="left"/>
        <w:tblInd w:w="3134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1465"/>
        <w:gridCol w:w="1465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3714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1465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1465" w:type="dxa"/>
          </w:tcPr>
          <w:p>
            <w:pPr>
              <w:pStyle w:val="TableParagraph"/>
              <w:ind w:left="39" w:right="33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1465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+R1+R2+R3+R4</w:t>
            </w:r>
          </w:p>
        </w:tc>
        <w:tc>
          <w:tcPr>
            <w:tcW w:w="1465" w:type="dxa"/>
            <w:shd w:val="clear" w:color="auto" w:fill="FFFF66"/>
          </w:tcPr>
          <w:p>
            <w:pPr>
              <w:pStyle w:val="TableParagraph"/>
              <w:ind w:left="39" w:right="33"/>
              <w:rPr>
                <w:sz w:val="18"/>
              </w:rPr>
            </w:pPr>
            <w:r>
              <w:rPr>
                <w:sz w:val="18"/>
              </w:rPr>
              <w:t>+R1+R2+R3+R4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[mp.sw.1.1] El desarrollo de aplicaciones se realizará sobre un sistema diferente y</w:t>
      </w:r>
      <w:r>
        <w:rPr>
          <w:spacing w:val="1"/>
          <w:sz w:val="20"/>
        </w:rPr>
        <w:t> </w:t>
      </w:r>
      <w:r>
        <w:rPr>
          <w:sz w:val="20"/>
        </w:rPr>
        <w:t>separado del de producción, no debiendo existir herramientas o datos de desarrollo en el</w:t>
      </w:r>
      <w:r>
        <w:rPr>
          <w:spacing w:val="-53"/>
          <w:sz w:val="20"/>
        </w:rPr>
        <w:t> </w:t>
      </w:r>
      <w:r>
        <w:rPr>
          <w:sz w:val="20"/>
        </w:rPr>
        <w:t>entorno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producción,</w:t>
      </w:r>
      <w:r>
        <w:rPr>
          <w:spacing w:val="-2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producción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desarrollo.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10"/>
        </w:rPr>
        <w:t> </w:t>
      </w:r>
      <w:r>
        <w:rPr/>
        <w:t>R1-Mínimo</w:t>
      </w:r>
      <w:r>
        <w:rPr>
          <w:spacing w:val="-9"/>
        </w:rPr>
        <w:t> </w:t>
      </w:r>
      <w:r>
        <w:rPr/>
        <w:t>privilegio.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[mp.sw.1.r1.1] Las aplicaciones se desarrollarán respetando el principio de mínimo</w:t>
      </w:r>
      <w:r>
        <w:rPr>
          <w:spacing w:val="-53"/>
          <w:sz w:val="20"/>
        </w:rPr>
        <w:t> </w:t>
      </w:r>
      <w:r>
        <w:rPr>
          <w:sz w:val="20"/>
        </w:rPr>
        <w:t>privilegio, accediendo únicamente a los recursos imprescindibles para su función, y 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privilegios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sean indispensables.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R2-Metodología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desarrollo</w:t>
      </w:r>
      <w:r>
        <w:rPr>
          <w:spacing w:val="-6"/>
        </w:rPr>
        <w:t> </w:t>
      </w:r>
      <w:r>
        <w:rPr/>
        <w:t>seguro.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[mp.sw.1.r2.1]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aplicará</w:t>
      </w:r>
      <w:r>
        <w:rPr>
          <w:spacing w:val="-5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metodología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desarrollo</w:t>
      </w:r>
      <w:r>
        <w:rPr>
          <w:spacing w:val="-5"/>
          <w:sz w:val="20"/>
        </w:rPr>
        <w:t> </w:t>
      </w:r>
      <w:r>
        <w:rPr>
          <w:sz w:val="20"/>
        </w:rPr>
        <w:t>seguro</w:t>
      </w:r>
      <w:r>
        <w:rPr>
          <w:spacing w:val="-3"/>
          <w:sz w:val="20"/>
        </w:rPr>
        <w:t> </w:t>
      </w:r>
      <w:r>
        <w:rPr>
          <w:sz w:val="20"/>
        </w:rPr>
        <w:t>reconocida</w:t>
      </w:r>
      <w:r>
        <w:rPr>
          <w:spacing w:val="-3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74"/>
        </w:numPr>
        <w:tabs>
          <w:tab w:pos="2303" w:val="left" w:leader="none"/>
        </w:tabs>
        <w:spacing w:line="249" w:lineRule="auto" w:before="181" w:after="0"/>
        <w:ind w:left="1584" w:right="1583" w:firstLine="340"/>
        <w:jc w:val="left"/>
        <w:rPr>
          <w:sz w:val="20"/>
        </w:rPr>
      </w:pPr>
      <w:r>
        <w:rPr>
          <w:sz w:val="20"/>
        </w:rPr>
        <w:t>Tendrá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consideración</w:t>
      </w:r>
      <w:r>
        <w:rPr>
          <w:spacing w:val="5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aspectos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seguridad</w:t>
      </w:r>
      <w:r>
        <w:rPr>
          <w:spacing w:val="5"/>
          <w:sz w:val="20"/>
        </w:rPr>
        <w:t> </w:t>
      </w: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lo</w:t>
      </w:r>
      <w:r>
        <w:rPr>
          <w:spacing w:val="4"/>
          <w:sz w:val="20"/>
        </w:rPr>
        <w:t> </w:t>
      </w:r>
      <w:r>
        <w:rPr>
          <w:sz w:val="20"/>
        </w:rPr>
        <w:t>largo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todo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ciclo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vida.</w:t>
      </w:r>
    </w:p>
    <w:p>
      <w:pPr>
        <w:pStyle w:val="ListParagraph"/>
        <w:numPr>
          <w:ilvl w:val="0"/>
          <w:numId w:val="74"/>
        </w:numPr>
        <w:tabs>
          <w:tab w:pos="2303" w:val="left" w:leader="none"/>
        </w:tabs>
        <w:spacing w:line="249" w:lineRule="auto" w:before="1" w:after="0"/>
        <w:ind w:left="1584" w:right="1584" w:firstLine="340"/>
        <w:jc w:val="left"/>
        <w:rPr>
          <w:sz w:val="20"/>
        </w:rPr>
      </w:pPr>
      <w:r>
        <w:rPr>
          <w:sz w:val="20"/>
        </w:rPr>
        <w:t>Incluirá</w:t>
      </w:r>
      <w:r>
        <w:rPr>
          <w:spacing w:val="2"/>
          <w:sz w:val="20"/>
        </w:rPr>
        <w:t> </w:t>
      </w:r>
      <w:r>
        <w:rPr>
          <w:sz w:val="20"/>
        </w:rPr>
        <w:t>normas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programación</w:t>
      </w:r>
      <w:r>
        <w:rPr>
          <w:spacing w:val="3"/>
          <w:sz w:val="20"/>
        </w:rPr>
        <w:t> </w:t>
      </w:r>
      <w:r>
        <w:rPr>
          <w:sz w:val="20"/>
        </w:rPr>
        <w:t>segura,</w:t>
      </w:r>
      <w:r>
        <w:rPr>
          <w:spacing w:val="3"/>
          <w:sz w:val="20"/>
        </w:rPr>
        <w:t> </w:t>
      </w:r>
      <w:r>
        <w:rPr>
          <w:sz w:val="20"/>
        </w:rPr>
        <w:t>especialmente:</w:t>
      </w:r>
      <w:r>
        <w:rPr>
          <w:spacing w:val="3"/>
          <w:sz w:val="20"/>
        </w:rPr>
        <w:t> </w:t>
      </w:r>
      <w:r>
        <w:rPr>
          <w:sz w:val="20"/>
        </w:rPr>
        <w:t>control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asignación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liberación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memoria, desbordamiento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memoria (</w:t>
      </w:r>
      <w:r>
        <w:rPr>
          <w:rFonts w:ascii="Arial" w:hAnsi="Arial"/>
          <w:i/>
          <w:sz w:val="20"/>
        </w:rPr>
        <w:t>overflow</w:t>
      </w:r>
      <w:r>
        <w:rPr>
          <w:sz w:val="20"/>
        </w:rPr>
        <w:t>).</w:t>
      </w:r>
    </w:p>
    <w:p>
      <w:pPr>
        <w:pStyle w:val="ListParagraph"/>
        <w:numPr>
          <w:ilvl w:val="0"/>
          <w:numId w:val="74"/>
        </w:numPr>
        <w:tabs>
          <w:tab w:pos="2291" w:val="left" w:leader="none"/>
        </w:tabs>
        <w:spacing w:line="240" w:lineRule="auto" w:before="2" w:after="0"/>
        <w:ind w:left="2290" w:right="0" w:hanging="367"/>
        <w:jc w:val="left"/>
        <w:rPr>
          <w:sz w:val="20"/>
        </w:rPr>
      </w:pPr>
      <w:r>
        <w:rPr>
          <w:sz w:val="20"/>
        </w:rPr>
        <w:t>Tratará</w:t>
      </w:r>
      <w:r>
        <w:rPr>
          <w:spacing w:val="-6"/>
          <w:sz w:val="20"/>
        </w:rPr>
        <w:t> </w:t>
      </w:r>
      <w:r>
        <w:rPr>
          <w:sz w:val="20"/>
        </w:rPr>
        <w:t>específicamente</w:t>
      </w:r>
      <w:r>
        <w:rPr>
          <w:spacing w:val="-7"/>
          <w:sz w:val="20"/>
        </w:rPr>
        <w:t> </w:t>
      </w: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datos</w:t>
      </w:r>
      <w:r>
        <w:rPr>
          <w:spacing w:val="-7"/>
          <w:sz w:val="20"/>
        </w:rPr>
        <w:t> </w:t>
      </w:r>
      <w:r>
        <w:rPr>
          <w:sz w:val="20"/>
        </w:rPr>
        <w:t>usados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pruebas.</w:t>
      </w:r>
    </w:p>
    <w:p>
      <w:pPr>
        <w:pStyle w:val="ListParagraph"/>
        <w:numPr>
          <w:ilvl w:val="0"/>
          <w:numId w:val="74"/>
        </w:numPr>
        <w:tabs>
          <w:tab w:pos="2303" w:val="left" w:leader="none"/>
        </w:tabs>
        <w:spacing w:line="427" w:lineRule="auto" w:before="10" w:after="0"/>
        <w:ind w:left="1924" w:right="5155" w:firstLine="0"/>
        <w:jc w:val="left"/>
        <w:rPr>
          <w:sz w:val="20"/>
        </w:rPr>
      </w:pPr>
      <w:r>
        <w:rPr>
          <w:sz w:val="20"/>
        </w:rPr>
        <w:t>Permitirá la inspección del código fuente.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4"/>
          <w:sz w:val="20"/>
        </w:rPr>
        <w:t> </w:t>
      </w:r>
      <w:r>
        <w:rPr>
          <w:sz w:val="20"/>
        </w:rPr>
        <w:t>R3-Seguridad</w:t>
      </w:r>
      <w:r>
        <w:rPr>
          <w:spacing w:val="-3"/>
          <w:sz w:val="20"/>
        </w:rPr>
        <w:t> </w:t>
      </w:r>
      <w:r>
        <w:rPr>
          <w:sz w:val="20"/>
        </w:rPr>
        <w:t>desde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diseño.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3" w:firstLine="340"/>
        <w:jc w:val="left"/>
        <w:rPr>
          <w:sz w:val="20"/>
        </w:rPr>
      </w:pPr>
      <w:r>
        <w:rPr>
          <w:sz w:val="20"/>
        </w:rPr>
        <w:t>[mp.sw.1.r3.1]</w:t>
      </w:r>
      <w:r>
        <w:rPr>
          <w:spacing w:val="25"/>
          <w:sz w:val="20"/>
        </w:rPr>
        <w:t> </w:t>
      </w:r>
      <w:r>
        <w:rPr>
          <w:sz w:val="20"/>
        </w:rPr>
        <w:t>Los</w:t>
      </w:r>
      <w:r>
        <w:rPr>
          <w:spacing w:val="25"/>
          <w:sz w:val="20"/>
        </w:rPr>
        <w:t> </w:t>
      </w:r>
      <w:r>
        <w:rPr>
          <w:sz w:val="20"/>
        </w:rPr>
        <w:t>siguientes</w:t>
      </w:r>
      <w:r>
        <w:rPr>
          <w:spacing w:val="25"/>
          <w:sz w:val="20"/>
        </w:rPr>
        <w:t> </w:t>
      </w:r>
      <w:r>
        <w:rPr>
          <w:sz w:val="20"/>
        </w:rPr>
        <w:t>elementos</w:t>
      </w:r>
      <w:r>
        <w:rPr>
          <w:spacing w:val="25"/>
          <w:sz w:val="20"/>
        </w:rPr>
        <w:t> </w:t>
      </w:r>
      <w:r>
        <w:rPr>
          <w:sz w:val="20"/>
        </w:rPr>
        <w:t>serán</w:t>
      </w:r>
      <w:r>
        <w:rPr>
          <w:spacing w:val="25"/>
          <w:sz w:val="20"/>
        </w:rPr>
        <w:t> </w:t>
      </w:r>
      <w:r>
        <w:rPr>
          <w:sz w:val="20"/>
        </w:rPr>
        <w:t>parte</w:t>
      </w:r>
      <w:r>
        <w:rPr>
          <w:spacing w:val="25"/>
          <w:sz w:val="20"/>
        </w:rPr>
        <w:t> </w:t>
      </w:r>
      <w:r>
        <w:rPr>
          <w:sz w:val="20"/>
        </w:rPr>
        <w:t>integral</w:t>
      </w:r>
      <w:r>
        <w:rPr>
          <w:spacing w:val="25"/>
          <w:sz w:val="20"/>
        </w:rPr>
        <w:t> </w:t>
      </w:r>
      <w:r>
        <w:rPr>
          <w:sz w:val="20"/>
        </w:rPr>
        <w:t>del</w:t>
      </w:r>
      <w:r>
        <w:rPr>
          <w:spacing w:val="25"/>
          <w:sz w:val="20"/>
        </w:rPr>
        <w:t> </w:t>
      </w:r>
      <w:r>
        <w:rPr>
          <w:sz w:val="20"/>
        </w:rPr>
        <w:t>diseño</w:t>
      </w:r>
      <w:r>
        <w:rPr>
          <w:spacing w:val="25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sistema:</w:t>
      </w:r>
    </w:p>
    <w:p>
      <w:pPr>
        <w:pStyle w:val="ListParagraph"/>
        <w:numPr>
          <w:ilvl w:val="0"/>
          <w:numId w:val="75"/>
        </w:numPr>
        <w:tabs>
          <w:tab w:pos="2302" w:val="left" w:leader="none"/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mecanismos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identificación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autenticación.</w:t>
      </w:r>
    </w:p>
    <w:p>
      <w:pPr>
        <w:pStyle w:val="ListParagraph"/>
        <w:numPr>
          <w:ilvl w:val="0"/>
          <w:numId w:val="75"/>
        </w:numPr>
        <w:tabs>
          <w:tab w:pos="2302" w:val="left" w:leader="none"/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mecanismos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protección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tratada.</w:t>
      </w:r>
    </w:p>
    <w:p>
      <w:pPr>
        <w:pStyle w:val="ListParagraph"/>
        <w:numPr>
          <w:ilvl w:val="0"/>
          <w:numId w:val="75"/>
        </w:numPr>
        <w:tabs>
          <w:tab w:pos="2291" w:val="left" w:leader="none"/>
        </w:tabs>
        <w:spacing w:line="427" w:lineRule="auto" w:before="10" w:after="0"/>
        <w:ind w:left="1924" w:right="4310" w:firstLine="0"/>
        <w:jc w:val="left"/>
        <w:rPr>
          <w:sz w:val="20"/>
        </w:rPr>
      </w:pPr>
      <w:r>
        <w:rPr>
          <w:sz w:val="20"/>
        </w:rPr>
        <w:t>La generación y tratamiento de pistas de auditoría.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R4-Datos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pruebas.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24.032223pt;width:18.25pt;height:104.7pt;mso-position-horizontal-relative:page;mso-position-vertical-relative:paragraph;z-index:158443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[mp.sw.1.r4.1]</w:t>
      </w:r>
      <w:r>
        <w:rPr>
          <w:spacing w:val="1"/>
          <w:sz w:val="20"/>
        </w:rPr>
        <w:t> </w:t>
      </w:r>
      <w:r>
        <w:rPr>
          <w:sz w:val="20"/>
        </w:rPr>
        <w:t>Preferiblemente,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pruebas</w:t>
      </w:r>
      <w:r>
        <w:rPr>
          <w:spacing w:val="1"/>
          <w:sz w:val="20"/>
        </w:rPr>
        <w:t> </w:t>
      </w:r>
      <w:r>
        <w:rPr>
          <w:sz w:val="20"/>
        </w:rPr>
        <w:t>previas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implantación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modificación de los sistemas de información no se realizarán con datos reales. En caso</w:t>
      </w:r>
      <w:r>
        <w:rPr>
          <w:spacing w:val="1"/>
          <w:sz w:val="20"/>
        </w:rPr>
        <w:t> </w:t>
      </w:r>
      <w:r>
        <w:rPr>
          <w:sz w:val="20"/>
        </w:rPr>
        <w:t>de que fuese necesario recurrir a datos reales se garantizará el nivel de seguridad</w:t>
      </w:r>
      <w:r>
        <w:rPr>
          <w:spacing w:val="1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before="174"/>
        <w:ind w:left="1924"/>
      </w:pPr>
      <w:r>
        <w:rPr/>
        <w:t>Refuerzo</w:t>
      </w:r>
      <w:r>
        <w:rPr>
          <w:spacing w:val="-4"/>
        </w:rPr>
        <w:t> </w:t>
      </w:r>
      <w:r>
        <w:rPr/>
        <w:t>R5-Lista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componentes</w:t>
      </w:r>
      <w:r>
        <w:rPr>
          <w:spacing w:val="-3"/>
        </w:rPr>
        <w:t> </w:t>
      </w:r>
      <w:r>
        <w:rPr/>
        <w:t>software.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[mp.sw.1.r5.1] El desarrollador elaborará y mantendrá actualizada una relación</w:t>
      </w:r>
      <w:r>
        <w:rPr>
          <w:spacing w:val="1"/>
          <w:sz w:val="20"/>
        </w:rPr>
        <w:t> </w:t>
      </w:r>
      <w:r>
        <w:rPr>
          <w:sz w:val="20"/>
        </w:rPr>
        <w:t>formal de los componentes software de terceros empleados en la aplicación o producto.</w:t>
      </w:r>
      <w:r>
        <w:rPr>
          <w:spacing w:val="1"/>
          <w:sz w:val="20"/>
        </w:rPr>
        <w:t> </w:t>
      </w:r>
      <w:r>
        <w:rPr>
          <w:sz w:val="20"/>
        </w:rPr>
        <w:t>Se mantendrá un histórico de los componentes utilizados en las diferentes versiones del</w:t>
      </w:r>
      <w:r>
        <w:rPr>
          <w:spacing w:val="1"/>
          <w:sz w:val="20"/>
        </w:rPr>
        <w:t> </w:t>
      </w:r>
      <w:r>
        <w:rPr>
          <w:sz w:val="20"/>
        </w:rPr>
        <w:t>software.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contenido</w:t>
      </w:r>
      <w:r>
        <w:rPr>
          <w:spacing w:val="17"/>
          <w:sz w:val="20"/>
        </w:rPr>
        <w:t> </w:t>
      </w:r>
      <w:r>
        <w:rPr>
          <w:sz w:val="20"/>
        </w:rPr>
        <w:t>mínimo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lista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componentes,</w:t>
      </w:r>
      <w:r>
        <w:rPr>
          <w:spacing w:val="17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contendrá,</w:t>
      </w:r>
      <w:r>
        <w:rPr>
          <w:spacing w:val="17"/>
          <w:sz w:val="20"/>
        </w:rPr>
        <w:t> </w:t>
      </w:r>
      <w:r>
        <w:rPr>
          <w:sz w:val="20"/>
        </w:rPr>
        <w:t>al</w:t>
      </w:r>
      <w:r>
        <w:rPr>
          <w:spacing w:val="17"/>
          <w:sz w:val="20"/>
        </w:rPr>
        <w:t> </w:t>
      </w:r>
      <w:r>
        <w:rPr>
          <w:sz w:val="20"/>
        </w:rPr>
        <w:t>menos,</w:t>
      </w:r>
      <w:r>
        <w:rPr>
          <w:spacing w:val="17"/>
          <w:sz w:val="20"/>
        </w:rPr>
        <w:t> </w:t>
      </w:r>
      <w:r>
        <w:rPr>
          <w:sz w:val="20"/>
        </w:rPr>
        <w:t>la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82"/>
          <w:headerReference w:type="even" r:id="rId8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1190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61790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3" w:hanging="1"/>
      </w:pPr>
      <w:r>
        <w:rPr/>
        <w:t>identificación</w:t>
      </w:r>
      <w:r>
        <w:rPr>
          <w:spacing w:val="6"/>
        </w:rPr>
        <w:t> </w:t>
      </w:r>
      <w:r>
        <w:rPr/>
        <w:t>del</w:t>
      </w:r>
      <w:r>
        <w:rPr>
          <w:spacing w:val="7"/>
        </w:rPr>
        <w:t> </w:t>
      </w:r>
      <w:r>
        <w:rPr/>
        <w:t>componente,</w:t>
      </w:r>
      <w:r>
        <w:rPr>
          <w:spacing w:val="7"/>
        </w:rPr>
        <w:t> </w:t>
      </w:r>
      <w:r>
        <w:rPr/>
        <w:t>el</w:t>
      </w:r>
      <w:r>
        <w:rPr>
          <w:spacing w:val="6"/>
        </w:rPr>
        <w:t> </w:t>
      </w:r>
      <w:r>
        <w:rPr/>
        <w:t>fabricante</w:t>
      </w:r>
      <w:r>
        <w:rPr>
          <w:spacing w:val="7"/>
        </w:rPr>
        <w:t> </w:t>
      </w:r>
      <w:r>
        <w:rPr/>
        <w:t>y</w:t>
      </w:r>
      <w:r>
        <w:rPr>
          <w:spacing w:val="7"/>
        </w:rPr>
        <w:t> </w:t>
      </w:r>
      <w:r>
        <w:rPr/>
        <w:t>la</w:t>
      </w:r>
      <w:r>
        <w:rPr>
          <w:spacing w:val="6"/>
        </w:rPr>
        <w:t> </w:t>
      </w:r>
      <w:r>
        <w:rPr/>
        <w:t>versión</w:t>
      </w:r>
      <w:r>
        <w:rPr>
          <w:spacing w:val="7"/>
        </w:rPr>
        <w:t> </w:t>
      </w:r>
      <w:r>
        <w:rPr/>
        <w:t>empleada,</w:t>
      </w:r>
      <w:r>
        <w:rPr>
          <w:spacing w:val="7"/>
        </w:rPr>
        <w:t> </w:t>
      </w:r>
      <w:r>
        <w:rPr/>
        <w:t>se</w:t>
      </w:r>
      <w:r>
        <w:rPr>
          <w:spacing w:val="6"/>
        </w:rPr>
        <w:t> </w:t>
      </w:r>
      <w:r>
        <w:rPr/>
        <w:t>concretará</w:t>
      </w:r>
      <w:r>
        <w:rPr>
          <w:spacing w:val="7"/>
        </w:rPr>
        <w:t> </w:t>
      </w:r>
      <w:r>
        <w:rPr/>
        <w:t>en</w:t>
      </w:r>
      <w:r>
        <w:rPr>
          <w:spacing w:val="7"/>
        </w:rPr>
        <w:t> </w:t>
      </w:r>
      <w:r>
        <w:rPr/>
        <w:t>una</w:t>
      </w:r>
      <w:r>
        <w:rPr>
          <w:spacing w:val="-53"/>
        </w:rPr>
        <w:t> </w:t>
      </w:r>
      <w:r>
        <w:rPr/>
        <w:t>guía</w:t>
      </w:r>
      <w:r>
        <w:rPr>
          <w:spacing w:val="-2"/>
        </w:rPr>
        <w:t> </w:t>
      </w:r>
      <w:r>
        <w:rPr/>
        <w:t>CCN-STIC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CCN.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5"/>
          <w:sz w:val="20"/>
        </w:rPr>
        <w:t> </w:t>
      </w:r>
      <w:r>
        <w:rPr>
          <w:sz w:val="20"/>
        </w:rPr>
        <w:t>BÁSICA: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mp.sw.1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R1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R2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R3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R4.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ALTA:</w:t>
      </w:r>
      <w:r>
        <w:rPr>
          <w:spacing w:val="-5"/>
          <w:sz w:val="20"/>
        </w:rPr>
        <w:t> </w:t>
      </w:r>
      <w:r>
        <w:rPr>
          <w:sz w:val="20"/>
        </w:rPr>
        <w:t>mp.sw.1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R1</w:t>
      </w:r>
      <w:r>
        <w:rPr>
          <w:spacing w:val="-6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R2</w:t>
      </w:r>
      <w:r>
        <w:rPr>
          <w:spacing w:val="-6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R3</w:t>
      </w:r>
      <w:r>
        <w:rPr>
          <w:spacing w:val="-6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R4.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1" w:after="0"/>
        <w:ind w:left="2569" w:right="0" w:hanging="645"/>
        <w:jc w:val="left"/>
        <w:rPr>
          <w:sz w:val="20"/>
        </w:rPr>
      </w:pPr>
      <w:r>
        <w:rPr>
          <w:sz w:val="20"/>
        </w:rPr>
        <w:t>Aceptación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puesta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[mp.sw.2].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7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47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25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47" w:type="dxa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FFFF66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547" w:type="dxa"/>
            <w:shd w:val="clear" w:color="auto" w:fill="FFFF66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pasar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comprobará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correcto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>
          <w:sz w:val="20"/>
        </w:rPr>
        <w:t>[mp.sw.2.1]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comprobará</w:t>
      </w:r>
      <w:r>
        <w:rPr>
          <w:spacing w:val="-3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76"/>
        </w:numPr>
        <w:tabs>
          <w:tab w:pos="2303" w:val="left" w:leader="none"/>
        </w:tabs>
        <w:spacing w:line="240" w:lineRule="auto" w:before="180" w:after="0"/>
        <w:ind w:left="2302" w:right="0" w:hanging="379"/>
        <w:jc w:val="left"/>
        <w:rPr>
          <w:sz w:val="20"/>
        </w:rPr>
      </w:pP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cumplen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criterios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aceptación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0"/>
          <w:numId w:val="76"/>
        </w:numPr>
        <w:tabs>
          <w:tab w:pos="2303" w:val="left" w:leader="none"/>
        </w:tabs>
        <w:spacing w:line="427" w:lineRule="auto" w:before="10" w:after="0"/>
        <w:ind w:left="1924" w:right="3143" w:firstLine="0"/>
        <w:jc w:val="left"/>
        <w:rPr>
          <w:sz w:val="20"/>
        </w:rPr>
      </w:pPr>
      <w:r>
        <w:rPr>
          <w:sz w:val="20"/>
        </w:rPr>
        <w:t>No se deteriora la seguridad de otros componentes del servicio.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R1-</w:t>
      </w:r>
      <w:r>
        <w:rPr>
          <w:spacing w:val="-1"/>
          <w:sz w:val="20"/>
        </w:rPr>
        <w:t> </w:t>
      </w:r>
      <w:r>
        <w:rPr>
          <w:sz w:val="20"/>
        </w:rPr>
        <w:t>Pruebas.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1" w:after="0"/>
        <w:ind w:left="1924" w:right="1809" w:firstLine="0"/>
        <w:jc w:val="left"/>
        <w:rPr>
          <w:sz w:val="20"/>
        </w:rPr>
      </w:pPr>
      <w:r>
        <w:rPr>
          <w:sz w:val="20"/>
        </w:rPr>
        <w:t>[mp.sw.2.r1.1]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pruebas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realizarán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5"/>
          <w:sz w:val="20"/>
        </w:rPr>
        <w:t> </w:t>
      </w:r>
      <w:r>
        <w:rPr>
          <w:sz w:val="20"/>
        </w:rPr>
        <w:t>entorno</w:t>
      </w:r>
      <w:r>
        <w:rPr>
          <w:spacing w:val="-4"/>
          <w:sz w:val="20"/>
        </w:rPr>
        <w:t> </w:t>
      </w:r>
      <w:r>
        <w:rPr>
          <w:sz w:val="20"/>
        </w:rPr>
        <w:t>aislado</w:t>
      </w:r>
      <w:r>
        <w:rPr>
          <w:spacing w:val="-4"/>
          <w:sz w:val="20"/>
        </w:rPr>
        <w:t> </w:t>
      </w:r>
      <w:r>
        <w:rPr>
          <w:sz w:val="20"/>
        </w:rPr>
        <w:t>(pre-producción).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R2-Inspección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código</w:t>
      </w:r>
      <w:r>
        <w:rPr>
          <w:spacing w:val="-1"/>
          <w:sz w:val="20"/>
        </w:rPr>
        <w:t> </w:t>
      </w:r>
      <w:r>
        <w:rPr>
          <w:sz w:val="20"/>
        </w:rPr>
        <w:t>fuente.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2" w:after="0"/>
        <w:ind w:left="1924" w:right="3786" w:firstLine="0"/>
        <w:jc w:val="left"/>
        <w:rPr>
          <w:sz w:val="20"/>
        </w:rPr>
      </w:pPr>
      <w:r>
        <w:rPr>
          <w:sz w:val="20"/>
        </w:rPr>
        <w:t>[mp.sw.2.r2.1]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realizará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auditoría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código</w:t>
      </w:r>
      <w:r>
        <w:rPr>
          <w:spacing w:val="-3"/>
          <w:sz w:val="20"/>
        </w:rPr>
        <w:t> </w:t>
      </w:r>
      <w:r>
        <w:rPr>
          <w:sz w:val="20"/>
        </w:rPr>
        <w:t>fuente.</w:t>
      </w:r>
      <w:r>
        <w:rPr>
          <w:spacing w:val="-53"/>
          <w:sz w:val="20"/>
        </w:rPr>
        <w:t> </w:t>
      </w:r>
      <w:r>
        <w:rPr>
          <w:sz w:val="20"/>
        </w:rPr>
        <w:t>Aplicación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BÁSICA:</w:t>
      </w:r>
      <w:r>
        <w:rPr>
          <w:spacing w:val="-6"/>
          <w:sz w:val="20"/>
        </w:rPr>
        <w:t> </w:t>
      </w:r>
      <w:r>
        <w:rPr>
          <w:sz w:val="20"/>
        </w:rPr>
        <w:t>mp.sw.2.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6"/>
          <w:sz w:val="20"/>
        </w:rPr>
        <w:t> </w:t>
      </w:r>
      <w:r>
        <w:rPr>
          <w:sz w:val="20"/>
        </w:rPr>
        <w:t>MEDIA:</w:t>
      </w:r>
      <w:r>
        <w:rPr>
          <w:spacing w:val="-4"/>
          <w:sz w:val="20"/>
        </w:rPr>
        <w:t> </w:t>
      </w:r>
      <w:r>
        <w:rPr>
          <w:sz w:val="20"/>
        </w:rPr>
        <w:t>mp.sw.2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1"/>
          <w:sz w:val="20"/>
        </w:rPr>
        <w:t> </w:t>
      </w:r>
      <w:r>
        <w:rPr>
          <w:sz w:val="20"/>
        </w:rPr>
        <w:t>ALTA:</w:t>
      </w:r>
      <w:r>
        <w:rPr>
          <w:spacing w:val="-10"/>
          <w:sz w:val="20"/>
        </w:rPr>
        <w:t> </w:t>
      </w:r>
      <w:r>
        <w:rPr>
          <w:sz w:val="20"/>
        </w:rPr>
        <w:t>mp.sw.2</w:t>
      </w:r>
      <w:r>
        <w:rPr>
          <w:spacing w:val="-10"/>
          <w:sz w:val="20"/>
        </w:rPr>
        <w:t> </w:t>
      </w:r>
      <w:r>
        <w:rPr>
          <w:sz w:val="20"/>
        </w:rPr>
        <w:t>+</w:t>
      </w:r>
      <w:r>
        <w:rPr>
          <w:spacing w:val="-10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9"/>
        </w:numPr>
        <w:tabs>
          <w:tab w:pos="2403" w:val="left" w:leader="none"/>
        </w:tabs>
        <w:spacing w:line="240" w:lineRule="auto" w:before="180" w:after="0"/>
        <w:ind w:left="2402" w:right="0" w:hanging="479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[mp.info].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1" w:after="0"/>
        <w:ind w:left="2568" w:right="0" w:hanging="645"/>
        <w:jc w:val="left"/>
        <w:rPr>
          <w:sz w:val="20"/>
        </w:rPr>
      </w:pPr>
      <w:r>
        <w:rPr>
          <w:sz w:val="20"/>
        </w:rPr>
        <w:t>Datos</w:t>
      </w:r>
      <w:r>
        <w:rPr>
          <w:spacing w:val="-6"/>
          <w:sz w:val="20"/>
        </w:rPr>
        <w:t> </w:t>
      </w:r>
      <w:r>
        <w:rPr>
          <w:sz w:val="20"/>
        </w:rPr>
        <w:t>personales</w:t>
      </w:r>
      <w:r>
        <w:rPr>
          <w:spacing w:val="-5"/>
          <w:sz w:val="20"/>
        </w:rPr>
        <w:t> </w:t>
      </w:r>
      <w:r>
        <w:rPr>
          <w:sz w:val="20"/>
        </w:rPr>
        <w:t>[mp.info.1].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10.326338pt;width:18.25pt;height:104.7pt;mso-position-horizontal-relative:page;mso-position-vertical-relative:paragraph;z-index:158458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[mp.info.1.1]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trate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personales,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recogerá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fijados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45"/>
          <w:sz w:val="20"/>
        </w:rPr>
        <w:t> </w:t>
      </w:r>
      <w:r>
        <w:rPr>
          <w:sz w:val="20"/>
        </w:rPr>
        <w:t>o</w:t>
      </w:r>
      <w:r>
        <w:rPr>
          <w:spacing w:val="45"/>
          <w:sz w:val="20"/>
        </w:rPr>
        <w:t> </w:t>
      </w:r>
      <w:r>
        <w:rPr>
          <w:sz w:val="20"/>
        </w:rPr>
        <w:t>por</w:t>
      </w:r>
      <w:r>
        <w:rPr>
          <w:spacing w:val="45"/>
          <w:sz w:val="20"/>
        </w:rPr>
        <w:t> </w:t>
      </w:r>
      <w:r>
        <w:rPr>
          <w:sz w:val="20"/>
        </w:rPr>
        <w:t>el</w:t>
      </w:r>
      <w:r>
        <w:rPr>
          <w:spacing w:val="45"/>
          <w:sz w:val="20"/>
        </w:rPr>
        <w:t> </w:t>
      </w:r>
      <w:r>
        <w:rPr>
          <w:sz w:val="20"/>
        </w:rPr>
        <w:t>encargado</w:t>
      </w:r>
      <w:r>
        <w:rPr>
          <w:spacing w:val="45"/>
          <w:sz w:val="20"/>
        </w:rPr>
        <w:t> </w:t>
      </w:r>
      <w:r>
        <w:rPr>
          <w:sz w:val="20"/>
        </w:rPr>
        <w:t>del</w:t>
      </w:r>
      <w:r>
        <w:rPr>
          <w:spacing w:val="45"/>
          <w:sz w:val="20"/>
        </w:rPr>
        <w:t> </w:t>
      </w:r>
      <w:r>
        <w:rPr>
          <w:sz w:val="20"/>
        </w:rPr>
        <w:t>tratamiento,</w:t>
      </w:r>
      <w:r>
        <w:rPr>
          <w:spacing w:val="45"/>
          <w:sz w:val="20"/>
        </w:rPr>
        <w:t> </w:t>
      </w:r>
      <w:r>
        <w:rPr>
          <w:sz w:val="20"/>
        </w:rPr>
        <w:t>contando</w:t>
      </w:r>
      <w:r>
        <w:rPr>
          <w:spacing w:val="45"/>
          <w:sz w:val="20"/>
        </w:rPr>
        <w:t> </w:t>
      </w:r>
      <w:r>
        <w:rPr>
          <w:sz w:val="20"/>
        </w:rPr>
        <w:t>con</w:t>
      </w:r>
      <w:r>
        <w:rPr>
          <w:spacing w:val="45"/>
          <w:sz w:val="20"/>
        </w:rPr>
        <w:t> </w:t>
      </w:r>
      <w:r>
        <w:rPr>
          <w:sz w:val="20"/>
        </w:rPr>
        <w:t>el</w:t>
      </w:r>
      <w:r>
        <w:rPr>
          <w:spacing w:val="45"/>
          <w:sz w:val="20"/>
        </w:rPr>
        <w:t> </w:t>
      </w:r>
      <w:r>
        <w:rPr>
          <w:sz w:val="20"/>
        </w:rPr>
        <w:t>asesoramiento</w:t>
      </w:r>
      <w:r>
        <w:rPr>
          <w:spacing w:val="45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DPD, y que sean necesarios implementar en los sistemas de acuerdo a la naturaleza,</w:t>
      </w:r>
      <w:r>
        <w:rPr>
          <w:spacing w:val="1"/>
          <w:sz w:val="20"/>
        </w:rPr>
        <w:t> </w:t>
      </w:r>
      <w:r>
        <w:rPr>
          <w:sz w:val="20"/>
        </w:rPr>
        <w:t>alcance,</w:t>
      </w:r>
      <w:r>
        <w:rPr>
          <w:spacing w:val="52"/>
          <w:sz w:val="20"/>
        </w:rPr>
        <w:t> </w:t>
      </w:r>
      <w:r>
        <w:rPr>
          <w:sz w:val="20"/>
        </w:rPr>
        <w:t>contexto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53"/>
          <w:sz w:val="20"/>
        </w:rPr>
        <w:t> </w:t>
      </w:r>
      <w:r>
        <w:rPr>
          <w:sz w:val="20"/>
        </w:rPr>
        <w:t>fines</w:t>
      </w:r>
      <w:r>
        <w:rPr>
          <w:spacing w:val="53"/>
          <w:sz w:val="20"/>
        </w:rPr>
        <w:t> </w:t>
      </w:r>
      <w:r>
        <w:rPr>
          <w:sz w:val="20"/>
        </w:rPr>
        <w:t>del</w:t>
      </w:r>
      <w:r>
        <w:rPr>
          <w:spacing w:val="52"/>
          <w:sz w:val="20"/>
        </w:rPr>
        <w:t> </w:t>
      </w:r>
      <w:r>
        <w:rPr>
          <w:sz w:val="20"/>
        </w:rPr>
        <w:t>mismo,</w:t>
      </w:r>
      <w:r>
        <w:rPr>
          <w:spacing w:val="53"/>
          <w:sz w:val="20"/>
        </w:rPr>
        <w:t> </w:t>
      </w:r>
      <w:r>
        <w:rPr>
          <w:sz w:val="20"/>
        </w:rPr>
        <w:t>así</w:t>
      </w:r>
      <w:r>
        <w:rPr>
          <w:spacing w:val="53"/>
          <w:sz w:val="20"/>
        </w:rPr>
        <w:t> </w:t>
      </w:r>
      <w:r>
        <w:rPr>
          <w:sz w:val="20"/>
        </w:rPr>
        <w:t>como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los</w:t>
      </w:r>
      <w:r>
        <w:rPr>
          <w:spacing w:val="53"/>
          <w:sz w:val="20"/>
        </w:rPr>
        <w:t> </w:t>
      </w:r>
      <w:r>
        <w:rPr>
          <w:sz w:val="20"/>
        </w:rPr>
        <w:t>riesgos</w:t>
      </w:r>
      <w:r>
        <w:rPr>
          <w:spacing w:val="53"/>
          <w:sz w:val="20"/>
        </w:rPr>
        <w:t> </w:t>
      </w:r>
      <w:r>
        <w:rPr>
          <w:sz w:val="20"/>
        </w:rPr>
        <w:t>para</w:t>
      </w:r>
      <w:r>
        <w:rPr>
          <w:spacing w:val="53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derechos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libertades de acuerdo a lo establecido en los artículos 24 y 32 del RGPD, y de acuerdo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evaluación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impacto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datos,</w:t>
      </w:r>
      <w:r>
        <w:rPr>
          <w:spacing w:val="-2"/>
          <w:sz w:val="20"/>
        </w:rPr>
        <w:t> </w:t>
      </w:r>
      <w:r>
        <w:rPr>
          <w:sz w:val="20"/>
        </w:rPr>
        <w:t>si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</w:t>
      </w:r>
      <w:r>
        <w:rPr>
          <w:spacing w:val="-3"/>
          <w:sz w:val="20"/>
        </w:rPr>
        <w:t> </w:t>
      </w:r>
      <w:r>
        <w:rPr>
          <w:sz w:val="20"/>
        </w:rPr>
        <w:t>llevado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cabo.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1036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mp.info.1.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mp.info.1.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mp.info.1.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Calificación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información</w:t>
      </w:r>
      <w:r>
        <w:rPr>
          <w:spacing w:val="-5"/>
          <w:sz w:val="20"/>
        </w:rPr>
        <w:t> </w:t>
      </w:r>
      <w:r>
        <w:rPr>
          <w:sz w:val="20"/>
        </w:rPr>
        <w:t>[mp.info.2].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90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  <w:shd w:val="clear" w:color="auto" w:fill="99CC00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1" w:firstLine="340"/>
        <w:jc w:val="both"/>
        <w:rPr>
          <w:sz w:val="20"/>
        </w:rPr>
      </w:pPr>
      <w:r>
        <w:rPr>
          <w:sz w:val="20"/>
        </w:rPr>
        <w:t>[mp.info.2.1] Para calificar la información se estará a lo establecido legalmente por</w:t>
      </w:r>
      <w:r>
        <w:rPr>
          <w:spacing w:val="1"/>
          <w:sz w:val="20"/>
        </w:rPr>
        <w:t> </w:t>
      </w:r>
      <w:r>
        <w:rPr>
          <w:sz w:val="20"/>
        </w:rPr>
        <w:t>las leyes y tratados internacionales de los que España es miembro y su normativa de</w:t>
      </w:r>
      <w:r>
        <w:rPr>
          <w:spacing w:val="1"/>
          <w:sz w:val="20"/>
        </w:rPr>
        <w:t> </w:t>
      </w:r>
      <w:r>
        <w:rPr>
          <w:sz w:val="20"/>
        </w:rPr>
        <w:t>aplicación cuando se trate de materias clasificadas. El valor a emplear en el caso de</w:t>
      </w:r>
      <w:r>
        <w:rPr>
          <w:spacing w:val="1"/>
          <w:sz w:val="20"/>
        </w:rPr>
        <w:t> </w:t>
      </w:r>
      <w:r>
        <w:rPr>
          <w:sz w:val="20"/>
        </w:rPr>
        <w:t>información de materias no clasificadas sería USO OFICIAL para información con algún</w:t>
      </w:r>
      <w:r>
        <w:rPr>
          <w:spacing w:val="1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restricción en</w:t>
      </w:r>
      <w:r>
        <w:rPr>
          <w:spacing w:val="-1"/>
          <w:sz w:val="20"/>
        </w:rPr>
        <w:t> </w:t>
      </w:r>
      <w:r>
        <w:rPr>
          <w:sz w:val="20"/>
        </w:rPr>
        <w:t>su manejo por</w:t>
      </w:r>
      <w:r>
        <w:rPr>
          <w:spacing w:val="-1"/>
          <w:sz w:val="20"/>
        </w:rPr>
        <w:t> </w:t>
      </w:r>
      <w:r>
        <w:rPr>
          <w:sz w:val="20"/>
        </w:rPr>
        <w:t>su sensibilidad y confidencialidad.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[mp.info.2.2] La política de seguridad establecerá quién es el responsable de cada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manejada 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sistema.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[mp.info.2.3]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recogerá,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indirectamente,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criterios que, en cada organización, determinarán el nivel de seguridad requerido, 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marco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40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criterios</w:t>
      </w:r>
      <w:r>
        <w:rPr>
          <w:spacing w:val="-2"/>
          <w:sz w:val="20"/>
        </w:rPr>
        <w:t> </w:t>
      </w:r>
      <w:r>
        <w:rPr>
          <w:sz w:val="20"/>
        </w:rPr>
        <w:t>generales</w:t>
      </w:r>
      <w:r>
        <w:rPr>
          <w:spacing w:val="-3"/>
          <w:sz w:val="20"/>
        </w:rPr>
        <w:t> </w:t>
      </w:r>
      <w:r>
        <w:rPr>
          <w:sz w:val="20"/>
        </w:rPr>
        <w:t>señalados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anexo</w:t>
      </w:r>
      <w:r>
        <w:rPr>
          <w:spacing w:val="-3"/>
          <w:sz w:val="20"/>
        </w:rPr>
        <w:t> </w:t>
      </w:r>
      <w:r>
        <w:rPr>
          <w:sz w:val="20"/>
        </w:rPr>
        <w:t>I.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[mp.info.2.4] El responsable de cada información seguirá los criterios determinados</w:t>
      </w:r>
      <w:r>
        <w:rPr>
          <w:spacing w:val="-53"/>
          <w:sz w:val="20"/>
        </w:rPr>
        <w:t> </w:t>
      </w:r>
      <w:r>
        <w:rPr>
          <w:sz w:val="20"/>
        </w:rPr>
        <w:t>en el apartado anterior para asignar a cada información el nivel de seguridad requerido, y</w:t>
      </w:r>
      <w:r>
        <w:rPr>
          <w:spacing w:val="-53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responsable de</w:t>
      </w:r>
      <w:r>
        <w:rPr>
          <w:spacing w:val="-2"/>
          <w:sz w:val="20"/>
        </w:rPr>
        <w:t> </w:t>
      </w:r>
      <w:r>
        <w:rPr>
          <w:sz w:val="20"/>
        </w:rPr>
        <w:t>su documentación</w:t>
      </w:r>
      <w:r>
        <w:rPr>
          <w:spacing w:val="-2"/>
          <w:sz w:val="20"/>
        </w:rPr>
        <w:t> </w:t>
      </w:r>
      <w:r>
        <w:rPr>
          <w:sz w:val="20"/>
        </w:rPr>
        <w:t>y aprobación</w:t>
      </w:r>
      <w:r>
        <w:rPr>
          <w:spacing w:val="-1"/>
          <w:sz w:val="20"/>
        </w:rPr>
        <w:t> </w:t>
      </w:r>
      <w:r>
        <w:rPr>
          <w:sz w:val="20"/>
        </w:rPr>
        <w:t>formal.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[mp.info.2.5] El responsable de cada información en cada momento tendrá en</w:t>
      </w:r>
      <w:r>
        <w:rPr>
          <w:spacing w:val="1"/>
          <w:sz w:val="20"/>
        </w:rPr>
        <w:t> </w:t>
      </w:r>
      <w:r>
        <w:rPr>
          <w:sz w:val="20"/>
        </w:rPr>
        <w:t>exclusiva la potestad de modificar el nivel de seguridad requerido, de acuerdo a 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anteriores.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medida</w:t>
      </w:r>
      <w:r>
        <w:rPr>
          <w:spacing w:val="-1"/>
        </w:rPr>
        <w:t> </w:t>
      </w:r>
      <w:r>
        <w:rPr/>
        <w:t>(por confidencialidad).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BAJO: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1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mp.info.2.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9"/>
          <w:sz w:val="20"/>
        </w:rPr>
        <w:t> </w:t>
      </w:r>
      <w:r>
        <w:rPr>
          <w:sz w:val="20"/>
        </w:rPr>
        <w:t>ALTO:</w:t>
      </w:r>
      <w:r>
        <w:rPr>
          <w:spacing w:val="-7"/>
          <w:sz w:val="20"/>
        </w:rPr>
        <w:t> </w:t>
      </w:r>
      <w:r>
        <w:rPr>
          <w:sz w:val="20"/>
        </w:rPr>
        <w:t>mp.info.2.</w:t>
      </w:r>
    </w:p>
    <w:p>
      <w:pPr>
        <w:pStyle w:val="ListParagraph"/>
        <w:numPr>
          <w:ilvl w:val="2"/>
          <w:numId w:val="69"/>
        </w:numPr>
        <w:tabs>
          <w:tab w:pos="2570" w:val="left" w:leader="none"/>
        </w:tabs>
        <w:spacing w:line="240" w:lineRule="auto" w:before="180" w:after="0"/>
        <w:ind w:left="2569" w:right="0" w:hanging="646"/>
        <w:jc w:val="left"/>
        <w:rPr>
          <w:sz w:val="20"/>
        </w:rPr>
      </w:pPr>
      <w:r>
        <w:rPr>
          <w:sz w:val="20"/>
        </w:rPr>
        <w:t>Firma</w:t>
      </w:r>
      <w:r>
        <w:rPr>
          <w:spacing w:val="-4"/>
          <w:sz w:val="20"/>
        </w:rPr>
        <w:t> </w:t>
      </w:r>
      <w:r>
        <w:rPr>
          <w:sz w:val="20"/>
        </w:rPr>
        <w:t>electrónica</w:t>
      </w:r>
      <w:r>
        <w:rPr>
          <w:spacing w:val="-4"/>
          <w:sz w:val="20"/>
        </w:rPr>
        <w:t> </w:t>
      </w:r>
      <w:r>
        <w:rPr>
          <w:sz w:val="20"/>
        </w:rPr>
        <w:t>[mp.info.3].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372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1129"/>
        <w:gridCol w:w="151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3237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I 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1129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1514" w:type="dxa"/>
          </w:tcPr>
          <w:p>
            <w:pPr>
              <w:pStyle w:val="TableParagraph"/>
              <w:ind w:left="43" w:right="34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1129" w:type="dxa"/>
            <w:shd w:val="clear" w:color="auto" w:fill="FFFF66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+R1+R2+R3</w:t>
            </w:r>
          </w:p>
        </w:tc>
        <w:tc>
          <w:tcPr>
            <w:tcW w:w="1514" w:type="dxa"/>
            <w:shd w:val="clear" w:color="auto" w:fill="FF6600"/>
          </w:tcPr>
          <w:p>
            <w:pPr>
              <w:pStyle w:val="TableParagraph"/>
              <w:ind w:left="43" w:right="3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R1+R2+R3+R4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30.357832pt;width:18.25pt;height:104.7pt;mso-position-horizontal-relative:page;mso-position-vertical-relative:paragraph;z-index:158474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[mp.info.3.1] Se empleará cualquier tipo de firma electrónica de los previstos en el</w:t>
      </w:r>
      <w:r>
        <w:rPr>
          <w:spacing w:val="1"/>
          <w:sz w:val="20"/>
        </w:rPr>
        <w:t> </w:t>
      </w:r>
      <w:r>
        <w:rPr>
          <w:sz w:val="20"/>
        </w:rPr>
        <w:t>vigente ordenamiento jurídico, entre ellos, los sistemas de código seguro de verificación</w:t>
      </w:r>
      <w:r>
        <w:rPr>
          <w:spacing w:val="1"/>
          <w:sz w:val="20"/>
        </w:rPr>
        <w:t> </w:t>
      </w:r>
      <w:r>
        <w:rPr>
          <w:sz w:val="20"/>
        </w:rPr>
        <w:t>vinculados a la Administración Pública, órgano, organismo público o entidad de derecho</w:t>
      </w:r>
      <w:r>
        <w:rPr>
          <w:spacing w:val="1"/>
          <w:sz w:val="20"/>
        </w:rPr>
        <w:t> </w:t>
      </w:r>
      <w:r>
        <w:rPr>
          <w:sz w:val="20"/>
        </w:rPr>
        <w:t>público, en los términos y condiciones establecidos en la Ley 39/2015, de 1 de octubre,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Administraciones</w:t>
      </w:r>
      <w:r>
        <w:rPr>
          <w:spacing w:val="55"/>
          <w:sz w:val="20"/>
        </w:rPr>
        <w:t> </w:t>
      </w:r>
      <w:r>
        <w:rPr>
          <w:sz w:val="20"/>
        </w:rPr>
        <w:t>Públicas,</w:t>
      </w:r>
      <w:r>
        <w:rPr>
          <w:spacing w:val="56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40/2015,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octubre.</w:t>
      </w:r>
    </w:p>
    <w:p>
      <w:pPr>
        <w:pStyle w:val="BodyText"/>
        <w:spacing w:before="175"/>
        <w:ind w:left="1924"/>
      </w:pPr>
      <w:r>
        <w:rPr/>
        <w:t>Refuerzo</w:t>
      </w:r>
      <w:r>
        <w:rPr>
          <w:spacing w:val="-8"/>
        </w:rPr>
        <w:t> </w:t>
      </w:r>
      <w:r>
        <w:rPr/>
        <w:t>R1-Certificados</w:t>
      </w:r>
      <w:r>
        <w:rPr>
          <w:spacing w:val="-8"/>
        </w:rPr>
        <w:t> </w:t>
      </w:r>
      <w:r>
        <w:rPr/>
        <w:t>cualificados.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[mp.info.3.r1.1]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empleen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firma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avanzada</w:t>
      </w:r>
      <w:r>
        <w:rPr>
          <w:spacing w:val="1"/>
          <w:sz w:val="20"/>
        </w:rPr>
        <w:t> </w:t>
      </w:r>
      <w:r>
        <w:rPr>
          <w:sz w:val="20"/>
        </w:rPr>
        <w:t>basados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certificados, estos</w:t>
      </w:r>
      <w:r>
        <w:rPr>
          <w:spacing w:val="-1"/>
          <w:sz w:val="20"/>
        </w:rPr>
        <w:t> </w:t>
      </w:r>
      <w:r>
        <w:rPr>
          <w:sz w:val="20"/>
        </w:rPr>
        <w:t>serán cualificados.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84"/>
          <w:headerReference w:type="even" r:id="rId85"/>
          <w:pgSz w:w="11910" w:h="16840"/>
          <w:pgMar w:header="611" w:footer="0" w:top="1400" w:bottom="280" w:left="400" w:right="400"/>
          <w:pgNumType w:start="61791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0883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9"/>
        </w:rPr>
        <w:t> </w:t>
      </w:r>
      <w:r>
        <w:rPr/>
        <w:t>R2-Algoritmos</w:t>
      </w:r>
      <w:r>
        <w:rPr>
          <w:spacing w:val="-9"/>
        </w:rPr>
        <w:t> </w:t>
      </w:r>
      <w:r>
        <w:rPr/>
        <w:t>y</w:t>
      </w:r>
      <w:r>
        <w:rPr>
          <w:spacing w:val="-8"/>
        </w:rPr>
        <w:t> </w:t>
      </w:r>
      <w:r>
        <w:rPr/>
        <w:t>parámetros</w:t>
      </w:r>
      <w:r>
        <w:rPr>
          <w:spacing w:val="-8"/>
        </w:rPr>
        <w:t> </w:t>
      </w:r>
      <w:r>
        <w:rPr/>
        <w:t>autorizados.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[mp.info.3.r2.1] Se emplearán algoritmos y parámetros autorizados por el CCN 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esquema</w:t>
      </w:r>
      <w:r>
        <w:rPr>
          <w:spacing w:val="-1"/>
          <w:sz w:val="20"/>
        </w:rPr>
        <w:t> </w:t>
      </w:r>
      <w:r>
        <w:rPr>
          <w:sz w:val="20"/>
        </w:rPr>
        <w:t>nacional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europeo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resulte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aplicación.</w:t>
      </w:r>
    </w:p>
    <w:p>
      <w:pPr>
        <w:pStyle w:val="BodyText"/>
        <w:spacing w:line="249" w:lineRule="auto" w:before="171"/>
        <w:ind w:right="1583" w:firstLine="340"/>
        <w:jc w:val="both"/>
      </w:pPr>
      <w:r>
        <w:rPr/>
        <w:t>El</w:t>
      </w:r>
      <w:r>
        <w:rPr>
          <w:spacing w:val="1"/>
        </w:rPr>
        <w:t> </w:t>
      </w:r>
      <w:r>
        <w:rPr/>
        <w:t>CCN</w:t>
      </w:r>
      <w:r>
        <w:rPr>
          <w:spacing w:val="1"/>
        </w:rPr>
        <w:t> </w:t>
      </w:r>
      <w:r>
        <w:rPr/>
        <w:t>determinará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algoritmos</w:t>
      </w:r>
      <w:r>
        <w:rPr>
          <w:spacing w:val="1"/>
        </w:rPr>
        <w:t> </w:t>
      </w:r>
      <w:r>
        <w:rPr/>
        <w:t>criptográficos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autorizados</w:t>
      </w:r>
      <w:r>
        <w:rPr>
          <w:spacing w:val="1"/>
        </w:rPr>
        <w:t> </w:t>
      </w:r>
      <w:r>
        <w:rPr/>
        <w:t>nominalmente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Esquema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Instrucción</w:t>
      </w:r>
      <w:r>
        <w:rPr>
          <w:spacing w:val="-1"/>
        </w:rPr>
        <w:t> </w:t>
      </w:r>
      <w:r>
        <w:rPr/>
        <w:t>Técnica de</w:t>
      </w:r>
      <w:r>
        <w:rPr>
          <w:spacing w:val="-2"/>
        </w:rPr>
        <w:t> </w:t>
      </w:r>
      <w:r>
        <w:rPr/>
        <w:t>Seguridad Criptología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empleo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ENS.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7"/>
        </w:rPr>
        <w:t> </w:t>
      </w:r>
      <w:r>
        <w:rPr/>
        <w:t>R3-Verificación</w:t>
      </w:r>
      <w:r>
        <w:rPr>
          <w:spacing w:val="-6"/>
        </w:rPr>
        <w:t> </w:t>
      </w:r>
      <w:r>
        <w:rPr/>
        <w:t>y</w:t>
      </w:r>
      <w:r>
        <w:rPr>
          <w:spacing w:val="-5"/>
        </w:rPr>
        <w:t> </w:t>
      </w:r>
      <w:r>
        <w:rPr/>
        <w:t>validación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firma.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[mp.info.3.r3.1] Cuando proceda, se garantizará la verificación y validación de la</w:t>
      </w:r>
      <w:r>
        <w:rPr>
          <w:spacing w:val="1"/>
          <w:sz w:val="20"/>
        </w:rPr>
        <w:t> </w:t>
      </w:r>
      <w:r>
        <w:rPr>
          <w:sz w:val="20"/>
        </w:rPr>
        <w:t>firma electrónica durante el tiempo requerido por la actividad administrativa que aquélla</w:t>
      </w:r>
      <w:r>
        <w:rPr>
          <w:spacing w:val="1"/>
          <w:sz w:val="20"/>
        </w:rPr>
        <w:t> </w:t>
      </w:r>
      <w:r>
        <w:rPr>
          <w:sz w:val="20"/>
        </w:rPr>
        <w:t>soporte, sin perjuicio de que se pueda ampliar este período de acuerdo con lo que</w:t>
      </w:r>
      <w:r>
        <w:rPr>
          <w:spacing w:val="1"/>
          <w:sz w:val="20"/>
        </w:rPr>
        <w:t> </w:t>
      </w:r>
      <w:r>
        <w:rPr>
          <w:sz w:val="20"/>
        </w:rPr>
        <w:t>establezca la Política de Firma Electrónica y de Certificados que sea de aplicación. Para</w:t>
      </w:r>
      <w:r>
        <w:rPr>
          <w:spacing w:val="1"/>
          <w:sz w:val="20"/>
        </w:rPr>
        <w:t> </w:t>
      </w:r>
      <w:r>
        <w:rPr>
          <w:sz w:val="20"/>
        </w:rPr>
        <w:t>tal fin se adjuntará a la firma, o se referenciará, toda la información pertinente para su</w:t>
      </w:r>
      <w:r>
        <w:rPr>
          <w:spacing w:val="1"/>
          <w:sz w:val="20"/>
        </w:rPr>
        <w:t> </w:t>
      </w:r>
      <w:r>
        <w:rPr>
          <w:sz w:val="20"/>
        </w:rPr>
        <w:t>verificación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validación,</w:t>
      </w:r>
      <w:r>
        <w:rPr>
          <w:spacing w:val="-1"/>
          <w:sz w:val="20"/>
        </w:rPr>
        <w:t> </w:t>
      </w:r>
      <w:r>
        <w:rPr>
          <w:sz w:val="20"/>
        </w:rPr>
        <w:t>incluyendo</w:t>
      </w:r>
      <w:r>
        <w:rPr>
          <w:spacing w:val="-1"/>
          <w:sz w:val="20"/>
        </w:rPr>
        <w:t> </w:t>
      </w:r>
      <w:r>
        <w:rPr>
          <w:sz w:val="20"/>
        </w:rPr>
        <w:t>certificados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verificación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validación.</w:t>
      </w:r>
    </w:p>
    <w:p>
      <w:pPr>
        <w:pStyle w:val="BodyText"/>
        <w:spacing w:before="175"/>
        <w:ind w:left="1924"/>
      </w:pPr>
      <w:r>
        <w:rPr/>
        <w:t>Refuerzo</w:t>
      </w:r>
      <w:r>
        <w:rPr>
          <w:spacing w:val="-6"/>
        </w:rPr>
        <w:t> </w:t>
      </w:r>
      <w:r>
        <w:rPr/>
        <w:t>R4-Firma</w:t>
      </w:r>
      <w:r>
        <w:rPr>
          <w:spacing w:val="-5"/>
        </w:rPr>
        <w:t> </w:t>
      </w:r>
      <w:r>
        <w:rPr/>
        <w:t>electrónica</w:t>
      </w:r>
      <w:r>
        <w:rPr>
          <w:spacing w:val="-6"/>
        </w:rPr>
        <w:t> </w:t>
      </w:r>
      <w:r>
        <w:rPr/>
        <w:t>avanzada</w:t>
      </w:r>
      <w:r>
        <w:rPr>
          <w:spacing w:val="-5"/>
        </w:rPr>
        <w:t> </w:t>
      </w:r>
      <w:r>
        <w:rPr/>
        <w:t>basada</w:t>
      </w:r>
      <w:r>
        <w:rPr>
          <w:spacing w:val="-6"/>
        </w:rPr>
        <w:t> </w:t>
      </w:r>
      <w:r>
        <w:rPr/>
        <w:t>en</w:t>
      </w:r>
      <w:r>
        <w:rPr>
          <w:spacing w:val="-5"/>
        </w:rPr>
        <w:t> </w:t>
      </w:r>
      <w:r>
        <w:rPr/>
        <w:t>certificados</w:t>
      </w:r>
      <w:r>
        <w:rPr>
          <w:spacing w:val="-5"/>
        </w:rPr>
        <w:t> </w:t>
      </w:r>
      <w:r>
        <w:rPr/>
        <w:t>cualificados.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[mp.info.3.r4.1]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usará</w:t>
      </w:r>
      <w:r>
        <w:rPr>
          <w:spacing w:val="1"/>
          <w:sz w:val="20"/>
        </w:rPr>
        <w:t> </w:t>
      </w:r>
      <w:r>
        <w:rPr>
          <w:sz w:val="20"/>
        </w:rPr>
        <w:t>firma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avanzada</w:t>
      </w:r>
      <w:r>
        <w:rPr>
          <w:spacing w:val="1"/>
          <w:sz w:val="20"/>
        </w:rPr>
        <w:t> </w:t>
      </w:r>
      <w:r>
        <w:rPr>
          <w:sz w:val="20"/>
        </w:rPr>
        <w:t>basada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certificados</w:t>
      </w:r>
      <w:r>
        <w:rPr>
          <w:spacing w:val="1"/>
          <w:sz w:val="20"/>
        </w:rPr>
        <w:t> </w:t>
      </w:r>
      <w:r>
        <w:rPr>
          <w:sz w:val="20"/>
        </w:rPr>
        <w:t>cualificados complementada por un segundo factor del tipo «algo que se sabe» o «algo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es».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7"/>
        </w:rPr>
        <w:t> </w:t>
      </w:r>
      <w:r>
        <w:rPr/>
        <w:t>R5-Firma</w:t>
      </w:r>
      <w:r>
        <w:rPr>
          <w:spacing w:val="-7"/>
        </w:rPr>
        <w:t> </w:t>
      </w:r>
      <w:r>
        <w:rPr/>
        <w:t>electrónica</w:t>
      </w:r>
      <w:r>
        <w:rPr>
          <w:spacing w:val="-7"/>
        </w:rPr>
        <w:t> </w:t>
      </w:r>
      <w:r>
        <w:rPr/>
        <w:t>cualificada.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[mp.info.3.r5.1]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usará</w:t>
      </w:r>
      <w:r>
        <w:rPr>
          <w:spacing w:val="1"/>
          <w:sz w:val="20"/>
        </w:rPr>
        <w:t> </w:t>
      </w:r>
      <w:r>
        <w:rPr>
          <w:sz w:val="20"/>
        </w:rPr>
        <w:t>firma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cualificada,</w:t>
      </w:r>
      <w:r>
        <w:rPr>
          <w:spacing w:val="1"/>
          <w:sz w:val="20"/>
        </w:rPr>
        <w:t> </w:t>
      </w:r>
      <w:r>
        <w:rPr>
          <w:sz w:val="20"/>
        </w:rPr>
        <w:t>empleando</w:t>
      </w:r>
      <w:r>
        <w:rPr>
          <w:spacing w:val="1"/>
          <w:sz w:val="20"/>
        </w:rPr>
        <w:t> </w:t>
      </w:r>
      <w:r>
        <w:rPr>
          <w:sz w:val="20"/>
        </w:rPr>
        <w:t>productos</w:t>
      </w:r>
      <w:r>
        <w:rPr>
          <w:spacing w:val="1"/>
          <w:sz w:val="20"/>
        </w:rPr>
        <w:t> </w:t>
      </w:r>
      <w:r>
        <w:rPr>
          <w:sz w:val="20"/>
        </w:rPr>
        <w:t>certificados</w:t>
      </w:r>
      <w:r>
        <w:rPr>
          <w:spacing w:val="-1"/>
          <w:sz w:val="20"/>
        </w:rPr>
        <w:t> </w:t>
      </w:r>
      <w:r>
        <w:rPr>
          <w:sz w:val="20"/>
        </w:rPr>
        <w:t>conforme a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[op.pl.5].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integridad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autenticidad).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BAJO:</w:t>
      </w:r>
      <w:r>
        <w:rPr>
          <w:spacing w:val="-1"/>
          <w:sz w:val="20"/>
        </w:rPr>
        <w:t> </w:t>
      </w:r>
      <w:r>
        <w:rPr>
          <w:sz w:val="20"/>
        </w:rPr>
        <w:t>mp.info.3.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2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mp.info.3</w:t>
      </w:r>
      <w:r>
        <w:rPr>
          <w:spacing w:val="-1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R1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R2</w:t>
      </w:r>
      <w:r>
        <w:rPr>
          <w:spacing w:val="-2"/>
          <w:sz w:val="20"/>
        </w:rPr>
        <w:t> </w:t>
      </w:r>
      <w:r>
        <w:rPr>
          <w:sz w:val="20"/>
        </w:rPr>
        <w:t>+</w:t>
      </w:r>
      <w:r>
        <w:rPr>
          <w:spacing w:val="-1"/>
          <w:sz w:val="20"/>
        </w:rPr>
        <w:t> </w:t>
      </w:r>
      <w:r>
        <w:rPr>
          <w:sz w:val="20"/>
        </w:rPr>
        <w:t>R3.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ALTO:</w:t>
      </w:r>
      <w:r>
        <w:rPr>
          <w:spacing w:val="-3"/>
          <w:sz w:val="20"/>
        </w:rPr>
        <w:t> </w:t>
      </w:r>
      <w:r>
        <w:rPr>
          <w:sz w:val="20"/>
        </w:rPr>
        <w:t>mp.info.3</w:t>
      </w:r>
      <w:r>
        <w:rPr>
          <w:spacing w:val="-3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R1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R2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3"/>
          <w:sz w:val="20"/>
        </w:rPr>
        <w:t> </w:t>
      </w:r>
      <w:r>
        <w:rPr>
          <w:sz w:val="20"/>
        </w:rPr>
        <w:t>R3</w:t>
      </w:r>
      <w:r>
        <w:rPr>
          <w:spacing w:val="-4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R4.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Sellos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tiempo [mp.info.4].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90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594" w:type="dxa"/>
            <w:shd w:val="clear" w:color="auto" w:fill="FF66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ind w:left="1924"/>
      </w:pPr>
      <w:r>
        <w:rPr/>
        <w:t>La</w:t>
      </w:r>
      <w:r>
        <w:rPr>
          <w:spacing w:val="-4"/>
        </w:rPr>
        <w:t> </w:t>
      </w:r>
      <w:r>
        <w:rPr/>
        <w:t>utilización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sellos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tiempo</w:t>
      </w:r>
      <w:r>
        <w:rPr>
          <w:spacing w:val="-3"/>
        </w:rPr>
        <w:t> </w:t>
      </w:r>
      <w:r>
        <w:rPr/>
        <w:t>exigirá</w:t>
      </w:r>
      <w:r>
        <w:rPr>
          <w:spacing w:val="-3"/>
        </w:rPr>
        <w:t> </w:t>
      </w:r>
      <w:r>
        <w:rPr/>
        <w:t>adoptar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cautelas: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[mp.info.4.1] Los sellos de tiempo se aplicarán a aquella información que sea</w:t>
      </w:r>
      <w:r>
        <w:rPr>
          <w:spacing w:val="1"/>
          <w:sz w:val="20"/>
        </w:rPr>
        <w:t> </w:t>
      </w:r>
      <w:r>
        <w:rPr>
          <w:sz w:val="20"/>
        </w:rPr>
        <w:t>susceptible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 utilizada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evidencia</w:t>
      </w:r>
      <w:r>
        <w:rPr>
          <w:spacing w:val="-1"/>
          <w:sz w:val="20"/>
        </w:rPr>
        <w:t> </w:t>
      </w:r>
      <w:r>
        <w:rPr>
          <w:sz w:val="20"/>
        </w:rPr>
        <w:t>electrónica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futuro.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32.586128pt;width:18.25pt;height:104.7pt;mso-position-horizontal-relative:page;mso-position-vertical-relative:paragraph;z-index:158489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[mp.info.4.2] Los datos pertinentes para la verificación posterior de la fecha serán</w:t>
      </w:r>
      <w:r>
        <w:rPr>
          <w:spacing w:val="1"/>
          <w:sz w:val="20"/>
        </w:rPr>
        <w:t> </w:t>
      </w:r>
      <w:r>
        <w:rPr>
          <w:sz w:val="20"/>
        </w:rPr>
        <w:t>tratados con la misma seguridad que la información fechada a efectos de disponibilidad,</w:t>
      </w:r>
      <w:r>
        <w:rPr>
          <w:spacing w:val="1"/>
          <w:sz w:val="20"/>
        </w:rPr>
        <w:t> </w:t>
      </w:r>
      <w:r>
        <w:rPr>
          <w:sz w:val="20"/>
        </w:rPr>
        <w:t>integridad</w:t>
      </w:r>
      <w:r>
        <w:rPr>
          <w:spacing w:val="-2"/>
          <w:sz w:val="20"/>
        </w:rPr>
        <w:t> </w:t>
      </w:r>
      <w:r>
        <w:rPr>
          <w:sz w:val="20"/>
        </w:rPr>
        <w:t>y confidencialidad.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[mp.info.4.3]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renovarán</w:t>
      </w:r>
      <w:r>
        <w:rPr>
          <w:spacing w:val="1"/>
          <w:sz w:val="20"/>
        </w:rPr>
        <w:t> </w:t>
      </w:r>
      <w:r>
        <w:rPr>
          <w:sz w:val="20"/>
        </w:rPr>
        <w:t>regularmente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sellos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protegida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requerida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da</w:t>
      </w:r>
      <w:r>
        <w:rPr>
          <w:spacing w:val="-53"/>
          <w:sz w:val="20"/>
        </w:rPr>
        <w:t> </w:t>
      </w:r>
      <w:r>
        <w:rPr>
          <w:sz w:val="20"/>
        </w:rPr>
        <w:t>soporte, en</w:t>
      </w:r>
      <w:r>
        <w:rPr>
          <w:spacing w:val="-2"/>
          <w:sz w:val="20"/>
        </w:rPr>
        <w:t> </w:t>
      </w:r>
      <w:r>
        <w:rPr>
          <w:sz w:val="20"/>
        </w:rPr>
        <w:t>su caso.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[mp.info.4.4] Se emplearán "sellos cualificados de tiempo electrónicos" atendiendo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(UE)</w:t>
      </w:r>
      <w:r>
        <w:rPr>
          <w:spacing w:val="-2"/>
          <w:sz w:val="20"/>
        </w:rPr>
        <w:t> </w:t>
      </w:r>
      <w:r>
        <w:rPr>
          <w:sz w:val="20"/>
        </w:rPr>
        <w:t>n.º</w:t>
      </w:r>
      <w:r>
        <w:rPr>
          <w:spacing w:val="-2"/>
          <w:sz w:val="20"/>
        </w:rPr>
        <w:t> </w:t>
      </w:r>
      <w:r>
        <w:rPr>
          <w:sz w:val="20"/>
        </w:rPr>
        <w:t>910/2014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desarrollo.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0729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61793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7"/>
        </w:rPr>
        <w:t> </w:t>
      </w:r>
      <w:r>
        <w:rPr/>
        <w:t>R1-Productos</w:t>
      </w:r>
      <w:r>
        <w:rPr>
          <w:spacing w:val="-7"/>
        </w:rPr>
        <w:t> </w:t>
      </w:r>
      <w:r>
        <w:rPr/>
        <w:t>certificados.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[mp.info.4.r1.1.]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utilizarán</w:t>
      </w:r>
      <w:r>
        <w:rPr>
          <w:spacing w:val="-4"/>
          <w:sz w:val="20"/>
        </w:rPr>
        <w:t> </w:t>
      </w:r>
      <w:r>
        <w:rPr>
          <w:sz w:val="20"/>
        </w:rPr>
        <w:t>productos</w:t>
      </w:r>
      <w:r>
        <w:rPr>
          <w:spacing w:val="-3"/>
          <w:sz w:val="20"/>
        </w:rPr>
        <w:t> </w:t>
      </w:r>
      <w:r>
        <w:rPr>
          <w:sz w:val="20"/>
        </w:rPr>
        <w:t>certificados</w:t>
      </w:r>
      <w:r>
        <w:rPr>
          <w:spacing w:val="-2"/>
          <w:sz w:val="20"/>
        </w:rPr>
        <w:t> </w:t>
      </w:r>
      <w:r>
        <w:rPr>
          <w:sz w:val="20"/>
        </w:rPr>
        <w:t>según</w:t>
      </w:r>
      <w:r>
        <w:rPr>
          <w:spacing w:val="-3"/>
          <w:sz w:val="20"/>
        </w:rPr>
        <w:t> </w:t>
      </w:r>
      <w:r>
        <w:rPr>
          <w:sz w:val="20"/>
        </w:rPr>
        <w:t>[op.pl.5].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[mp.info.4.r1.2]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asignará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hora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electrónico,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guía</w:t>
      </w:r>
      <w:r>
        <w:rPr>
          <w:spacing w:val="-2"/>
          <w:sz w:val="20"/>
        </w:rPr>
        <w:t> </w:t>
      </w:r>
      <w:r>
        <w:rPr>
          <w:sz w:val="20"/>
        </w:rPr>
        <w:t>CCN-STIC</w:t>
      </w:r>
      <w:r>
        <w:rPr>
          <w:spacing w:val="-3"/>
          <w:sz w:val="20"/>
        </w:rPr>
        <w:t> </w:t>
      </w:r>
      <w:r>
        <w:rPr>
          <w:sz w:val="20"/>
        </w:rPr>
        <w:t>Criptología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empleo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ENS.</w:t>
      </w:r>
    </w:p>
    <w:p>
      <w:pPr>
        <w:pStyle w:val="BodyText"/>
        <w:spacing w:before="171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medida</w:t>
      </w:r>
      <w:r>
        <w:rPr>
          <w:spacing w:val="-1"/>
        </w:rPr>
        <w:t> </w:t>
      </w:r>
      <w:r>
        <w:rPr/>
        <w:t>(por trazabilidad).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1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BAJO: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MEDIO: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9"/>
          <w:sz w:val="20"/>
        </w:rPr>
        <w:t> </w:t>
      </w:r>
      <w:r>
        <w:rPr>
          <w:sz w:val="20"/>
        </w:rPr>
        <w:t>ALTO:</w:t>
      </w:r>
      <w:r>
        <w:rPr>
          <w:spacing w:val="-7"/>
          <w:sz w:val="20"/>
        </w:rPr>
        <w:t> </w:t>
      </w:r>
      <w:r>
        <w:rPr>
          <w:sz w:val="20"/>
        </w:rPr>
        <w:t>mp.info.4.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Limpieza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documentos</w:t>
      </w:r>
      <w:r>
        <w:rPr>
          <w:spacing w:val="-5"/>
          <w:sz w:val="20"/>
        </w:rPr>
        <w:t> </w:t>
      </w:r>
      <w:r>
        <w:rPr>
          <w:sz w:val="20"/>
        </w:rPr>
        <w:t>[mp.info.5].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90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94" w:type="dxa"/>
          </w:tcPr>
          <w:p>
            <w:pPr>
              <w:pStyle w:val="TableParagraph"/>
              <w:ind w:left="0" w:right="59"/>
              <w:jc w:val="right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14" w:type="dxa"/>
            <w:shd w:val="clear" w:color="auto" w:fill="99CC00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0" w:right="51"/>
              <w:jc w:val="right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[mp.info.5.1] En el proceso de limpieza de documentos, se retirará de estos toda la</w:t>
      </w:r>
      <w:r>
        <w:rPr>
          <w:spacing w:val="-53"/>
          <w:sz w:val="20"/>
        </w:rPr>
        <w:t> </w:t>
      </w:r>
      <w:r>
        <w:rPr>
          <w:sz w:val="20"/>
        </w:rPr>
        <w:t>información adicional contenida en campos ocultos, metadatos, comentarios o revisiones</w:t>
      </w:r>
      <w:r>
        <w:rPr>
          <w:spacing w:val="-53"/>
          <w:sz w:val="20"/>
        </w:rPr>
        <w:t> </w:t>
      </w:r>
      <w:r>
        <w:rPr>
          <w:sz w:val="20"/>
        </w:rPr>
        <w:t>anteriores,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pertinente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receptor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documento.</w:t>
      </w:r>
    </w:p>
    <w:p>
      <w:pPr>
        <w:pStyle w:val="BodyText"/>
        <w:spacing w:line="249" w:lineRule="auto" w:before="174"/>
        <w:ind w:right="1583" w:firstLine="340"/>
        <w:jc w:val="both"/>
      </w:pPr>
      <w:r>
        <w:rPr/>
        <w:t>Esta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relevante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difunde</w:t>
      </w:r>
      <w:r>
        <w:rPr>
          <w:spacing w:val="-53"/>
        </w:rPr>
        <w:t> </w:t>
      </w:r>
      <w:r>
        <w:rPr/>
        <w:t>ampliamente, como ocurre cuando se ofrece al público en un servidor web u otro tipo de</w:t>
      </w:r>
      <w:r>
        <w:rPr>
          <w:spacing w:val="1"/>
        </w:rPr>
        <w:t> </w:t>
      </w:r>
      <w:r>
        <w:rPr/>
        <w:t>repositorio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información.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medida</w:t>
      </w:r>
      <w:r>
        <w:rPr>
          <w:spacing w:val="-1"/>
        </w:rPr>
        <w:t> </w:t>
      </w:r>
      <w:r>
        <w:rPr/>
        <w:t>(por confidencialidad).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BAJO:</w:t>
      </w:r>
      <w:r>
        <w:rPr>
          <w:spacing w:val="-1"/>
          <w:sz w:val="20"/>
        </w:rPr>
        <w:t> </w:t>
      </w:r>
      <w:r>
        <w:rPr>
          <w:sz w:val="20"/>
        </w:rPr>
        <w:t>mp.info.5.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mp.info.5.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9"/>
          <w:sz w:val="20"/>
        </w:rPr>
        <w:t> </w:t>
      </w:r>
      <w:r>
        <w:rPr>
          <w:sz w:val="20"/>
        </w:rPr>
        <w:t>ALTO:</w:t>
      </w:r>
      <w:r>
        <w:rPr>
          <w:spacing w:val="-7"/>
          <w:sz w:val="20"/>
        </w:rPr>
        <w:t> </w:t>
      </w:r>
      <w:r>
        <w:rPr>
          <w:sz w:val="20"/>
        </w:rPr>
        <w:t>mp.info.5.</w:t>
      </w:r>
    </w:p>
    <w:p>
      <w:pPr>
        <w:pStyle w:val="ListParagraph"/>
        <w:numPr>
          <w:ilvl w:val="2"/>
          <w:numId w:val="69"/>
        </w:numPr>
        <w:tabs>
          <w:tab w:pos="2570" w:val="left" w:leader="none"/>
        </w:tabs>
        <w:spacing w:line="240" w:lineRule="auto" w:before="180" w:after="0"/>
        <w:ind w:left="2569" w:right="0" w:hanging="646"/>
        <w:jc w:val="left"/>
        <w:rPr>
          <w:sz w:val="20"/>
        </w:rPr>
      </w:pPr>
      <w:r>
        <w:rPr>
          <w:sz w:val="20"/>
        </w:rPr>
        <w:t>Copias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[mp.info.6].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86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94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25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944" w:type="dxa"/>
          </w:tcPr>
          <w:p>
            <w:pPr>
              <w:pStyle w:val="TableParagraph"/>
              <w:ind w:left="41" w:right="34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  <w:tc>
          <w:tcPr>
            <w:tcW w:w="944" w:type="dxa"/>
            <w:shd w:val="clear" w:color="auto" w:fill="FF6600"/>
          </w:tcPr>
          <w:p>
            <w:pPr>
              <w:pStyle w:val="TableParagraph"/>
              <w:ind w:left="41" w:right="34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R2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[mp.info.6.1]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realizarán</w:t>
      </w:r>
      <w:r>
        <w:rPr>
          <w:spacing w:val="1"/>
          <w:sz w:val="20"/>
        </w:rPr>
        <w:t> </w:t>
      </w:r>
      <w:r>
        <w:rPr>
          <w:sz w:val="20"/>
        </w:rPr>
        <w:t>copias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permitan</w:t>
      </w:r>
      <w:r>
        <w:rPr>
          <w:spacing w:val="1"/>
          <w:sz w:val="20"/>
        </w:rPr>
        <w:t> </w:t>
      </w:r>
      <w:r>
        <w:rPr>
          <w:sz w:val="20"/>
        </w:rPr>
        <w:t>recuperar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-53"/>
          <w:sz w:val="20"/>
        </w:rPr>
        <w:t> </w:t>
      </w:r>
      <w:r>
        <w:rPr>
          <w:sz w:val="20"/>
        </w:rPr>
        <w:t>perdidos, accidental o intencionadamente. La periodicidad y los plazos de retención de</w:t>
      </w:r>
      <w:r>
        <w:rPr>
          <w:spacing w:val="1"/>
          <w:sz w:val="20"/>
        </w:rPr>
        <w:t> </w:t>
      </w:r>
      <w:r>
        <w:rPr>
          <w:sz w:val="20"/>
        </w:rPr>
        <w:t>estas copias de seguridad se determinarán en la normativa interna de la organización</w:t>
      </w:r>
      <w:r>
        <w:rPr>
          <w:spacing w:val="1"/>
          <w:sz w:val="20"/>
        </w:rPr>
        <w:t> </w:t>
      </w:r>
      <w:r>
        <w:rPr>
          <w:sz w:val="20"/>
        </w:rPr>
        <w:t>relativa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copias de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3" w:after="0"/>
        <w:ind w:left="2135" w:right="0" w:hanging="212"/>
        <w:jc w:val="both"/>
        <w:rPr>
          <w:sz w:val="20"/>
        </w:rPr>
      </w:pPr>
      <w:r>
        <w:rPr/>
        <w:pict>
          <v:shape style="position:absolute;margin-left:562.533997pt;margin-top:7.995991pt;width:18.25pt;height:104.7pt;mso-position-horizontal-relative:page;mso-position-vertical-relative:paragraph;z-index:158504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[mp.info.6.2]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procedimientos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respaldo</w:t>
      </w:r>
      <w:r>
        <w:rPr>
          <w:spacing w:val="-5"/>
          <w:sz w:val="20"/>
        </w:rPr>
        <w:t> </w:t>
      </w:r>
      <w:r>
        <w:rPr>
          <w:sz w:val="20"/>
        </w:rPr>
        <w:t>establecidos</w:t>
      </w:r>
      <w:r>
        <w:rPr>
          <w:spacing w:val="-6"/>
          <w:sz w:val="20"/>
        </w:rPr>
        <w:t> </w:t>
      </w:r>
      <w:r>
        <w:rPr>
          <w:sz w:val="20"/>
        </w:rPr>
        <w:t>indicarán:</w:t>
      </w:r>
    </w:p>
    <w:p>
      <w:pPr>
        <w:pStyle w:val="ListParagraph"/>
        <w:numPr>
          <w:ilvl w:val="0"/>
          <w:numId w:val="77"/>
        </w:numPr>
        <w:tabs>
          <w:tab w:pos="2303" w:val="left" w:leader="none"/>
        </w:tabs>
        <w:spacing w:line="240" w:lineRule="auto" w:before="181" w:after="0"/>
        <w:ind w:left="2302" w:right="0" w:hanging="379"/>
        <w:jc w:val="left"/>
        <w:rPr>
          <w:sz w:val="20"/>
        </w:rPr>
      </w:pPr>
      <w:r>
        <w:rPr>
          <w:sz w:val="20"/>
        </w:rPr>
        <w:t>Frecuencia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copias.</w:t>
      </w:r>
    </w:p>
    <w:p>
      <w:pPr>
        <w:pStyle w:val="ListParagraph"/>
        <w:numPr>
          <w:ilvl w:val="0"/>
          <w:numId w:val="77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Requisitos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almacenamiento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propio</w:t>
      </w:r>
      <w:r>
        <w:rPr>
          <w:spacing w:val="-8"/>
          <w:sz w:val="20"/>
        </w:rPr>
        <w:t> </w:t>
      </w:r>
      <w:r>
        <w:rPr>
          <w:sz w:val="20"/>
        </w:rPr>
        <w:t>lugar.</w:t>
      </w:r>
    </w:p>
    <w:p>
      <w:pPr>
        <w:pStyle w:val="ListParagraph"/>
        <w:numPr>
          <w:ilvl w:val="0"/>
          <w:numId w:val="77"/>
        </w:numPr>
        <w:tabs>
          <w:tab w:pos="2292" w:val="left" w:leader="none"/>
        </w:tabs>
        <w:spacing w:line="240" w:lineRule="auto" w:before="10" w:after="0"/>
        <w:ind w:left="2291" w:right="0" w:hanging="368"/>
        <w:jc w:val="left"/>
        <w:rPr>
          <w:sz w:val="20"/>
        </w:rPr>
      </w:pPr>
      <w:r>
        <w:rPr>
          <w:sz w:val="20"/>
        </w:rPr>
        <w:t>Requisitos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almacenamiento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otros</w:t>
      </w:r>
      <w:r>
        <w:rPr>
          <w:spacing w:val="-6"/>
          <w:sz w:val="20"/>
        </w:rPr>
        <w:t> </w:t>
      </w:r>
      <w:r>
        <w:rPr>
          <w:sz w:val="20"/>
        </w:rPr>
        <w:t>lugares.</w:t>
      </w:r>
    </w:p>
    <w:p>
      <w:pPr>
        <w:pStyle w:val="ListParagraph"/>
        <w:numPr>
          <w:ilvl w:val="0"/>
          <w:numId w:val="77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Controles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acceso</w:t>
      </w:r>
      <w:r>
        <w:rPr>
          <w:spacing w:val="-4"/>
          <w:sz w:val="20"/>
        </w:rPr>
        <w:t> </w:t>
      </w:r>
      <w:r>
        <w:rPr>
          <w:sz w:val="20"/>
        </w:rPr>
        <w:t>autorizado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copias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respaldo.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86"/>
          <w:headerReference w:type="even" r:id="rId8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0576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61794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before="94"/>
        <w:ind w:left="1924"/>
      </w:pPr>
      <w:r>
        <w:rPr/>
        <w:t>Refuerzo</w:t>
      </w:r>
      <w:r>
        <w:rPr>
          <w:spacing w:val="-6"/>
        </w:rPr>
        <w:t> </w:t>
      </w:r>
      <w:r>
        <w:rPr/>
        <w:t>R1-Pruebas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recuperación.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[mp.info.6.r1.1] Los procedimientos de copia de seguridad y restauración deben</w:t>
      </w:r>
      <w:r>
        <w:rPr>
          <w:spacing w:val="1"/>
          <w:sz w:val="20"/>
        </w:rPr>
        <w:t> </w:t>
      </w:r>
      <w:r>
        <w:rPr>
          <w:sz w:val="20"/>
        </w:rPr>
        <w:t>probarse regularmente. Su frecuencia dependerá de la criticidad de los datos y del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cause la</w:t>
      </w:r>
      <w:r>
        <w:rPr>
          <w:spacing w:val="-2"/>
          <w:sz w:val="20"/>
        </w:rPr>
        <w:t> </w:t>
      </w:r>
      <w:r>
        <w:rPr>
          <w:sz w:val="20"/>
        </w:rPr>
        <w:t>falta de</w:t>
      </w:r>
      <w:r>
        <w:rPr>
          <w:spacing w:val="-1"/>
          <w:sz w:val="20"/>
        </w:rPr>
        <w:t> </w:t>
      </w:r>
      <w:r>
        <w:rPr>
          <w:sz w:val="20"/>
        </w:rPr>
        <w:t>disponibilidad.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5"/>
        </w:rPr>
        <w:t> </w:t>
      </w:r>
      <w:r>
        <w:rPr/>
        <w:t>R2-Protección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copias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seguridad.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[mp.info.6.r2.1] Al menos, una de las copias de seguridad se almacenará de forma</w:t>
      </w:r>
      <w:r>
        <w:rPr>
          <w:spacing w:val="1"/>
          <w:sz w:val="20"/>
        </w:rPr>
        <w:t> </w:t>
      </w:r>
      <w:r>
        <w:rPr>
          <w:sz w:val="20"/>
        </w:rPr>
        <w:t>separada en lugar diferente, de tal manera que un incidente no pueda afectar tanto al</w:t>
      </w:r>
      <w:r>
        <w:rPr>
          <w:spacing w:val="1"/>
          <w:sz w:val="20"/>
        </w:rPr>
        <w:t> </w:t>
      </w:r>
      <w:r>
        <w:rPr>
          <w:sz w:val="20"/>
        </w:rPr>
        <w:t>repositorio</w:t>
      </w:r>
      <w:r>
        <w:rPr>
          <w:spacing w:val="-1"/>
          <w:sz w:val="20"/>
        </w:rPr>
        <w:t> </w:t>
      </w:r>
      <w:r>
        <w:rPr>
          <w:sz w:val="20"/>
        </w:rPr>
        <w:t>original</w:t>
      </w:r>
      <w:r>
        <w:rPr>
          <w:spacing w:val="-1"/>
          <w:sz w:val="20"/>
        </w:rPr>
        <w:t> </w:t>
      </w:r>
      <w:r>
        <w:rPr>
          <w:sz w:val="20"/>
        </w:rPr>
        <w:t>como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copia simultáneamente.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3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BAJO:</w:t>
      </w:r>
      <w:r>
        <w:rPr>
          <w:spacing w:val="-1"/>
          <w:sz w:val="20"/>
        </w:rPr>
        <w:t> </w:t>
      </w:r>
      <w:r>
        <w:rPr>
          <w:sz w:val="20"/>
        </w:rPr>
        <w:t>mp.info.6.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2"/>
          <w:sz w:val="20"/>
        </w:rPr>
        <w:t> </w:t>
      </w:r>
      <w:r>
        <w:rPr>
          <w:sz w:val="20"/>
        </w:rPr>
        <w:t>mp.info.6+</w:t>
      </w:r>
      <w:r>
        <w:rPr>
          <w:spacing w:val="-1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6"/>
          <w:sz w:val="20"/>
        </w:rPr>
        <w:t> </w:t>
      </w:r>
      <w:r>
        <w:rPr>
          <w:sz w:val="20"/>
        </w:rPr>
        <w:t>ALTO:</w:t>
      </w:r>
      <w:r>
        <w:rPr>
          <w:spacing w:val="-4"/>
          <w:sz w:val="20"/>
        </w:rPr>
        <w:t> </w:t>
      </w:r>
      <w:r>
        <w:rPr>
          <w:sz w:val="20"/>
        </w:rPr>
        <w:t>mp.info.6+</w:t>
      </w:r>
      <w:r>
        <w:rPr>
          <w:spacing w:val="-5"/>
          <w:sz w:val="20"/>
        </w:rPr>
        <w:t> </w:t>
      </w:r>
      <w:r>
        <w:rPr>
          <w:sz w:val="20"/>
        </w:rPr>
        <w:t>R1</w:t>
      </w:r>
      <w:r>
        <w:rPr>
          <w:spacing w:val="-5"/>
          <w:sz w:val="20"/>
        </w:rPr>
        <w:t> </w:t>
      </w:r>
      <w:r>
        <w:rPr>
          <w:sz w:val="20"/>
        </w:rPr>
        <w:t>+</w:t>
      </w:r>
      <w:r>
        <w:rPr>
          <w:spacing w:val="-4"/>
          <w:sz w:val="20"/>
        </w:rPr>
        <w:t> </w:t>
      </w:r>
      <w:r>
        <w:rPr>
          <w:sz w:val="20"/>
        </w:rPr>
        <w:t>R2.</w:t>
      </w:r>
    </w:p>
    <w:p>
      <w:pPr>
        <w:pStyle w:val="ListParagraph"/>
        <w:numPr>
          <w:ilvl w:val="1"/>
          <w:numId w:val="69"/>
        </w:numPr>
        <w:tabs>
          <w:tab w:pos="2403" w:val="left" w:leader="none"/>
        </w:tabs>
        <w:spacing w:line="240" w:lineRule="auto" w:before="180" w:after="0"/>
        <w:ind w:left="2402" w:right="0" w:hanging="479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[mp.s].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correo</w:t>
      </w:r>
      <w:r>
        <w:rPr>
          <w:spacing w:val="-2"/>
          <w:sz w:val="20"/>
        </w:rPr>
        <w:t> </w:t>
      </w:r>
      <w:r>
        <w:rPr>
          <w:sz w:val="20"/>
        </w:rPr>
        <w:t>electrónico</w:t>
      </w:r>
      <w:r>
        <w:rPr>
          <w:spacing w:val="-4"/>
          <w:sz w:val="20"/>
        </w:rPr>
        <w:t> </w:t>
      </w:r>
      <w:r>
        <w:rPr>
          <w:sz w:val="20"/>
        </w:rPr>
        <w:t>[mp.s.1].</w:t>
      </w:r>
    </w:p>
    <w:p>
      <w:pPr>
        <w:pStyle w:val="BodyText"/>
        <w:spacing w:before="0" w:after="1"/>
        <w:ind w:left="0"/>
        <w:rPr>
          <w:sz w:val="17"/>
        </w:rPr>
      </w:pPr>
    </w:p>
    <w:tbl>
      <w:tblPr>
        <w:tblW w:w="0" w:type="auto"/>
        <w:jc w:val="left"/>
        <w:tblInd w:w="395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94" w:type="dxa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94" w:type="dxa"/>
            <w:shd w:val="clear" w:color="auto" w:fill="99CC00"/>
          </w:tcPr>
          <w:p>
            <w:pPr>
              <w:pStyle w:val="TableParagraph"/>
              <w:ind w:left="39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El</w:t>
      </w:r>
      <w:r>
        <w:rPr>
          <w:spacing w:val="1"/>
        </w:rPr>
        <w:t> </w:t>
      </w:r>
      <w:r>
        <w:rPr/>
        <w:t>correo</w:t>
      </w:r>
      <w:r>
        <w:rPr>
          <w:spacing w:val="1"/>
        </w:rPr>
        <w:t> </w:t>
      </w:r>
      <w:r>
        <w:rPr/>
        <w:t>electrónico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protegerá</w:t>
      </w:r>
      <w:r>
        <w:rPr>
          <w:spacing w:val="1"/>
        </w:rPr>
        <w:t> </w:t>
      </w:r>
      <w:r>
        <w:rPr/>
        <w:t>frente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amenazas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son</w:t>
      </w:r>
      <w:r>
        <w:rPr>
          <w:spacing w:val="55"/>
        </w:rPr>
        <w:t> </w:t>
      </w:r>
      <w:r>
        <w:rPr/>
        <w:t>propias,</w:t>
      </w:r>
      <w:r>
        <w:rPr>
          <w:spacing w:val="1"/>
        </w:rPr>
        <w:t> </w:t>
      </w:r>
      <w:r>
        <w:rPr/>
        <w:t>actuando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siguiente modo: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72" w:after="0"/>
        <w:ind w:left="1584" w:right="1585" w:firstLine="340"/>
        <w:jc w:val="both"/>
        <w:rPr>
          <w:sz w:val="20"/>
        </w:rPr>
      </w:pPr>
      <w:r>
        <w:rPr>
          <w:sz w:val="20"/>
        </w:rPr>
        <w:t>[mp.s.1.1] La información distribuida por medio de correo electrónico se protegerá,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cuerpo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mensajes como 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anexos.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[mp.s.1.2]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protegerá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encaminamiento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mensajes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conexiones.</w:t>
      </w:r>
    </w:p>
    <w:p>
      <w:pPr>
        <w:pStyle w:val="BodyText"/>
        <w:spacing w:line="249" w:lineRule="auto" w:before="171"/>
        <w:ind w:right="1583" w:firstLine="340"/>
        <w:jc w:val="both"/>
      </w:pPr>
      <w:r>
        <w:rPr/>
        <w:t>Se protegerá a la organización frente a problemas que se materializan por medio del</w:t>
      </w:r>
      <w:r>
        <w:rPr>
          <w:spacing w:val="1"/>
        </w:rPr>
        <w:t> </w:t>
      </w:r>
      <w:r>
        <w:rPr/>
        <w:t>correo</w:t>
      </w:r>
      <w:r>
        <w:rPr>
          <w:spacing w:val="-1"/>
        </w:rPr>
        <w:t> </w:t>
      </w:r>
      <w:r>
        <w:rPr/>
        <w:t>electrónico,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concreto: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72" w:after="0"/>
        <w:ind w:left="2135" w:right="0" w:hanging="212"/>
        <w:jc w:val="left"/>
        <w:rPr>
          <w:sz w:val="20"/>
        </w:rPr>
      </w:pPr>
      <w:r>
        <w:rPr>
          <w:sz w:val="20"/>
        </w:rPr>
        <w:t>[mp.s.1.3]</w:t>
      </w:r>
      <w:r>
        <w:rPr>
          <w:spacing w:val="-3"/>
          <w:sz w:val="20"/>
        </w:rPr>
        <w:t> </w:t>
      </w:r>
      <w:r>
        <w:rPr>
          <w:sz w:val="20"/>
        </w:rPr>
        <w:t>Correo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solicitado,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expresión</w:t>
      </w:r>
      <w:r>
        <w:rPr>
          <w:spacing w:val="-3"/>
          <w:sz w:val="20"/>
        </w:rPr>
        <w:t> </w:t>
      </w:r>
      <w:r>
        <w:rPr>
          <w:sz w:val="20"/>
        </w:rPr>
        <w:t>inglesa</w:t>
      </w:r>
      <w:r>
        <w:rPr>
          <w:spacing w:val="-3"/>
          <w:sz w:val="20"/>
        </w:rPr>
        <w:t> </w:t>
      </w:r>
      <w:r>
        <w:rPr>
          <w:sz w:val="20"/>
        </w:rPr>
        <w:t>«</w:t>
      </w:r>
      <w:r>
        <w:rPr>
          <w:rFonts w:ascii="Arial" w:hAnsi="Arial"/>
          <w:i/>
          <w:sz w:val="20"/>
        </w:rPr>
        <w:t>spam</w:t>
      </w:r>
      <w:r>
        <w:rPr>
          <w:sz w:val="20"/>
        </w:rPr>
        <w:t>».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0" w:after="0"/>
        <w:ind w:left="1584" w:right="1586" w:firstLine="340"/>
        <w:jc w:val="left"/>
        <w:rPr>
          <w:sz w:val="20"/>
        </w:rPr>
      </w:pPr>
      <w:r>
        <w:rPr>
          <w:sz w:val="20"/>
        </w:rPr>
        <w:t>[mp.s.1.4] Código dañino, constituidos por virus, gusanos, troyanos, espías, u otros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naturaleza</w:t>
      </w:r>
      <w:r>
        <w:rPr>
          <w:spacing w:val="-1"/>
          <w:sz w:val="20"/>
        </w:rPr>
        <w:t> </w:t>
      </w:r>
      <w:r>
        <w:rPr>
          <w:sz w:val="20"/>
        </w:rPr>
        <w:t>análoga.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2" w:after="0"/>
        <w:ind w:left="2135" w:right="0" w:hanging="212"/>
        <w:jc w:val="left"/>
        <w:rPr>
          <w:sz w:val="20"/>
        </w:rPr>
      </w:pPr>
      <w:r>
        <w:rPr>
          <w:sz w:val="20"/>
        </w:rPr>
        <w:t>[mp.s.1.5]</w:t>
      </w:r>
      <w:r>
        <w:rPr>
          <w:spacing w:val="-3"/>
          <w:sz w:val="20"/>
        </w:rPr>
        <w:t> </w:t>
      </w:r>
      <w:r>
        <w:rPr>
          <w:sz w:val="20"/>
        </w:rPr>
        <w:t>Código</w:t>
      </w:r>
      <w:r>
        <w:rPr>
          <w:spacing w:val="-3"/>
          <w:sz w:val="20"/>
        </w:rPr>
        <w:t> </w:t>
      </w:r>
      <w:r>
        <w:rPr>
          <w:sz w:val="20"/>
        </w:rPr>
        <w:t>móvil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tipo</w:t>
      </w:r>
      <w:r>
        <w:rPr>
          <w:spacing w:val="-3"/>
          <w:sz w:val="20"/>
        </w:rPr>
        <w:t> </w:t>
      </w:r>
      <w:r>
        <w:rPr>
          <w:sz w:val="20"/>
        </w:rPr>
        <w:t>micro-aplicación,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expresión</w:t>
      </w:r>
      <w:r>
        <w:rPr>
          <w:spacing w:val="-3"/>
          <w:sz w:val="20"/>
        </w:rPr>
        <w:t> </w:t>
      </w:r>
      <w:r>
        <w:rPr>
          <w:sz w:val="20"/>
        </w:rPr>
        <w:t>inglesa</w:t>
      </w:r>
      <w:r>
        <w:rPr>
          <w:spacing w:val="-3"/>
          <w:sz w:val="20"/>
        </w:rPr>
        <w:t> </w:t>
      </w:r>
      <w:r>
        <w:rPr>
          <w:sz w:val="20"/>
        </w:rPr>
        <w:t>«</w:t>
      </w:r>
      <w:r>
        <w:rPr>
          <w:rFonts w:ascii="Arial" w:hAnsi="Arial"/>
          <w:i/>
          <w:sz w:val="20"/>
        </w:rPr>
        <w:t>applet</w:t>
      </w:r>
      <w:r>
        <w:rPr>
          <w:sz w:val="20"/>
        </w:rPr>
        <w:t>».</w:t>
      </w:r>
    </w:p>
    <w:p>
      <w:pPr>
        <w:pStyle w:val="BodyText"/>
        <w:ind w:left="1924"/>
      </w:pPr>
      <w:r>
        <w:rPr/>
        <w:t>Se</w:t>
      </w:r>
      <w:r>
        <w:rPr>
          <w:spacing w:val="2"/>
        </w:rPr>
        <w:t> </w:t>
      </w:r>
      <w:r>
        <w:rPr/>
        <w:t>establecerán</w:t>
      </w:r>
      <w:r>
        <w:rPr>
          <w:spacing w:val="3"/>
        </w:rPr>
        <w:t> </w:t>
      </w:r>
      <w:r>
        <w:rPr/>
        <w:t>normas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uso</w:t>
      </w:r>
      <w:r>
        <w:rPr>
          <w:spacing w:val="3"/>
        </w:rPr>
        <w:t> </w:t>
      </w:r>
      <w:r>
        <w:rPr/>
        <w:t>del</w:t>
      </w:r>
      <w:r>
        <w:rPr>
          <w:spacing w:val="3"/>
        </w:rPr>
        <w:t> </w:t>
      </w:r>
      <w:r>
        <w:rPr/>
        <w:t>correo</w:t>
      </w:r>
      <w:r>
        <w:rPr>
          <w:spacing w:val="3"/>
        </w:rPr>
        <w:t> </w:t>
      </w:r>
      <w:r>
        <w:rPr/>
        <w:t>electrónico</w:t>
      </w:r>
      <w:r>
        <w:rPr>
          <w:spacing w:val="2"/>
        </w:rPr>
        <w:t> </w:t>
      </w:r>
      <w:r>
        <w:rPr/>
        <w:t>para</w:t>
      </w:r>
      <w:r>
        <w:rPr>
          <w:spacing w:val="3"/>
        </w:rPr>
        <w:t> </w:t>
      </w:r>
      <w:r>
        <w:rPr/>
        <w:t>el</w:t>
      </w:r>
      <w:r>
        <w:rPr>
          <w:spacing w:val="3"/>
        </w:rPr>
        <w:t> </w:t>
      </w:r>
      <w:r>
        <w:rPr/>
        <w:t>personal.</w:t>
      </w:r>
      <w:r>
        <w:rPr>
          <w:spacing w:val="2"/>
        </w:rPr>
        <w:t> </w:t>
      </w:r>
      <w:r>
        <w:rPr/>
        <w:t>(Ver</w:t>
      </w:r>
      <w:r>
        <w:rPr>
          <w:spacing w:val="3"/>
        </w:rPr>
        <w:t> </w:t>
      </w:r>
      <w:r>
        <w:rPr/>
        <w:t>[org.2]).</w:t>
      </w:r>
    </w:p>
    <w:p>
      <w:pPr>
        <w:pStyle w:val="BodyText"/>
        <w:spacing w:before="10"/>
        <w:ind w:left="1572" w:right="6517"/>
        <w:jc w:val="center"/>
      </w:pPr>
      <w:r>
        <w:rPr/>
        <w:t>Estas</w:t>
      </w:r>
      <w:r>
        <w:rPr>
          <w:spacing w:val="-2"/>
        </w:rPr>
        <w:t> </w:t>
      </w:r>
      <w:r>
        <w:rPr/>
        <w:t>normas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uso</w:t>
      </w:r>
      <w:r>
        <w:rPr>
          <w:spacing w:val="-3"/>
        </w:rPr>
        <w:t> </w:t>
      </w:r>
      <w:r>
        <w:rPr/>
        <w:t>contendrán: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[mp.s.1.6]</w:t>
      </w:r>
      <w:r>
        <w:rPr>
          <w:spacing w:val="-3"/>
          <w:sz w:val="20"/>
        </w:rPr>
        <w:t> </w:t>
      </w:r>
      <w:r>
        <w:rPr>
          <w:sz w:val="20"/>
        </w:rPr>
        <w:t>Limitaciones</w:t>
      </w:r>
      <w:r>
        <w:rPr>
          <w:spacing w:val="-4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uso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soporte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comunicaciones</w:t>
      </w:r>
      <w:r>
        <w:rPr>
          <w:spacing w:val="-2"/>
          <w:sz w:val="20"/>
        </w:rPr>
        <w:t> </w:t>
      </w:r>
      <w:r>
        <w:rPr>
          <w:sz w:val="20"/>
        </w:rPr>
        <w:t>privadas.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0" w:after="0"/>
        <w:ind w:left="1584" w:right="1581" w:firstLine="340"/>
        <w:jc w:val="left"/>
        <w:rPr>
          <w:sz w:val="20"/>
        </w:rPr>
      </w:pPr>
      <w:r>
        <w:rPr>
          <w:sz w:val="20"/>
        </w:rPr>
        <w:t>[mp.s.1.7]</w:t>
      </w:r>
      <w:r>
        <w:rPr>
          <w:spacing w:val="34"/>
          <w:sz w:val="20"/>
        </w:rPr>
        <w:t> </w:t>
      </w:r>
      <w:r>
        <w:rPr>
          <w:sz w:val="20"/>
        </w:rPr>
        <w:t>Actividades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concienciación</w:t>
      </w:r>
      <w:r>
        <w:rPr>
          <w:spacing w:val="35"/>
          <w:sz w:val="20"/>
        </w:rPr>
        <w:t> </w:t>
      </w:r>
      <w:r>
        <w:rPr>
          <w:sz w:val="20"/>
        </w:rPr>
        <w:t>y</w:t>
      </w:r>
      <w:r>
        <w:rPr>
          <w:spacing w:val="35"/>
          <w:sz w:val="20"/>
        </w:rPr>
        <w:t> </w:t>
      </w:r>
      <w:r>
        <w:rPr>
          <w:sz w:val="20"/>
        </w:rPr>
        <w:t>formación</w:t>
      </w:r>
      <w:r>
        <w:rPr>
          <w:spacing w:val="35"/>
          <w:sz w:val="20"/>
        </w:rPr>
        <w:t> </w:t>
      </w:r>
      <w:r>
        <w:rPr>
          <w:sz w:val="20"/>
        </w:rPr>
        <w:t>relativas</w:t>
      </w:r>
      <w:r>
        <w:rPr>
          <w:spacing w:val="35"/>
          <w:sz w:val="20"/>
        </w:rPr>
        <w:t> </w:t>
      </w:r>
      <w:r>
        <w:rPr>
          <w:sz w:val="20"/>
        </w:rPr>
        <w:t>al</w:t>
      </w:r>
      <w:r>
        <w:rPr>
          <w:spacing w:val="35"/>
          <w:sz w:val="20"/>
        </w:rPr>
        <w:t> </w:t>
      </w:r>
      <w:r>
        <w:rPr>
          <w:sz w:val="20"/>
        </w:rPr>
        <w:t>uso</w:t>
      </w:r>
      <w:r>
        <w:rPr>
          <w:spacing w:val="35"/>
          <w:sz w:val="20"/>
        </w:rPr>
        <w:t> </w:t>
      </w:r>
      <w:r>
        <w:rPr>
          <w:sz w:val="20"/>
        </w:rPr>
        <w:t>del</w:t>
      </w:r>
      <w:r>
        <w:rPr>
          <w:spacing w:val="35"/>
          <w:sz w:val="20"/>
        </w:rPr>
        <w:t> </w:t>
      </w:r>
      <w:r>
        <w:rPr>
          <w:sz w:val="20"/>
        </w:rPr>
        <w:t>correo</w:t>
      </w:r>
      <w:r>
        <w:rPr>
          <w:spacing w:val="-52"/>
          <w:sz w:val="20"/>
        </w:rPr>
        <w:t> </w:t>
      </w:r>
      <w:r>
        <w:rPr>
          <w:sz w:val="20"/>
        </w:rPr>
        <w:t>electrónico.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/>
        <w:pict>
          <v:shape style="position:absolute;margin-left:562.533997pt;margin-top:5.486128pt;width:18.25pt;height:104.7pt;mso-position-horizontal-relative:page;mso-position-vertical-relative:paragraph;z-index:158520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mp.s.1.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mp.s.1.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13"/>
          <w:sz w:val="20"/>
        </w:rPr>
        <w:t> </w:t>
      </w:r>
      <w:r>
        <w:rPr>
          <w:sz w:val="20"/>
        </w:rPr>
        <w:t>ALTA:</w:t>
      </w:r>
      <w:r>
        <w:rPr>
          <w:spacing w:val="-12"/>
          <w:sz w:val="20"/>
        </w:rPr>
        <w:t> </w:t>
      </w:r>
      <w:r>
        <w:rPr>
          <w:sz w:val="20"/>
        </w:rPr>
        <w:t>mp.s.1.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0422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94" w:after="0"/>
        <w:ind w:left="2568" w:right="0" w:hanging="645"/>
        <w:jc w:val="both"/>
        <w:rPr>
          <w:sz w:val="20"/>
        </w:rPr>
      </w:pP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aplicaciones</w:t>
      </w:r>
      <w:r>
        <w:rPr>
          <w:spacing w:val="-3"/>
          <w:sz w:val="20"/>
        </w:rPr>
        <w:t> </w:t>
      </w:r>
      <w:r>
        <w:rPr>
          <w:sz w:val="20"/>
        </w:rPr>
        <w:t>web</w:t>
      </w:r>
      <w:r>
        <w:rPr>
          <w:spacing w:val="-3"/>
          <w:sz w:val="20"/>
        </w:rPr>
        <w:t> </w:t>
      </w:r>
      <w:r>
        <w:rPr>
          <w:sz w:val="20"/>
        </w:rPr>
        <w:t>[mp.s.2].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3705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889"/>
        <w:gridCol w:w="889"/>
        <w:gridCol w:w="794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572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889" w:type="dxa"/>
          </w:tcPr>
          <w:p>
            <w:pPr>
              <w:pStyle w:val="TableParagraph"/>
              <w:ind w:left="114"/>
              <w:jc w:val="left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889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7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889" w:type="dxa"/>
            <w:shd w:val="clear" w:color="auto" w:fill="99CC00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+[R1oR2]</w:t>
            </w:r>
          </w:p>
        </w:tc>
        <w:tc>
          <w:tcPr>
            <w:tcW w:w="889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+[R1oR2]</w:t>
            </w:r>
          </w:p>
        </w:tc>
        <w:tc>
          <w:tcPr>
            <w:tcW w:w="794" w:type="dxa"/>
            <w:shd w:val="clear" w:color="auto" w:fill="FFFF66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+R2+R3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prestan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>
          <w:rFonts w:ascii="Arial" w:hAnsi="Arial"/>
          <w:i/>
        </w:rPr>
        <w:t>web</w:t>
      </w:r>
      <w:r>
        <w:rPr>
          <w:rFonts w:ascii="Arial" w:hAnsi="Arial"/>
          <w:i/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protegidos</w:t>
      </w:r>
      <w:r>
        <w:rPr>
          <w:spacing w:val="1"/>
        </w:rPr>
        <w:t> </w:t>
      </w:r>
      <w:r>
        <w:rPr/>
        <w:t>frente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amenazas: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[mp.s.2.1] Cuando la información requiera control de acceso se garantizará la</w:t>
      </w:r>
      <w:r>
        <w:rPr>
          <w:spacing w:val="1"/>
          <w:sz w:val="20"/>
        </w:rPr>
        <w:t> </w:t>
      </w:r>
      <w:r>
        <w:rPr>
          <w:sz w:val="20"/>
        </w:rPr>
        <w:t>imposibilidad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acceder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obviando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autenticación,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1"/>
          <w:sz w:val="20"/>
        </w:rPr>
        <w:t> </w:t>
      </w:r>
      <w:r>
        <w:rPr>
          <w:sz w:val="20"/>
        </w:rPr>
        <w:t>tomando</w:t>
      </w:r>
      <w:r>
        <w:rPr>
          <w:spacing w:val="-1"/>
          <w:sz w:val="20"/>
        </w:rPr>
        <w:t> </w:t>
      </w:r>
      <w:r>
        <w:rPr>
          <w:sz w:val="20"/>
        </w:rPr>
        <w:t>medidas 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aspectos:</w:t>
      </w:r>
    </w:p>
    <w:p>
      <w:pPr>
        <w:pStyle w:val="ListParagraph"/>
        <w:numPr>
          <w:ilvl w:val="0"/>
          <w:numId w:val="78"/>
        </w:numPr>
        <w:tabs>
          <w:tab w:pos="2303" w:val="left" w:leader="none"/>
        </w:tabs>
        <w:spacing w:line="249" w:lineRule="auto" w:before="172" w:after="0"/>
        <w:ind w:left="1584" w:right="1585" w:firstLine="340"/>
        <w:jc w:val="both"/>
        <w:rPr>
          <w:sz w:val="20"/>
        </w:rPr>
      </w:pPr>
      <w:r>
        <w:rPr>
          <w:sz w:val="20"/>
        </w:rPr>
        <w:t>Se evitará que el servidor ofrezca acceso a los documentos por vías alternativas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protocolo</w:t>
      </w:r>
      <w:r>
        <w:rPr>
          <w:spacing w:val="-1"/>
          <w:sz w:val="20"/>
        </w:rPr>
        <w:t> </w:t>
      </w:r>
      <w:r>
        <w:rPr>
          <w:sz w:val="20"/>
        </w:rPr>
        <w:t>determinado.</w:t>
      </w:r>
    </w:p>
    <w:p>
      <w:pPr>
        <w:pStyle w:val="ListParagraph"/>
        <w:numPr>
          <w:ilvl w:val="0"/>
          <w:numId w:val="78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Se prevendrán ataques de manipulación del localizador uniforme de recursos</w:t>
      </w:r>
      <w:r>
        <w:rPr>
          <w:spacing w:val="1"/>
          <w:sz w:val="20"/>
        </w:rPr>
        <w:t> </w:t>
      </w:r>
      <w:r>
        <w:rPr>
          <w:sz w:val="20"/>
        </w:rPr>
        <w:t>(</w:t>
      </w:r>
      <w:r>
        <w:rPr>
          <w:rFonts w:ascii="Arial" w:hAnsi="Arial"/>
          <w:i/>
          <w:sz w:val="20"/>
        </w:rPr>
        <w:t>Uniform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Resource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Locator,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URL</w:t>
      </w:r>
      <w:r>
        <w:rPr>
          <w:sz w:val="20"/>
        </w:rPr>
        <w:t>).</w:t>
      </w:r>
    </w:p>
    <w:p>
      <w:pPr>
        <w:pStyle w:val="ListParagraph"/>
        <w:numPr>
          <w:ilvl w:val="0"/>
          <w:numId w:val="78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Se prevendrán ataques de manipulación de fragmentos de información que se</w:t>
      </w:r>
      <w:r>
        <w:rPr>
          <w:spacing w:val="1"/>
          <w:sz w:val="20"/>
        </w:rPr>
        <w:t> </w:t>
      </w:r>
      <w:r>
        <w:rPr>
          <w:sz w:val="20"/>
        </w:rPr>
        <w:t>almacena en el disco duro del visitante de una página web a través de su navegador, a</w:t>
      </w:r>
      <w:r>
        <w:rPr>
          <w:spacing w:val="1"/>
          <w:sz w:val="20"/>
        </w:rPr>
        <w:t> </w:t>
      </w:r>
      <w:r>
        <w:rPr>
          <w:sz w:val="20"/>
        </w:rPr>
        <w:t>petición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servidor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página,</w:t>
      </w:r>
      <w:r>
        <w:rPr>
          <w:spacing w:val="-2"/>
          <w:sz w:val="20"/>
        </w:rPr>
        <w:t> </w:t>
      </w:r>
      <w:r>
        <w:rPr>
          <w:sz w:val="20"/>
        </w:rPr>
        <w:t>conocido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terminología</w:t>
      </w:r>
      <w:r>
        <w:rPr>
          <w:spacing w:val="-1"/>
          <w:sz w:val="20"/>
        </w:rPr>
        <w:t> </w:t>
      </w:r>
      <w:r>
        <w:rPr>
          <w:sz w:val="20"/>
        </w:rPr>
        <w:t>inglesa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rFonts w:ascii="Arial" w:hAnsi="Arial"/>
          <w:i/>
          <w:sz w:val="20"/>
        </w:rPr>
        <w:t>cookies</w:t>
      </w:r>
      <w:r>
        <w:rPr>
          <w:sz w:val="20"/>
        </w:rPr>
        <w:t>.</w:t>
      </w:r>
    </w:p>
    <w:p>
      <w:pPr>
        <w:pStyle w:val="ListParagraph"/>
        <w:numPr>
          <w:ilvl w:val="0"/>
          <w:numId w:val="78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prevendrán</w:t>
      </w:r>
      <w:r>
        <w:rPr>
          <w:spacing w:val="-4"/>
          <w:sz w:val="20"/>
        </w:rPr>
        <w:t> </w:t>
      </w:r>
      <w:r>
        <w:rPr>
          <w:sz w:val="20"/>
        </w:rPr>
        <w:t>ataques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inyección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código.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[mp.s.2.2]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prevendrán</w:t>
      </w:r>
      <w:r>
        <w:rPr>
          <w:spacing w:val="-5"/>
          <w:sz w:val="20"/>
        </w:rPr>
        <w:t> </w:t>
      </w:r>
      <w:r>
        <w:rPr>
          <w:sz w:val="20"/>
        </w:rPr>
        <w:t>intentos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escalado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privilegios.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10" w:after="0"/>
        <w:ind w:left="1924" w:right="3920" w:firstLine="0"/>
        <w:jc w:val="left"/>
        <w:rPr>
          <w:sz w:val="20"/>
        </w:rPr>
      </w:pPr>
      <w:r>
        <w:rPr>
          <w:sz w:val="20"/>
        </w:rPr>
        <w:t>[mp.s.2.3] Se prevendrán ataques </w:t>
      </w:r>
      <w:r>
        <w:rPr>
          <w:rFonts w:ascii="Arial" w:hAnsi="Arial"/>
          <w:i/>
          <w:sz w:val="20"/>
        </w:rPr>
        <w:t>de cross site scripting</w:t>
      </w:r>
      <w:r>
        <w:rPr>
          <w:sz w:val="20"/>
        </w:rPr>
        <w:t>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R1-Auditorías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[mp.s.2.r1.1]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realizarán</w:t>
      </w:r>
      <w:r>
        <w:rPr>
          <w:spacing w:val="1"/>
          <w:sz w:val="20"/>
        </w:rPr>
        <w:t> </w:t>
      </w:r>
      <w:r>
        <w:rPr>
          <w:sz w:val="20"/>
        </w:rPr>
        <w:t>auditorías</w:t>
      </w:r>
      <w:r>
        <w:rPr>
          <w:spacing w:val="1"/>
          <w:sz w:val="20"/>
        </w:rPr>
        <w:t> </w:t>
      </w:r>
      <w:r>
        <w:rPr>
          <w:sz w:val="20"/>
        </w:rPr>
        <w:t>continuas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«caja</w:t>
      </w:r>
      <w:r>
        <w:rPr>
          <w:spacing w:val="1"/>
          <w:sz w:val="20"/>
        </w:rPr>
        <w:t> </w:t>
      </w:r>
      <w:r>
        <w:rPr>
          <w:sz w:val="20"/>
        </w:rPr>
        <w:t>negra»</w:t>
      </w:r>
      <w:r>
        <w:rPr>
          <w:spacing w:val="-54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aplicaciones</w:t>
      </w:r>
      <w:r>
        <w:rPr>
          <w:spacing w:val="1"/>
          <w:sz w:val="20"/>
        </w:rPr>
        <w:t> </w:t>
      </w:r>
      <w:r>
        <w:rPr>
          <w:sz w:val="20"/>
        </w:rPr>
        <w:t>web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fase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[mp.s.2.r1.2] La frecuencia de estas auditorías de seguridad quedará definida en el</w:t>
      </w:r>
      <w:r>
        <w:rPr>
          <w:spacing w:val="-53"/>
          <w:sz w:val="20"/>
        </w:rPr>
        <w:t> </w:t>
      </w:r>
      <w:r>
        <w:rPr>
          <w:sz w:val="20"/>
        </w:rPr>
        <w:t>procedimiento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auditoría.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7"/>
        </w:rPr>
        <w:t> </w:t>
      </w:r>
      <w:r>
        <w:rPr/>
        <w:t>R2-Auditorías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seguridad</w:t>
      </w:r>
      <w:r>
        <w:rPr>
          <w:spacing w:val="-6"/>
        </w:rPr>
        <w:t> </w:t>
      </w:r>
      <w:r>
        <w:rPr/>
        <w:t>avanzada.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[mp.s.2.r2.1] Se realizarán auditorías de seguridad de «caja blanca» sobre las</w:t>
      </w:r>
      <w:r>
        <w:rPr>
          <w:spacing w:val="1"/>
          <w:sz w:val="20"/>
        </w:rPr>
        <w:t> </w:t>
      </w:r>
      <w:r>
        <w:rPr>
          <w:sz w:val="20"/>
        </w:rPr>
        <w:t>aplicaciones</w:t>
      </w:r>
      <w:r>
        <w:rPr>
          <w:spacing w:val="-2"/>
          <w:sz w:val="20"/>
        </w:rPr>
        <w:t> </w:t>
      </w:r>
      <w:r>
        <w:rPr>
          <w:sz w:val="20"/>
        </w:rPr>
        <w:t>web</w:t>
      </w:r>
      <w:r>
        <w:rPr>
          <w:spacing w:val="-1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fase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desarrollo.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[mp.s.2.r2.2] Se emplearán metodologías definidas y herramientas automáticas de</w:t>
      </w:r>
      <w:r>
        <w:rPr>
          <w:spacing w:val="1"/>
          <w:sz w:val="20"/>
        </w:rPr>
        <w:t> </w:t>
      </w:r>
      <w:r>
        <w:rPr>
          <w:sz w:val="20"/>
        </w:rPr>
        <w:t>detección de vulnerabilidades en la realización de las auditorías de seguridad sobre las</w:t>
      </w:r>
      <w:r>
        <w:rPr>
          <w:spacing w:val="1"/>
          <w:sz w:val="20"/>
        </w:rPr>
        <w:t> </w:t>
      </w:r>
      <w:r>
        <w:rPr>
          <w:sz w:val="20"/>
        </w:rPr>
        <w:t>aplicaciones</w:t>
      </w:r>
      <w:r>
        <w:rPr>
          <w:spacing w:val="-2"/>
          <w:sz w:val="20"/>
        </w:rPr>
        <w:t> </w:t>
      </w:r>
      <w:r>
        <w:rPr>
          <w:sz w:val="20"/>
        </w:rPr>
        <w:t>web.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[mp.s.2.r2.3] Una vez finalizada una auditoría de seguridad, se analizarán los</w:t>
      </w:r>
      <w:r>
        <w:rPr>
          <w:spacing w:val="1"/>
          <w:sz w:val="20"/>
        </w:rPr>
        <w:t> </w:t>
      </w:r>
      <w:r>
        <w:rPr>
          <w:sz w:val="20"/>
        </w:rPr>
        <w:t>resultados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solventarán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vulnerabilidades</w:t>
      </w:r>
      <w:r>
        <w:rPr>
          <w:spacing w:val="1"/>
          <w:sz w:val="20"/>
        </w:rPr>
        <w:t> </w:t>
      </w:r>
      <w:r>
        <w:rPr>
          <w:sz w:val="20"/>
        </w:rPr>
        <w:t>encontradas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procedimientos</w:t>
      </w:r>
      <w:r>
        <w:rPr>
          <w:spacing w:val="-2"/>
          <w:sz w:val="20"/>
        </w:rPr>
        <w:t> </w:t>
      </w:r>
      <w:r>
        <w:rPr>
          <w:sz w:val="20"/>
        </w:rPr>
        <w:t>definidos</w:t>
      </w:r>
      <w:r>
        <w:rPr>
          <w:spacing w:val="-1"/>
          <w:sz w:val="20"/>
        </w:rPr>
        <w:t> </w:t>
      </w:r>
      <w:r>
        <w:rPr>
          <w:sz w:val="20"/>
        </w:rPr>
        <w:t>[op.exp.5].</w:t>
      </w:r>
    </w:p>
    <w:p>
      <w:pPr>
        <w:pStyle w:val="BodyText"/>
        <w:spacing w:before="173"/>
        <w:ind w:left="1924"/>
      </w:pPr>
      <w:r>
        <w:rPr/>
        <w:t>Refuerzo</w:t>
      </w:r>
      <w:r>
        <w:rPr>
          <w:spacing w:val="-6"/>
        </w:rPr>
        <w:t> </w:t>
      </w:r>
      <w:r>
        <w:rPr/>
        <w:t>R3-Protección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cachés.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18.997969pt;width:18.25pt;height:104.7pt;mso-position-horizontal-relative:page;mso-position-vertical-relative:paragraph;z-index:158535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[mp.s.2.r3.1] Se prevendrán ataques de manipulación de programas o dispositivos</w:t>
      </w:r>
      <w:r>
        <w:rPr>
          <w:spacing w:val="1"/>
          <w:sz w:val="20"/>
        </w:rPr>
        <w:t> </w:t>
      </w:r>
      <w:r>
        <w:rPr>
          <w:sz w:val="20"/>
        </w:rPr>
        <w:t>que realizan una acción en representación de otros, conocidos en terminología inglesa</w:t>
      </w:r>
      <w:r>
        <w:rPr>
          <w:spacing w:val="1"/>
          <w:sz w:val="20"/>
        </w:rPr>
        <w:t> </w:t>
      </w:r>
      <w:r>
        <w:rPr>
          <w:sz w:val="20"/>
        </w:rPr>
        <w:t>como "</w:t>
      </w:r>
      <w:r>
        <w:rPr>
          <w:rFonts w:ascii="Arial" w:hAnsi="Arial"/>
          <w:i/>
          <w:sz w:val="20"/>
        </w:rPr>
        <w:t>proxies</w:t>
      </w:r>
      <w:r>
        <w:rPr>
          <w:sz w:val="20"/>
        </w:rPr>
        <w:t>" y, sistemas especiales de almacenamiento de alta velocidad, conocidos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terminología inglesa</w:t>
      </w:r>
      <w:r>
        <w:rPr>
          <w:spacing w:val="-1"/>
          <w:sz w:val="20"/>
        </w:rPr>
        <w:t> </w:t>
      </w:r>
      <w:r>
        <w:rPr>
          <w:sz w:val="20"/>
        </w:rPr>
        <w:t>como "</w:t>
      </w:r>
      <w:r>
        <w:rPr>
          <w:rFonts w:ascii="Arial" w:hAnsi="Arial"/>
          <w:i/>
          <w:sz w:val="20"/>
        </w:rPr>
        <w:t>cachés</w:t>
      </w:r>
      <w:r>
        <w:rPr>
          <w:sz w:val="20"/>
        </w:rPr>
        <w:t>".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88"/>
          <w:headerReference w:type="even" r:id="rId89"/>
          <w:pgSz w:w="11910" w:h="16840"/>
          <w:pgMar w:header="611" w:footer="0" w:top="1400" w:bottom="280" w:left="400" w:right="400"/>
          <w:pgNumType w:start="61795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0268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BodyText"/>
        <w:spacing w:before="94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3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mp.s.2</w:t>
      </w:r>
      <w:r>
        <w:rPr>
          <w:spacing w:val="-1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[R1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R2].</w:t>
      </w:r>
    </w:p>
    <w:p>
      <w:pPr>
        <w:pStyle w:val="BodyText"/>
        <w:spacing w:before="9"/>
        <w:ind w:left="0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247">
            <wp:simplePos x="0" y="0"/>
            <wp:positionH relativeFrom="page">
              <wp:posOffset>2840566</wp:posOffset>
            </wp:positionH>
            <wp:positionV relativeFrom="paragraph">
              <wp:posOffset>154982</wp:posOffset>
            </wp:positionV>
            <wp:extent cx="1869779" cy="778192"/>
            <wp:effectExtent l="0" t="0" r="0" b="0"/>
            <wp:wrapTopAndBottom/>
            <wp:docPr id="333" name="image5.png" descr="Imagen: 11542165_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4" name="image5.pn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9779" cy="778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3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mp.s.2</w:t>
      </w:r>
      <w:r>
        <w:rPr>
          <w:spacing w:val="-1"/>
          <w:sz w:val="20"/>
        </w:rPr>
        <w:t> </w:t>
      </w:r>
      <w:r>
        <w:rPr>
          <w:sz w:val="20"/>
        </w:rPr>
        <w:t>+</w:t>
      </w:r>
      <w:r>
        <w:rPr>
          <w:spacing w:val="-2"/>
          <w:sz w:val="20"/>
        </w:rPr>
        <w:t> </w:t>
      </w:r>
      <w:r>
        <w:rPr>
          <w:sz w:val="20"/>
        </w:rPr>
        <w:t>[R1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R2].</w:t>
      </w:r>
    </w:p>
    <w:p>
      <w:pPr>
        <w:pStyle w:val="BodyText"/>
        <w:spacing w:before="10"/>
        <w:ind w:left="0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248">
            <wp:simplePos x="0" y="0"/>
            <wp:positionH relativeFrom="page">
              <wp:posOffset>2840566</wp:posOffset>
            </wp:positionH>
            <wp:positionV relativeFrom="paragraph">
              <wp:posOffset>155245</wp:posOffset>
            </wp:positionV>
            <wp:extent cx="1869779" cy="778192"/>
            <wp:effectExtent l="0" t="0" r="0" b="0"/>
            <wp:wrapTopAndBottom/>
            <wp:docPr id="335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36" name="image5.pn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9779" cy="778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7"/>
          <w:sz w:val="20"/>
        </w:rPr>
        <w:t> </w:t>
      </w:r>
      <w:r>
        <w:rPr>
          <w:sz w:val="20"/>
        </w:rPr>
        <w:t>ALTA:</w:t>
      </w:r>
      <w:r>
        <w:rPr>
          <w:spacing w:val="-6"/>
          <w:sz w:val="20"/>
        </w:rPr>
        <w:t> </w:t>
      </w:r>
      <w:r>
        <w:rPr>
          <w:sz w:val="20"/>
        </w:rPr>
        <w:t>mp.s.2</w:t>
      </w:r>
      <w:r>
        <w:rPr>
          <w:spacing w:val="-6"/>
          <w:sz w:val="20"/>
        </w:rPr>
        <w:t> </w:t>
      </w:r>
      <w:r>
        <w:rPr>
          <w:sz w:val="20"/>
        </w:rPr>
        <w:t>+</w:t>
      </w:r>
      <w:r>
        <w:rPr>
          <w:spacing w:val="-6"/>
          <w:sz w:val="20"/>
        </w:rPr>
        <w:t> </w:t>
      </w:r>
      <w:r>
        <w:rPr>
          <w:sz w:val="20"/>
        </w:rPr>
        <w:t>R2</w:t>
      </w:r>
      <w:r>
        <w:rPr>
          <w:spacing w:val="-7"/>
          <w:sz w:val="20"/>
        </w:rPr>
        <w:t> </w:t>
      </w:r>
      <w:r>
        <w:rPr>
          <w:sz w:val="20"/>
        </w:rPr>
        <w:t>+</w:t>
      </w:r>
      <w:r>
        <w:rPr>
          <w:spacing w:val="-5"/>
          <w:sz w:val="20"/>
        </w:rPr>
        <w:t> </w:t>
      </w:r>
      <w:r>
        <w:rPr>
          <w:sz w:val="20"/>
        </w:rPr>
        <w:t>R3.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navegación</w:t>
      </w:r>
      <w:r>
        <w:rPr>
          <w:spacing w:val="-3"/>
          <w:sz w:val="20"/>
        </w:rPr>
        <w:t> </w:t>
      </w:r>
      <w:r>
        <w:rPr>
          <w:sz w:val="20"/>
        </w:rPr>
        <w:t>web</w:t>
      </w:r>
      <w:r>
        <w:rPr>
          <w:spacing w:val="-3"/>
          <w:sz w:val="20"/>
        </w:rPr>
        <w:t> </w:t>
      </w:r>
      <w:r>
        <w:rPr>
          <w:sz w:val="20"/>
        </w:rPr>
        <w:t>[mp.s.3].</w:t>
      </w:r>
    </w:p>
    <w:p>
      <w:pPr>
        <w:pStyle w:val="BodyText"/>
        <w:spacing w:before="1"/>
        <w:ind w:left="0"/>
        <w:rPr>
          <w:sz w:val="17"/>
        </w:rPr>
      </w:pPr>
    </w:p>
    <w:tbl>
      <w:tblPr>
        <w:tblW w:w="0" w:type="auto"/>
        <w:jc w:val="left"/>
        <w:tblInd w:w="397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784"/>
        <w:gridCol w:w="694"/>
        <w:gridCol w:w="547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2025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Todas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categoría</w:t>
            </w:r>
          </w:p>
        </w:tc>
        <w:tc>
          <w:tcPr>
            <w:tcW w:w="784" w:type="dxa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694" w:type="dxa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547" w:type="dxa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784" w:type="dxa"/>
            <w:shd w:val="clear" w:color="auto" w:fill="99CC00"/>
          </w:tcPr>
          <w:p>
            <w:pPr>
              <w:pStyle w:val="TableParagraph"/>
              <w:ind w:left="41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694" w:type="dxa"/>
            <w:shd w:val="clear" w:color="auto" w:fill="99CC00"/>
          </w:tcPr>
          <w:p>
            <w:pPr>
              <w:pStyle w:val="TableParagraph"/>
              <w:ind w:left="40" w:right="32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47" w:type="dxa"/>
            <w:shd w:val="clear" w:color="auto" w:fill="FF6600"/>
          </w:tcPr>
          <w:p>
            <w:pPr>
              <w:pStyle w:val="TableParagraph"/>
              <w:ind w:left="26" w:right="19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El acceso de los usuarios internos a la navegación por internet se protegerá frente a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amenazas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le</w:t>
      </w:r>
      <w:r>
        <w:rPr>
          <w:spacing w:val="-2"/>
        </w:rPr>
        <w:t> </w:t>
      </w:r>
      <w:r>
        <w:rPr/>
        <w:t>son propias,</w:t>
      </w:r>
      <w:r>
        <w:rPr>
          <w:spacing w:val="-2"/>
        </w:rPr>
        <w:t> </w:t>
      </w:r>
      <w:r>
        <w:rPr/>
        <w:t>actuando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siguiente modo: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[mp.s.3.1] Se establecerá una normativa de utilización, definiendo el uso que se</w:t>
      </w:r>
      <w:r>
        <w:rPr>
          <w:spacing w:val="1"/>
          <w:sz w:val="20"/>
        </w:rPr>
        <w:t> </w:t>
      </w:r>
      <w:r>
        <w:rPr>
          <w:sz w:val="20"/>
        </w:rPr>
        <w:t>autoriza y las limitaciones de uso personal. En particular, se concretará el uso permitido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conexiones</w:t>
      </w:r>
      <w:r>
        <w:rPr>
          <w:spacing w:val="-1"/>
          <w:sz w:val="20"/>
        </w:rPr>
        <w:t> </w:t>
      </w:r>
      <w:r>
        <w:rPr>
          <w:sz w:val="20"/>
        </w:rPr>
        <w:t>cifradas.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[mp.s.3.2] Se llevarán a cabo regularmente actividades de concienciación sobre</w:t>
      </w:r>
      <w:r>
        <w:rPr>
          <w:spacing w:val="1"/>
          <w:sz w:val="20"/>
        </w:rPr>
        <w:t> </w:t>
      </w:r>
      <w:r>
        <w:rPr>
          <w:sz w:val="20"/>
        </w:rPr>
        <w:t>higiene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navegación</w:t>
      </w:r>
      <w:r>
        <w:rPr>
          <w:spacing w:val="1"/>
          <w:sz w:val="20"/>
        </w:rPr>
        <w:t> </w:t>
      </w:r>
      <w:r>
        <w:rPr>
          <w:sz w:val="20"/>
        </w:rPr>
        <w:t>web,</w:t>
      </w:r>
      <w:r>
        <w:rPr>
          <w:spacing w:val="1"/>
          <w:sz w:val="20"/>
        </w:rPr>
        <w:t> </w:t>
      </w:r>
      <w:r>
        <w:rPr>
          <w:sz w:val="20"/>
        </w:rPr>
        <w:t>fomentando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seguro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alertando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usos</w:t>
      </w:r>
      <w:r>
        <w:rPr>
          <w:spacing w:val="1"/>
          <w:sz w:val="20"/>
        </w:rPr>
        <w:t> </w:t>
      </w:r>
      <w:r>
        <w:rPr>
          <w:sz w:val="20"/>
        </w:rPr>
        <w:t>incorrectos.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[mp.s.3.3] Se formará al personal encargado de la administración del sistema en</w:t>
      </w:r>
      <w:r>
        <w:rPr>
          <w:spacing w:val="1"/>
          <w:sz w:val="20"/>
        </w:rPr>
        <w:t> </w:t>
      </w:r>
      <w:r>
        <w:rPr>
          <w:sz w:val="20"/>
        </w:rPr>
        <w:t>monitorización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servicio y respuesta a</w:t>
      </w:r>
      <w:r>
        <w:rPr>
          <w:spacing w:val="-2"/>
          <w:sz w:val="20"/>
        </w:rPr>
        <w:t> </w:t>
      </w:r>
      <w:r>
        <w:rPr>
          <w:sz w:val="20"/>
        </w:rPr>
        <w:t>incidentes.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[mp.s.3.4] Se protegerá la información de resolución de direcciones web y de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conexiones.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[mp.s.3.5] Se protegerá a la organización en general y al puesto de trabajo en</w:t>
      </w:r>
      <w:r>
        <w:rPr>
          <w:spacing w:val="1"/>
          <w:sz w:val="20"/>
        </w:rPr>
        <w:t> </w:t>
      </w:r>
      <w:r>
        <w:rPr>
          <w:sz w:val="20"/>
        </w:rPr>
        <w:t>particular</w:t>
      </w:r>
      <w:r>
        <w:rPr>
          <w:spacing w:val="-2"/>
          <w:sz w:val="20"/>
        </w:rPr>
        <w:t> </w:t>
      </w:r>
      <w:r>
        <w:rPr>
          <w:sz w:val="20"/>
        </w:rPr>
        <w:t>frente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problemas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materializan</w:t>
      </w:r>
      <w:r>
        <w:rPr>
          <w:spacing w:val="-1"/>
          <w:sz w:val="20"/>
        </w:rPr>
        <w:t> </w:t>
      </w:r>
      <w:r>
        <w:rPr>
          <w:sz w:val="20"/>
        </w:rPr>
        <w:t>vía</w:t>
      </w:r>
      <w:r>
        <w:rPr>
          <w:spacing w:val="-1"/>
          <w:sz w:val="20"/>
        </w:rPr>
        <w:t> </w:t>
      </w:r>
      <w:r>
        <w:rPr>
          <w:sz w:val="20"/>
        </w:rPr>
        <w:t>navegación</w:t>
      </w:r>
      <w:r>
        <w:rPr>
          <w:spacing w:val="-1"/>
          <w:sz w:val="20"/>
        </w:rPr>
        <w:t> </w:t>
      </w:r>
      <w:r>
        <w:rPr>
          <w:sz w:val="20"/>
        </w:rPr>
        <w:t>web.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[mp.s.3.6] Se protegerá contra la actuación de programas dañinos tales como</w:t>
      </w:r>
      <w:r>
        <w:rPr>
          <w:spacing w:val="1"/>
          <w:sz w:val="20"/>
        </w:rPr>
        <w:t> </w:t>
      </w:r>
      <w:r>
        <w:rPr>
          <w:sz w:val="20"/>
        </w:rPr>
        <w:t>páginas activas, descargas de código ejecutable, etc., previniendo la exposición del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vectores de</w:t>
      </w:r>
      <w:r>
        <w:rPr>
          <w:spacing w:val="-2"/>
          <w:sz w:val="20"/>
        </w:rPr>
        <w:t> </w:t>
      </w:r>
      <w:r>
        <w:rPr>
          <w:sz w:val="20"/>
        </w:rPr>
        <w:t>ataque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tipo </w:t>
      </w:r>
      <w:r>
        <w:rPr>
          <w:rFonts w:ascii="Arial" w:hAnsi="Arial"/>
          <w:i/>
          <w:sz w:val="20"/>
        </w:rPr>
        <w:t>spyware</w:t>
      </w:r>
      <w:r>
        <w:rPr>
          <w:sz w:val="20"/>
        </w:rPr>
        <w:t>,</w:t>
      </w:r>
      <w:r>
        <w:rPr>
          <w:spacing w:val="-1"/>
          <w:sz w:val="20"/>
        </w:rPr>
        <w:t> </w:t>
      </w:r>
      <w:r>
        <w:rPr>
          <w:rFonts w:ascii="Arial" w:hAnsi="Arial"/>
          <w:i/>
          <w:sz w:val="20"/>
        </w:rPr>
        <w:t>ransomware</w:t>
      </w:r>
      <w:r>
        <w:rPr>
          <w:sz w:val="20"/>
        </w:rPr>
        <w:t>, etc.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8.127266pt;width:18.25pt;height:104.7pt;mso-position-horizontal-relative:page;mso-position-vertical-relative:paragraph;z-index:158561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[mp.s.3.7]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establecerá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ejecutiva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cookies,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evitar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contaminación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uso</w:t>
      </w:r>
      <w:r>
        <w:rPr>
          <w:spacing w:val="-3"/>
          <w:sz w:val="20"/>
        </w:rPr>
        <w:t> </w:t>
      </w:r>
      <w:r>
        <w:rPr>
          <w:sz w:val="20"/>
        </w:rPr>
        <w:t>personal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uso</w:t>
      </w:r>
      <w:r>
        <w:rPr>
          <w:spacing w:val="-3"/>
          <w:sz w:val="20"/>
        </w:rPr>
        <w:t> </w:t>
      </w:r>
      <w:r>
        <w:rPr>
          <w:sz w:val="20"/>
        </w:rPr>
        <w:t>organizativo.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3"/>
        </w:rPr>
        <w:t> </w:t>
      </w:r>
      <w:r>
        <w:rPr/>
        <w:t>R1</w:t>
      </w:r>
      <w:r>
        <w:rPr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Monitorización.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[mp.s.3.r1.1]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registrará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navegación</w:t>
      </w:r>
      <w:r>
        <w:rPr>
          <w:spacing w:val="1"/>
          <w:sz w:val="20"/>
        </w:rPr>
        <w:t> </w:t>
      </w:r>
      <w:r>
        <w:rPr>
          <w:sz w:val="20"/>
        </w:rPr>
        <w:t>web,</w:t>
      </w:r>
      <w:r>
        <w:rPr>
          <w:spacing w:val="1"/>
          <w:sz w:val="20"/>
        </w:rPr>
        <w:t> </w:t>
      </w:r>
      <w:r>
        <w:rPr>
          <w:sz w:val="20"/>
        </w:rPr>
        <w:t>estableciendo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elementos que se registran, el periodo de retención de estos registros y el uso que 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-2"/>
          <w:sz w:val="20"/>
        </w:rPr>
        <w:t> </w:t>
      </w:r>
      <w:r>
        <w:rPr>
          <w:sz w:val="20"/>
        </w:rPr>
        <w:t>prevé</w:t>
      </w:r>
      <w:r>
        <w:rPr>
          <w:spacing w:val="-1"/>
          <w:sz w:val="20"/>
        </w:rPr>
        <w:t> </w:t>
      </w:r>
      <w:r>
        <w:rPr>
          <w:sz w:val="20"/>
        </w:rPr>
        <w:t>hacer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ellos.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0012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61797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94" w:after="0"/>
        <w:ind w:left="1584" w:right="1581" w:firstLine="340"/>
        <w:jc w:val="both"/>
        <w:rPr>
          <w:sz w:val="20"/>
        </w:rPr>
      </w:pPr>
      <w:r>
        <w:rPr>
          <w:sz w:val="20"/>
        </w:rPr>
        <w:t>[mp.s.3.r1.2]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establecerá</w:t>
      </w:r>
      <w:r>
        <w:rPr>
          <w:spacing w:val="16"/>
          <w:sz w:val="20"/>
        </w:rPr>
        <w:t> </w:t>
      </w:r>
      <w:r>
        <w:rPr>
          <w:sz w:val="20"/>
        </w:rPr>
        <w:t>una</w:t>
      </w:r>
      <w:r>
        <w:rPr>
          <w:spacing w:val="17"/>
          <w:sz w:val="20"/>
        </w:rPr>
        <w:t> </w:t>
      </w:r>
      <w:r>
        <w:rPr>
          <w:sz w:val="20"/>
        </w:rPr>
        <w:t>función</w:t>
      </w:r>
      <w:r>
        <w:rPr>
          <w:spacing w:val="17"/>
          <w:sz w:val="20"/>
        </w:rPr>
        <w:t> </w:t>
      </w:r>
      <w:r>
        <w:rPr>
          <w:sz w:val="20"/>
        </w:rPr>
        <w:t>para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ruptura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canales</w:t>
      </w:r>
      <w:r>
        <w:rPr>
          <w:spacing w:val="17"/>
          <w:sz w:val="20"/>
        </w:rPr>
        <w:t> </w:t>
      </w:r>
      <w:r>
        <w:rPr>
          <w:sz w:val="20"/>
        </w:rPr>
        <w:t>cifrados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fin</w:t>
      </w:r>
      <w:r>
        <w:rPr>
          <w:spacing w:val="-53"/>
          <w:sz w:val="20"/>
        </w:rPr>
        <w:t> </w:t>
      </w:r>
      <w:r>
        <w:rPr>
          <w:sz w:val="20"/>
        </w:rPr>
        <w:t>de inspeccionar su contenido, indicando qué se analiza, qué se registra, durante cuánto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retienen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registros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qué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prevé</w:t>
      </w:r>
      <w:r>
        <w:rPr>
          <w:spacing w:val="1"/>
          <w:sz w:val="20"/>
        </w:rPr>
        <w:t> </w:t>
      </w:r>
      <w:r>
        <w:rPr>
          <w:sz w:val="20"/>
        </w:rPr>
        <w:t>hacer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inspecciones.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ello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autorizar</w:t>
      </w:r>
      <w:r>
        <w:rPr>
          <w:spacing w:val="1"/>
          <w:sz w:val="20"/>
        </w:rPr>
        <w:t> </w:t>
      </w:r>
      <w:r>
        <w:rPr>
          <w:sz w:val="20"/>
        </w:rPr>
        <w:t>accesos</w:t>
      </w:r>
      <w:r>
        <w:rPr>
          <w:spacing w:val="1"/>
          <w:sz w:val="20"/>
        </w:rPr>
        <w:t> </w:t>
      </w:r>
      <w:r>
        <w:rPr>
          <w:sz w:val="20"/>
        </w:rPr>
        <w:t>cifrados</w:t>
      </w:r>
      <w:r>
        <w:rPr>
          <w:spacing w:val="1"/>
          <w:sz w:val="20"/>
        </w:rPr>
        <w:t> </w:t>
      </w:r>
      <w:r>
        <w:rPr>
          <w:sz w:val="20"/>
        </w:rPr>
        <w:t>singulares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destinos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confianza.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4" w:after="0"/>
        <w:ind w:left="1924" w:right="3209" w:firstLine="0"/>
        <w:jc w:val="both"/>
        <w:rPr>
          <w:sz w:val="20"/>
        </w:rPr>
      </w:pPr>
      <w:r>
        <w:rPr>
          <w:sz w:val="20"/>
        </w:rPr>
        <w:t>[mp.s.3.r1.3] Se establecerá una lista negra de destinos vetados.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R2-Destinos</w:t>
      </w:r>
      <w:r>
        <w:rPr>
          <w:spacing w:val="-2"/>
          <w:sz w:val="20"/>
        </w:rPr>
        <w:t> </w:t>
      </w:r>
      <w:r>
        <w:rPr>
          <w:sz w:val="20"/>
        </w:rPr>
        <w:t>autorizados.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[mp.s.3.r2.1] Se establecerá una lista blanca de destinos accesibles. Todo acceso</w:t>
      </w:r>
      <w:r>
        <w:rPr>
          <w:spacing w:val="1"/>
          <w:sz w:val="20"/>
        </w:rPr>
        <w:t> </w: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lugares</w:t>
      </w:r>
      <w:r>
        <w:rPr>
          <w:spacing w:val="1"/>
          <w:sz w:val="20"/>
        </w:rPr>
        <w:t> </w:t>
      </w:r>
      <w:r>
        <w:rPr>
          <w:sz w:val="20"/>
        </w:rPr>
        <w:t>señalados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lista</w:t>
      </w:r>
      <w:r>
        <w:rPr>
          <w:spacing w:val="1"/>
          <w:sz w:val="20"/>
        </w:rPr>
        <w:t> </w:t>
      </w:r>
      <w:r>
        <w:rPr>
          <w:sz w:val="20"/>
        </w:rPr>
        <w:t>blanca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vetado,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53"/>
          <w:sz w:val="20"/>
        </w:rPr>
        <w:t> </w:t>
      </w:r>
      <w:r>
        <w:rPr>
          <w:sz w:val="20"/>
        </w:rPr>
        <w:t>singular</w:t>
      </w:r>
      <w:r>
        <w:rPr>
          <w:spacing w:val="-1"/>
          <w:sz w:val="20"/>
        </w:rPr>
        <w:t> </w:t>
      </w:r>
      <w:r>
        <w:rPr>
          <w:sz w:val="20"/>
        </w:rPr>
        <w:t>expresa.</w:t>
      </w:r>
    </w:p>
    <w:p>
      <w:pPr>
        <w:pStyle w:val="BodyText"/>
        <w:spacing w:before="173"/>
        <w:ind w:left="1924"/>
      </w:pP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medida.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BÁSICA:</w:t>
      </w:r>
      <w:r>
        <w:rPr>
          <w:spacing w:val="-2"/>
          <w:sz w:val="20"/>
        </w:rPr>
        <w:t> </w:t>
      </w:r>
      <w:r>
        <w:rPr>
          <w:sz w:val="20"/>
        </w:rPr>
        <w:t>mp.s.3.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4"/>
          <w:sz w:val="20"/>
        </w:rPr>
        <w:t> </w:t>
      </w:r>
      <w:r>
        <w:rPr>
          <w:sz w:val="20"/>
        </w:rPr>
        <w:t>MEDIA:</w:t>
      </w:r>
      <w:r>
        <w:rPr>
          <w:spacing w:val="-2"/>
          <w:sz w:val="20"/>
        </w:rPr>
        <w:t> </w:t>
      </w:r>
      <w:r>
        <w:rPr>
          <w:sz w:val="20"/>
        </w:rPr>
        <w:t>mp.s.3.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Categoría</w:t>
      </w:r>
      <w:r>
        <w:rPr>
          <w:spacing w:val="-9"/>
          <w:sz w:val="20"/>
        </w:rPr>
        <w:t> </w:t>
      </w:r>
      <w:r>
        <w:rPr>
          <w:sz w:val="20"/>
        </w:rPr>
        <w:t>ALTA:</w:t>
      </w:r>
      <w:r>
        <w:rPr>
          <w:spacing w:val="-8"/>
          <w:sz w:val="20"/>
        </w:rPr>
        <w:t> </w:t>
      </w:r>
      <w:r>
        <w:rPr>
          <w:sz w:val="20"/>
        </w:rPr>
        <w:t>mp.s.3</w:t>
      </w:r>
      <w:r>
        <w:rPr>
          <w:spacing w:val="-8"/>
          <w:sz w:val="20"/>
        </w:rPr>
        <w:t> </w:t>
      </w:r>
      <w:r>
        <w:rPr>
          <w:sz w:val="20"/>
        </w:rPr>
        <w:t>+</w:t>
      </w:r>
      <w:r>
        <w:rPr>
          <w:spacing w:val="-8"/>
          <w:sz w:val="20"/>
        </w:rPr>
        <w:t> </w:t>
      </w:r>
      <w:r>
        <w:rPr>
          <w:sz w:val="20"/>
        </w:rPr>
        <w:t>R1.</w:t>
      </w:r>
    </w:p>
    <w:p>
      <w:pPr>
        <w:pStyle w:val="ListParagraph"/>
        <w:numPr>
          <w:ilvl w:val="2"/>
          <w:numId w:val="69"/>
        </w:numPr>
        <w:tabs>
          <w:tab w:pos="2569" w:val="left" w:leader="none"/>
        </w:tabs>
        <w:spacing w:line="240" w:lineRule="auto" w:before="180" w:after="0"/>
        <w:ind w:left="2568" w:right="0" w:hanging="645"/>
        <w:jc w:val="left"/>
        <w:rPr>
          <w:sz w:val="20"/>
        </w:rPr>
      </w:pP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frente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denegación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[mp.s.4].</w:t>
      </w:r>
    </w:p>
    <w:p>
      <w:pPr>
        <w:pStyle w:val="BodyText"/>
        <w:spacing w:before="0"/>
        <w:ind w:left="0"/>
        <w:rPr>
          <w:sz w:val="17"/>
        </w:rPr>
      </w:pPr>
    </w:p>
    <w:tbl>
      <w:tblPr>
        <w:tblW w:w="0" w:type="auto"/>
        <w:jc w:val="left"/>
        <w:tblInd w:w="4048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4"/>
        <w:gridCol w:w="594"/>
        <w:gridCol w:w="714"/>
        <w:gridCol w:w="578"/>
      </w:tblGrid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dimensiones</w:t>
            </w:r>
          </w:p>
        </w:tc>
        <w:tc>
          <w:tcPr>
            <w:tcW w:w="1886" w:type="dxa"/>
            <w:gridSpan w:val="3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jc w:val="left"/>
              <w:rPr>
                <w:sz w:val="18"/>
              </w:rPr>
            </w:pPr>
            <w:r>
              <w:rPr>
                <w:sz w:val="18"/>
              </w:rPr>
              <w:t>nivel</w:t>
            </w: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BAJO</w:t>
            </w:r>
          </w:p>
        </w:tc>
        <w:tc>
          <w:tcPr>
            <w:tcW w:w="714" w:type="dxa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MEDIO</w:t>
            </w:r>
          </w:p>
        </w:tc>
        <w:tc>
          <w:tcPr>
            <w:tcW w:w="578" w:type="dxa"/>
          </w:tcPr>
          <w:p>
            <w:pPr>
              <w:pStyle w:val="TableParagraph"/>
              <w:ind w:left="31" w:right="25"/>
              <w:rPr>
                <w:sz w:val="18"/>
              </w:rPr>
            </w:pPr>
            <w:r>
              <w:rPr>
                <w:sz w:val="18"/>
              </w:rPr>
              <w:t>ALTO</w:t>
            </w:r>
          </w:p>
        </w:tc>
      </w:tr>
      <w:tr>
        <w:trPr>
          <w:trHeight w:val="329" w:hRule="atLeast"/>
        </w:trPr>
        <w:tc>
          <w:tcPr>
            <w:tcW w:w="1134" w:type="dxa"/>
          </w:tcPr>
          <w:p>
            <w:pPr>
              <w:pStyle w:val="TableParagraph"/>
              <w:spacing w:before="0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94" w:type="dxa"/>
          </w:tcPr>
          <w:p>
            <w:pPr>
              <w:pStyle w:val="TableParagraph"/>
              <w:ind w:left="40" w:right="31"/>
              <w:rPr>
                <w:sz w:val="18"/>
              </w:rPr>
            </w:pPr>
            <w:r>
              <w:rPr>
                <w:sz w:val="18"/>
              </w:rPr>
              <w:t>n.a.</w:t>
            </w:r>
          </w:p>
        </w:tc>
        <w:tc>
          <w:tcPr>
            <w:tcW w:w="714" w:type="dxa"/>
            <w:shd w:val="clear" w:color="auto" w:fill="FFFF66"/>
          </w:tcPr>
          <w:p>
            <w:pPr>
              <w:pStyle w:val="TableParagraph"/>
              <w:ind w:left="41" w:right="33"/>
              <w:rPr>
                <w:sz w:val="18"/>
              </w:rPr>
            </w:pPr>
            <w:r>
              <w:rPr>
                <w:sz w:val="18"/>
              </w:rPr>
              <w:t>aplica</w:t>
            </w:r>
          </w:p>
        </w:tc>
        <w:tc>
          <w:tcPr>
            <w:tcW w:w="578" w:type="dxa"/>
            <w:shd w:val="clear" w:color="auto" w:fill="FF6600"/>
          </w:tcPr>
          <w:p>
            <w:pPr>
              <w:pStyle w:val="TableParagraph"/>
              <w:ind w:left="31" w:right="25"/>
              <w:rPr>
                <w:sz w:val="18"/>
              </w:rPr>
            </w:pPr>
            <w:r>
              <w:rPr>
                <w:sz w:val="18"/>
              </w:rPr>
              <w:t>+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R1</w:t>
            </w:r>
          </w:p>
        </w:tc>
      </w:tr>
    </w:tbl>
    <w:p>
      <w:pPr>
        <w:pStyle w:val="BodyText"/>
        <w:spacing w:before="4"/>
        <w:ind w:left="0"/>
        <w:rPr>
          <w:sz w:val="23"/>
        </w:rPr>
      </w:pPr>
    </w:p>
    <w:p>
      <w:pPr>
        <w:pStyle w:val="BodyText"/>
        <w:spacing w:before="0"/>
        <w:ind w:left="1924"/>
      </w:pPr>
      <w:r>
        <w:rPr/>
        <w:t>Requisitos.</w:t>
      </w:r>
    </w:p>
    <w:p>
      <w:pPr>
        <w:spacing w:line="249" w:lineRule="auto" w:before="180"/>
        <w:ind w:left="1584" w:right="1583" w:firstLine="340"/>
        <w:jc w:val="both"/>
        <w:rPr>
          <w:sz w:val="20"/>
        </w:rPr>
      </w:pPr>
      <w:r>
        <w:rPr>
          <w:sz w:val="20"/>
        </w:rPr>
        <w:t>Se establecerán medidas preventivas frente a ataques de denegación de servicio y</w:t>
      </w:r>
      <w:r>
        <w:rPr>
          <w:spacing w:val="1"/>
          <w:sz w:val="20"/>
        </w:rPr>
        <w:t> </w:t>
      </w:r>
      <w:r>
        <w:rPr>
          <w:sz w:val="20"/>
        </w:rPr>
        <w:t>denegación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distribuido</w:t>
      </w:r>
      <w:r>
        <w:rPr>
          <w:spacing w:val="1"/>
          <w:sz w:val="20"/>
        </w:rPr>
        <w:t> </w:t>
      </w:r>
      <w:r>
        <w:rPr>
          <w:sz w:val="20"/>
        </w:rPr>
        <w:t>(</w:t>
      </w:r>
      <w:r>
        <w:rPr>
          <w:rFonts w:ascii="Arial" w:hAnsi="Arial"/>
          <w:i/>
          <w:sz w:val="20"/>
        </w:rPr>
        <w:t>Denial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of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Service,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Distributed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Denial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of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Service,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DDoS</w:t>
      </w:r>
      <w:r>
        <w:rPr>
          <w:sz w:val="20"/>
        </w:rPr>
        <w:t>). Para ello: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73" w:after="0"/>
        <w:ind w:left="1584" w:right="1583" w:firstLine="340"/>
        <w:jc w:val="left"/>
        <w:rPr>
          <w:sz w:val="20"/>
        </w:rPr>
      </w:pPr>
      <w:r>
        <w:rPr>
          <w:sz w:val="20"/>
        </w:rPr>
        <w:t>[mp.s</w:t>
      </w:r>
      <w:r>
        <w:rPr>
          <w:spacing w:val="11"/>
          <w:sz w:val="20"/>
        </w:rPr>
        <w:t> </w:t>
      </w:r>
      <w:r>
        <w:rPr>
          <w:sz w:val="20"/>
        </w:rPr>
        <w:t>4.1]</w:t>
      </w:r>
      <w:r>
        <w:rPr>
          <w:spacing w:val="12"/>
          <w:sz w:val="20"/>
        </w:rPr>
        <w:t> </w:t>
      </w:r>
      <w:r>
        <w:rPr>
          <w:sz w:val="20"/>
        </w:rPr>
        <w:t>Se</w:t>
      </w:r>
      <w:r>
        <w:rPr>
          <w:spacing w:val="11"/>
          <w:sz w:val="20"/>
        </w:rPr>
        <w:t> </w:t>
      </w:r>
      <w:r>
        <w:rPr>
          <w:sz w:val="20"/>
        </w:rPr>
        <w:t>planificará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dotará</w:t>
      </w:r>
      <w:r>
        <w:rPr>
          <w:spacing w:val="11"/>
          <w:sz w:val="20"/>
        </w:rPr>
        <w:t> </w:t>
      </w:r>
      <w:r>
        <w:rPr>
          <w:sz w:val="20"/>
        </w:rPr>
        <w:t>al</w:t>
      </w:r>
      <w:r>
        <w:rPr>
          <w:spacing w:val="12"/>
          <w:sz w:val="20"/>
        </w:rPr>
        <w:t> </w:t>
      </w:r>
      <w:r>
        <w:rPr>
          <w:sz w:val="20"/>
        </w:rPr>
        <w:t>sistema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capacidad</w:t>
      </w:r>
      <w:r>
        <w:rPr>
          <w:spacing w:val="12"/>
          <w:sz w:val="20"/>
        </w:rPr>
        <w:t> </w:t>
      </w:r>
      <w:r>
        <w:rPr>
          <w:sz w:val="20"/>
        </w:rPr>
        <w:t>suficiente</w:t>
      </w:r>
      <w:r>
        <w:rPr>
          <w:spacing w:val="11"/>
          <w:sz w:val="20"/>
        </w:rPr>
        <w:t> </w:t>
      </w: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atender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holgura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carga prevista.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427" w:lineRule="auto" w:before="1" w:after="0"/>
        <w:ind w:left="1924" w:right="2230" w:firstLine="0"/>
        <w:jc w:val="left"/>
        <w:rPr>
          <w:sz w:val="20"/>
        </w:rPr>
      </w:pPr>
      <w:r>
        <w:rPr>
          <w:sz w:val="20"/>
        </w:rPr>
        <w:t>[mp.s.4.2] Se desplegarán tecnologías para prevenir los ataques conocidos.</w:t>
      </w:r>
      <w:r>
        <w:rPr>
          <w:spacing w:val="-53"/>
          <w:sz w:val="20"/>
        </w:rPr>
        <w:t> </w:t>
      </w:r>
      <w:r>
        <w:rPr>
          <w:sz w:val="20"/>
        </w:rPr>
        <w:t>Refuerzo</w:t>
      </w:r>
      <w:r>
        <w:rPr>
          <w:spacing w:val="-2"/>
          <w:sz w:val="20"/>
        </w:rPr>
        <w:t> </w:t>
      </w:r>
      <w:r>
        <w:rPr>
          <w:sz w:val="20"/>
        </w:rPr>
        <w:t>R1-Detección</w:t>
      </w:r>
      <w:r>
        <w:rPr>
          <w:spacing w:val="-1"/>
          <w:sz w:val="20"/>
        </w:rPr>
        <w:t> </w:t>
      </w:r>
      <w:r>
        <w:rPr>
          <w:sz w:val="20"/>
        </w:rPr>
        <w:t>y reacción.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left"/>
        <w:rPr>
          <w:sz w:val="20"/>
        </w:rPr>
      </w:pPr>
      <w:r>
        <w:rPr>
          <w:sz w:val="20"/>
        </w:rPr>
        <w:t>[mp.s.4.r1.1]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establecerá</w:t>
      </w:r>
      <w:r>
        <w:rPr>
          <w:spacing w:val="9"/>
          <w:sz w:val="20"/>
        </w:rPr>
        <w:t> </w:t>
      </w:r>
      <w:r>
        <w:rPr>
          <w:sz w:val="20"/>
        </w:rPr>
        <w:t>un</w:t>
      </w:r>
      <w:r>
        <w:rPr>
          <w:spacing w:val="10"/>
          <w:sz w:val="20"/>
        </w:rPr>
        <w:t> </w:t>
      </w:r>
      <w:r>
        <w:rPr>
          <w:sz w:val="20"/>
        </w:rPr>
        <w:t>sistema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detección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tratamiento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ataques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denegación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 (DoS y DDoS).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3" w:firstLine="340"/>
        <w:jc w:val="left"/>
        <w:rPr>
          <w:sz w:val="20"/>
        </w:rPr>
      </w:pPr>
      <w:r>
        <w:rPr>
          <w:sz w:val="20"/>
        </w:rPr>
        <w:t>[mp.s.</w:t>
      </w:r>
      <w:r>
        <w:rPr>
          <w:spacing w:val="42"/>
          <w:sz w:val="20"/>
        </w:rPr>
        <w:t> </w:t>
      </w:r>
      <w:r>
        <w:rPr>
          <w:sz w:val="20"/>
        </w:rPr>
        <w:t>4.r1.2]</w:t>
      </w:r>
      <w:r>
        <w:rPr>
          <w:spacing w:val="42"/>
          <w:sz w:val="20"/>
        </w:rPr>
        <w:t> </w:t>
      </w:r>
      <w:r>
        <w:rPr>
          <w:sz w:val="20"/>
        </w:rPr>
        <w:t>Se</w:t>
      </w:r>
      <w:r>
        <w:rPr>
          <w:spacing w:val="42"/>
          <w:sz w:val="20"/>
        </w:rPr>
        <w:t> </w:t>
      </w:r>
      <w:r>
        <w:rPr>
          <w:sz w:val="20"/>
        </w:rPr>
        <w:t>establecerán</w:t>
      </w:r>
      <w:r>
        <w:rPr>
          <w:spacing w:val="42"/>
          <w:sz w:val="20"/>
        </w:rPr>
        <w:t> </w:t>
      </w:r>
      <w:r>
        <w:rPr>
          <w:sz w:val="20"/>
        </w:rPr>
        <w:t>procedimientos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reacción</w:t>
      </w:r>
      <w:r>
        <w:rPr>
          <w:spacing w:val="42"/>
          <w:sz w:val="20"/>
        </w:rPr>
        <w:t> </w:t>
      </w:r>
      <w:r>
        <w:rPr>
          <w:sz w:val="20"/>
        </w:rPr>
        <w:t>a</w:t>
      </w:r>
      <w:r>
        <w:rPr>
          <w:spacing w:val="42"/>
          <w:sz w:val="20"/>
        </w:rPr>
        <w:t> </w:t>
      </w:r>
      <w:r>
        <w:rPr>
          <w:sz w:val="20"/>
        </w:rPr>
        <w:t>los</w:t>
      </w:r>
      <w:r>
        <w:rPr>
          <w:spacing w:val="42"/>
          <w:sz w:val="20"/>
        </w:rPr>
        <w:t> </w:t>
      </w:r>
      <w:r>
        <w:rPr>
          <w:sz w:val="20"/>
        </w:rPr>
        <w:t>ataques,</w:t>
      </w:r>
      <w:r>
        <w:rPr>
          <w:spacing w:val="-53"/>
          <w:sz w:val="20"/>
        </w:rPr>
        <w:t> </w:t>
      </w:r>
      <w:r>
        <w:rPr>
          <w:sz w:val="20"/>
        </w:rPr>
        <w:t>incluyendo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comunicación</w:t>
      </w:r>
      <w:r>
        <w:rPr>
          <w:spacing w:val="-1"/>
          <w:sz w:val="20"/>
        </w:rPr>
        <w:t> </w:t>
      </w:r>
      <w:r>
        <w:rPr>
          <w:sz w:val="20"/>
        </w:rPr>
        <w:t>con el</w:t>
      </w:r>
      <w:r>
        <w:rPr>
          <w:spacing w:val="-2"/>
          <w:sz w:val="20"/>
        </w:rPr>
        <w:t> </w:t>
      </w:r>
      <w:r>
        <w:rPr>
          <w:sz w:val="20"/>
        </w:rPr>
        <w:t>proveedor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comunicaciones.</w:t>
      </w:r>
    </w:p>
    <w:p>
      <w:pPr>
        <w:pStyle w:val="BodyText"/>
        <w:spacing w:before="172"/>
        <w:ind w:left="1924"/>
      </w:pPr>
      <w:r>
        <w:rPr/>
        <w:t>Refuerzo</w:t>
      </w:r>
      <w:r>
        <w:rPr>
          <w:spacing w:val="-9"/>
        </w:rPr>
        <w:t> </w:t>
      </w:r>
      <w:r>
        <w:rPr/>
        <w:t>R2-Ataques</w:t>
      </w:r>
      <w:r>
        <w:rPr>
          <w:spacing w:val="-8"/>
        </w:rPr>
        <w:t> </w:t>
      </w:r>
      <w:r>
        <w:rPr/>
        <w:t>propios.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0" w:after="0"/>
        <w:ind w:left="1584" w:right="1583" w:firstLine="340"/>
        <w:jc w:val="left"/>
        <w:rPr>
          <w:sz w:val="20"/>
        </w:rPr>
      </w:pPr>
      <w:r>
        <w:rPr>
          <w:sz w:val="20"/>
        </w:rPr>
        <w:t>[mp.s.4.r2.1]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detectará</w:t>
      </w:r>
      <w:r>
        <w:rPr>
          <w:spacing w:val="5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5"/>
          <w:sz w:val="20"/>
        </w:rPr>
        <w:t> </w:t>
      </w:r>
      <w:r>
        <w:rPr>
          <w:sz w:val="20"/>
        </w:rPr>
        <w:t>evitará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lanzamiento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ataques</w:t>
      </w:r>
      <w:r>
        <w:rPr>
          <w:spacing w:val="5"/>
          <w:sz w:val="20"/>
        </w:rPr>
        <w:t> </w:t>
      </w:r>
      <w:r>
        <w:rPr>
          <w:sz w:val="20"/>
        </w:rPr>
        <w:t>desde</w:t>
      </w:r>
      <w:r>
        <w:rPr>
          <w:spacing w:val="60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propias</w:t>
      </w:r>
      <w:r>
        <w:rPr>
          <w:spacing w:val="-2"/>
          <w:sz w:val="20"/>
        </w:rPr>
        <w:t> </w:t>
      </w:r>
      <w:r>
        <w:rPr>
          <w:sz w:val="20"/>
        </w:rPr>
        <w:t>instalaciones</w:t>
      </w:r>
      <w:r>
        <w:rPr>
          <w:spacing w:val="-1"/>
          <w:sz w:val="20"/>
        </w:rPr>
        <w:t> </w:t>
      </w:r>
      <w:r>
        <w:rPr>
          <w:sz w:val="20"/>
        </w:rPr>
        <w:t>perjudicando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terceros.</w:t>
      </w:r>
    </w:p>
    <w:p>
      <w:pPr>
        <w:pStyle w:val="BodyText"/>
        <w:spacing w:before="172"/>
        <w:ind w:left="1924"/>
      </w:pPr>
      <w:r>
        <w:rPr/>
        <w:t>Aplicación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medida</w:t>
      </w:r>
      <w:r>
        <w:rPr>
          <w:spacing w:val="-3"/>
        </w:rPr>
        <w:t> </w:t>
      </w:r>
      <w:r>
        <w:rPr/>
        <w:t>(por</w:t>
      </w:r>
      <w:r>
        <w:rPr>
          <w:spacing w:val="-3"/>
        </w:rPr>
        <w:t> </w:t>
      </w:r>
      <w:r>
        <w:rPr/>
        <w:t>disponibilidad).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80" w:after="0"/>
        <w:ind w:left="2135" w:right="0" w:hanging="212"/>
        <w:jc w:val="left"/>
        <w:rPr>
          <w:sz w:val="20"/>
        </w:rPr>
      </w:pPr>
      <w:r>
        <w:rPr/>
        <w:pict>
          <v:shape style="position:absolute;margin-left:562.533997pt;margin-top:17.486128pt;width:18.25pt;height:104.7pt;mso-position-horizontal-relative:page;mso-position-vertical-relative:paragraph;z-index:158576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Nivel</w:t>
      </w:r>
      <w:r>
        <w:rPr>
          <w:spacing w:val="-4"/>
          <w:sz w:val="20"/>
        </w:rPr>
        <w:t> </w:t>
      </w:r>
      <w:r>
        <w:rPr>
          <w:sz w:val="20"/>
        </w:rPr>
        <w:t>BAJO: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aplica.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3"/>
          <w:sz w:val="20"/>
        </w:rPr>
        <w:t> </w:t>
      </w:r>
      <w:r>
        <w:rPr>
          <w:sz w:val="20"/>
        </w:rPr>
        <w:t>MEDIO:</w:t>
      </w:r>
      <w:r>
        <w:rPr>
          <w:spacing w:val="-1"/>
          <w:sz w:val="20"/>
        </w:rPr>
        <w:t> </w:t>
      </w:r>
      <w:r>
        <w:rPr>
          <w:sz w:val="20"/>
        </w:rPr>
        <w:t>mp.s.4.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10" w:after="0"/>
        <w:ind w:left="2135" w:right="0" w:hanging="212"/>
        <w:jc w:val="left"/>
        <w:rPr>
          <w:sz w:val="20"/>
        </w:rPr>
      </w:pPr>
      <w:r>
        <w:rPr>
          <w:sz w:val="20"/>
        </w:rPr>
        <w:t>Nivel</w:t>
      </w:r>
      <w:r>
        <w:rPr>
          <w:spacing w:val="-8"/>
          <w:sz w:val="20"/>
        </w:rPr>
        <w:t> </w:t>
      </w:r>
      <w:r>
        <w:rPr>
          <w:sz w:val="20"/>
        </w:rPr>
        <w:t>ALTO:</w:t>
      </w:r>
      <w:r>
        <w:rPr>
          <w:spacing w:val="-6"/>
          <w:sz w:val="20"/>
        </w:rPr>
        <w:t> </w:t>
      </w:r>
      <w:r>
        <w:rPr>
          <w:sz w:val="20"/>
        </w:rPr>
        <w:t>mp.s.4+</w:t>
      </w:r>
      <w:r>
        <w:rPr>
          <w:spacing w:val="-6"/>
          <w:sz w:val="20"/>
        </w:rPr>
        <w:t> </w:t>
      </w:r>
      <w:r>
        <w:rPr>
          <w:sz w:val="20"/>
        </w:rPr>
        <w:t>R1.</w:t>
      </w:r>
    </w:p>
    <w:p>
      <w:pPr>
        <w:pStyle w:val="BodyText"/>
        <w:spacing w:before="6"/>
        <w:ind w:left="0"/>
        <w:rPr>
          <w:sz w:val="25"/>
        </w:rPr>
      </w:pPr>
    </w:p>
    <w:p>
      <w:pPr>
        <w:pStyle w:val="ListParagraph"/>
        <w:numPr>
          <w:ilvl w:val="1"/>
          <w:numId w:val="64"/>
        </w:numPr>
        <w:tabs>
          <w:tab w:pos="3127" w:val="left" w:leader="none"/>
        </w:tabs>
        <w:spacing w:line="240" w:lineRule="auto" w:before="0" w:after="0"/>
        <w:ind w:left="3126" w:right="0" w:hanging="367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Valoración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implantación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medidas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seguridad</w:t>
      </w:r>
    </w:p>
    <w:p>
      <w:pPr>
        <w:pStyle w:val="BodyText"/>
        <w:spacing w:line="249" w:lineRule="auto"/>
        <w:ind w:right="1572" w:firstLine="340"/>
        <w:rPr>
          <w:rFonts w:ascii="Arial" w:hAnsi="Arial"/>
          <w:i/>
        </w:rPr>
      </w:pPr>
      <w:r>
        <w:rPr/>
        <w:t>Es</w:t>
      </w:r>
      <w:r>
        <w:rPr>
          <w:spacing w:val="5"/>
        </w:rPr>
        <w:t> </w:t>
      </w:r>
      <w:r>
        <w:rPr/>
        <w:t>habitual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empleo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niveles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madurez</w:t>
      </w:r>
      <w:r>
        <w:rPr>
          <w:spacing w:val="6"/>
        </w:rPr>
        <w:t> </w:t>
      </w:r>
      <w:r>
        <w:rPr/>
        <w:t>para</w:t>
      </w:r>
      <w:r>
        <w:rPr>
          <w:spacing w:val="5"/>
        </w:rPr>
        <w:t> </w:t>
      </w:r>
      <w:r>
        <w:rPr/>
        <w:t>caracterizar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implementación</w:t>
      </w:r>
      <w:r>
        <w:rPr>
          <w:spacing w:val="6"/>
        </w:rPr>
        <w:t> </w:t>
      </w:r>
      <w:r>
        <w:rPr/>
        <w:t>de</w:t>
      </w:r>
      <w:r>
        <w:rPr>
          <w:spacing w:val="-52"/>
        </w:rPr>
        <w:t> </w:t>
      </w:r>
      <w:r>
        <w:rPr/>
        <w:t>un</w:t>
      </w:r>
      <w:r>
        <w:rPr>
          <w:spacing w:val="49"/>
        </w:rPr>
        <w:t> </w:t>
      </w:r>
      <w:r>
        <w:rPr/>
        <w:t>proceso.</w:t>
      </w:r>
      <w:r>
        <w:rPr>
          <w:spacing w:val="50"/>
        </w:rPr>
        <w:t> </w:t>
      </w:r>
      <w:r>
        <w:rPr/>
        <w:t>El</w:t>
      </w:r>
      <w:r>
        <w:rPr>
          <w:spacing w:val="49"/>
        </w:rPr>
        <w:t> </w:t>
      </w:r>
      <w:r>
        <w:rPr/>
        <w:t>modelo</w:t>
      </w:r>
      <w:r>
        <w:rPr>
          <w:spacing w:val="50"/>
        </w:rPr>
        <w:t> </w:t>
      </w:r>
      <w:r>
        <w:rPr/>
        <w:t>de</w:t>
      </w:r>
      <w:r>
        <w:rPr>
          <w:spacing w:val="49"/>
        </w:rPr>
        <w:t> </w:t>
      </w:r>
      <w:r>
        <w:rPr/>
        <w:t>madurez</w:t>
      </w:r>
      <w:r>
        <w:rPr>
          <w:spacing w:val="50"/>
        </w:rPr>
        <w:t> </w:t>
      </w:r>
      <w:r>
        <w:rPr/>
        <w:t>de</w:t>
      </w:r>
      <w:r>
        <w:rPr>
          <w:spacing w:val="49"/>
        </w:rPr>
        <w:t> </w:t>
      </w:r>
      <w:r>
        <w:rPr/>
        <w:t>capacidad</w:t>
      </w:r>
      <w:r>
        <w:rPr>
          <w:spacing w:val="50"/>
        </w:rPr>
        <w:t> </w:t>
      </w:r>
      <w:r>
        <w:rPr/>
        <w:t>(</w:t>
      </w:r>
      <w:r>
        <w:rPr>
          <w:rFonts w:ascii="Arial" w:hAnsi="Arial"/>
          <w:i/>
        </w:rPr>
        <w:t>Capability</w:t>
      </w:r>
      <w:r>
        <w:rPr>
          <w:rFonts w:ascii="Arial" w:hAnsi="Arial"/>
          <w:i/>
          <w:spacing w:val="49"/>
        </w:rPr>
        <w:t> </w:t>
      </w:r>
      <w:r>
        <w:rPr>
          <w:rFonts w:ascii="Arial" w:hAnsi="Arial"/>
          <w:i/>
        </w:rPr>
        <w:t>Maturity</w:t>
      </w:r>
      <w:r>
        <w:rPr>
          <w:rFonts w:ascii="Arial" w:hAnsi="Arial"/>
          <w:i/>
          <w:spacing w:val="50"/>
        </w:rPr>
        <w:t> </w:t>
      </w:r>
      <w:r>
        <w:rPr>
          <w:rFonts w:ascii="Arial" w:hAnsi="Arial"/>
          <w:i/>
        </w:rPr>
        <w:t>Model,</w:t>
      </w:r>
      <w:r>
        <w:rPr>
          <w:rFonts w:ascii="Arial" w:hAnsi="Arial"/>
          <w:i/>
          <w:spacing w:val="49"/>
        </w:rPr>
        <w:t> </w:t>
      </w:r>
      <w:r>
        <w:rPr>
          <w:rFonts w:ascii="Arial" w:hAnsi="Arial"/>
          <w:i/>
        </w:rPr>
        <w:t>CMM)</w:t>
      </w:r>
    </w:p>
    <w:p>
      <w:pPr>
        <w:spacing w:after="0" w:line="249" w:lineRule="auto"/>
        <w:rPr>
          <w:rFonts w:ascii="Arial" w:hAnsi="Arial"/>
        </w:rPr>
        <w:sectPr>
          <w:headerReference w:type="default" r:id="rId91"/>
          <w:headerReference w:type="even" r:id="rId92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rFonts w:ascii="Arial"/>
          <w:i/>
          <w:sz w:val="12"/>
        </w:rPr>
      </w:pPr>
    </w:p>
    <w:p>
      <w:pPr>
        <w:pStyle w:val="BodyText"/>
        <w:spacing w:line="20" w:lineRule="exact" w:before="0"/>
        <w:ind w:left="156"/>
        <w:rPr>
          <w:rFonts w:ascii="Arial"/>
          <w:sz w:val="2"/>
        </w:rPr>
      </w:pPr>
      <w:r>
        <w:rPr>
          <w:rFonts w:ascii="Arial"/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rFonts w:ascii="Arial"/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59859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61798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4"/>
        <w:jc w:val="both"/>
      </w:pPr>
      <w:r>
        <w:rPr/>
        <w:t>permite describir las características que hacen un proceso efectivo, midiendo el grado o</w:t>
      </w:r>
      <w:r>
        <w:rPr>
          <w:spacing w:val="1"/>
        </w:rPr>
        <w:t> </w:t>
      </w:r>
      <w:r>
        <w:rPr/>
        <w:t>nivel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profesionalización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actividad.</w:t>
      </w:r>
    </w:p>
    <w:p>
      <w:pPr>
        <w:pStyle w:val="BodyText"/>
        <w:spacing w:line="249" w:lineRule="auto" w:before="1"/>
        <w:ind w:right="1584" w:firstLine="340"/>
        <w:jc w:val="both"/>
      </w:pPr>
      <w:r>
        <w:rPr/>
        <w:t>Un proceso es una colección de actividades o tareas relacionadas y estructuradas</w:t>
      </w:r>
      <w:r>
        <w:rPr>
          <w:spacing w:val="1"/>
        </w:rPr>
        <w:t> </w:t>
      </w:r>
      <w:r>
        <w:rPr/>
        <w:t>que,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una</w:t>
      </w:r>
      <w:r>
        <w:rPr>
          <w:spacing w:val="-2"/>
        </w:rPr>
        <w:t> </w:t>
      </w:r>
      <w:r>
        <w:rPr/>
        <w:t>secuencia</w:t>
      </w:r>
      <w:r>
        <w:rPr>
          <w:spacing w:val="-2"/>
        </w:rPr>
        <w:t> </w:t>
      </w:r>
      <w:r>
        <w:rPr/>
        <w:t>específica,</w:t>
      </w:r>
      <w:r>
        <w:rPr>
          <w:spacing w:val="-3"/>
        </w:rPr>
        <w:t> </w:t>
      </w:r>
      <w:r>
        <w:rPr/>
        <w:t>proporciona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servicio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organización.</w:t>
      </w:r>
    </w:p>
    <w:p>
      <w:pPr>
        <w:pStyle w:val="BodyText"/>
        <w:spacing w:line="249" w:lineRule="auto" w:before="2"/>
        <w:ind w:right="1583" w:firstLine="340"/>
        <w:jc w:val="both"/>
      </w:pP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valoración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implantación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seguridad,</w:t>
      </w:r>
      <w:r>
        <w:rPr>
          <w:spacing w:val="1"/>
        </w:rPr>
        <w:t> </w:t>
      </w:r>
      <w:r>
        <w:rPr/>
        <w:t>estás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analizarán como procesos y se estimará su nivel de madurez usando el modelo de</w:t>
      </w:r>
      <w:r>
        <w:rPr>
          <w:spacing w:val="1"/>
        </w:rPr>
        <w:t> </w:t>
      </w:r>
      <w:r>
        <w:rPr/>
        <w:t>madurez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capacidad (CMM).</w:t>
      </w:r>
    </w:p>
    <w:p>
      <w:pPr>
        <w:pStyle w:val="BodyText"/>
        <w:spacing w:line="249" w:lineRule="auto" w:before="2"/>
        <w:ind w:right="1583" w:firstLine="340"/>
        <w:jc w:val="both"/>
      </w:pPr>
      <w:r>
        <w:rPr/>
        <w:t>Se identifican cinco "niveles de madurez", de modo que una organización que tenga</w:t>
      </w:r>
      <w:r>
        <w:rPr>
          <w:spacing w:val="1"/>
        </w:rPr>
        <w:t> </w:t>
      </w:r>
      <w:r>
        <w:rPr/>
        <w:t>institucionalizadas todas las prácticas incluidas en un nivel y sus inferiores, se considera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ha</w:t>
      </w:r>
      <w:r>
        <w:rPr>
          <w:spacing w:val="-1"/>
        </w:rPr>
        <w:t> </w:t>
      </w:r>
      <w:r>
        <w:rPr/>
        <w:t>alcanzado</w:t>
      </w:r>
      <w:r>
        <w:rPr>
          <w:spacing w:val="-1"/>
        </w:rPr>
        <w:t> </w:t>
      </w:r>
      <w:r>
        <w:rPr/>
        <w:t>ese</w:t>
      </w:r>
      <w:r>
        <w:rPr>
          <w:spacing w:val="-1"/>
        </w:rPr>
        <w:t> </w:t>
      </w:r>
      <w:r>
        <w:rPr/>
        <w:t>nivel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madurez:</w:t>
      </w:r>
    </w:p>
    <w:p>
      <w:pPr>
        <w:pStyle w:val="ListParagraph"/>
        <w:numPr>
          <w:ilvl w:val="0"/>
          <w:numId w:val="79"/>
        </w:numPr>
        <w:tabs>
          <w:tab w:pos="2303" w:val="left" w:leader="none"/>
        </w:tabs>
        <w:spacing w:line="240" w:lineRule="auto" w:before="173" w:after="0"/>
        <w:ind w:left="2302" w:right="0" w:hanging="379"/>
        <w:jc w:val="left"/>
        <w:rPr>
          <w:sz w:val="20"/>
        </w:rPr>
      </w:pPr>
      <w:r>
        <w:rPr>
          <w:sz w:val="20"/>
        </w:rPr>
        <w:t>L0-Inexistente.</w:t>
      </w:r>
    </w:p>
    <w:p>
      <w:pPr>
        <w:pStyle w:val="BodyText"/>
        <w:ind w:left="1924"/>
      </w:pPr>
      <w:r>
        <w:rPr/>
        <w:t>No</w:t>
      </w:r>
      <w:r>
        <w:rPr>
          <w:spacing w:val="-3"/>
        </w:rPr>
        <w:t> </w:t>
      </w:r>
      <w:r>
        <w:rPr/>
        <w:t>existe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proceso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soporte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servicio</w:t>
      </w:r>
      <w:r>
        <w:rPr>
          <w:spacing w:val="-1"/>
        </w:rPr>
        <w:t> </w:t>
      </w:r>
      <w:r>
        <w:rPr/>
        <w:t>requerido.</w:t>
      </w:r>
    </w:p>
    <w:p>
      <w:pPr>
        <w:pStyle w:val="ListParagraph"/>
        <w:numPr>
          <w:ilvl w:val="0"/>
          <w:numId w:val="79"/>
        </w:numPr>
        <w:tabs>
          <w:tab w:pos="2303" w:val="left" w:leader="none"/>
        </w:tabs>
        <w:spacing w:line="240" w:lineRule="auto" w:before="180" w:after="0"/>
        <w:ind w:left="2302" w:right="0" w:hanging="379"/>
        <w:jc w:val="left"/>
        <w:rPr>
          <w:sz w:val="20"/>
        </w:rPr>
      </w:pPr>
      <w:r>
        <w:rPr>
          <w:sz w:val="20"/>
        </w:rPr>
        <w:t>L1</w:t>
      </w:r>
      <w:r>
        <w:rPr>
          <w:spacing w:val="-2"/>
          <w:sz w:val="20"/>
        </w:rPr>
        <w:t> </w:t>
      </w:r>
      <w:r>
        <w:rPr>
          <w:sz w:val="20"/>
        </w:rPr>
        <w:t>-</w:t>
      </w:r>
      <w:r>
        <w:rPr>
          <w:spacing w:val="-1"/>
          <w:sz w:val="20"/>
        </w:rPr>
        <w:t> </w:t>
      </w:r>
      <w:r>
        <w:rPr>
          <w:sz w:val="20"/>
        </w:rPr>
        <w:t>Inicial.</w:t>
      </w:r>
      <w:r>
        <w:rPr>
          <w:spacing w:val="-1"/>
          <w:sz w:val="20"/>
        </w:rPr>
        <w:t> </w:t>
      </w:r>
      <w:r>
        <w:rPr>
          <w:sz w:val="20"/>
        </w:rPr>
        <w:t>Ad</w:t>
      </w:r>
      <w:r>
        <w:rPr>
          <w:spacing w:val="-1"/>
          <w:sz w:val="20"/>
        </w:rPr>
        <w:t> </w:t>
      </w:r>
      <w:r>
        <w:rPr>
          <w:sz w:val="20"/>
        </w:rPr>
        <w:t>hoc.</w:t>
      </w:r>
    </w:p>
    <w:p>
      <w:pPr>
        <w:pStyle w:val="BodyText"/>
        <w:spacing w:line="249" w:lineRule="auto"/>
        <w:ind w:right="1582" w:firstLine="340"/>
        <w:jc w:val="both"/>
      </w:pPr>
      <w:r>
        <w:rPr/>
        <w:t>Las</w:t>
      </w:r>
      <w:r>
        <w:rPr>
          <w:spacing w:val="1"/>
        </w:rPr>
        <w:t> </w:t>
      </w:r>
      <w:r>
        <w:rPr/>
        <w:t>organizaciones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disponen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ambiente</w:t>
      </w:r>
      <w:r>
        <w:rPr>
          <w:spacing w:val="1"/>
        </w:rPr>
        <w:t> </w:t>
      </w:r>
      <w:r>
        <w:rPr/>
        <w:t>estable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prestación del servicio requerido. Aunque se utilicen técnicas correctas de ingeniería, los</w:t>
      </w:r>
      <w:r>
        <w:rPr>
          <w:spacing w:val="1"/>
        </w:rPr>
        <w:t> </w:t>
      </w:r>
      <w:r>
        <w:rPr/>
        <w:t>esfuerzos se ven minados por falta de planificación. El éxito de los proyectos se basa la</w:t>
      </w:r>
      <w:r>
        <w:rPr>
          <w:spacing w:val="1"/>
        </w:rPr>
        <w:t> </w:t>
      </w:r>
      <w:r>
        <w:rPr/>
        <w:t>mayoría de las veces en el esfuerzo personal, aunque a menudo se producen fracasos y</w:t>
      </w:r>
      <w:r>
        <w:rPr>
          <w:spacing w:val="1"/>
        </w:rPr>
        <w:t> </w:t>
      </w:r>
      <w:r>
        <w:rPr/>
        <w:t>casi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retrasos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sobrecostes.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impredecible.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menudo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soluciones</w:t>
      </w:r>
      <w:r>
        <w:rPr>
          <w:spacing w:val="-1"/>
        </w:rPr>
        <w:t> </w:t>
      </w:r>
      <w:r>
        <w:rPr/>
        <w:t>se implementan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forma</w:t>
      </w:r>
      <w:r>
        <w:rPr>
          <w:spacing w:val="-1"/>
        </w:rPr>
        <w:t> </w:t>
      </w:r>
      <w:r>
        <w:rPr/>
        <w:t>reactiva 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incidentes.</w:t>
      </w:r>
    </w:p>
    <w:p>
      <w:pPr>
        <w:pStyle w:val="BodyText"/>
        <w:spacing w:line="249" w:lineRule="auto" w:before="5"/>
        <w:ind w:right="1585" w:firstLine="340"/>
        <w:jc w:val="both"/>
      </w:pPr>
      <w:r>
        <w:rPr/>
        <w:t>Los procedimientos de trabajo, cuando existen, son informales, incompletos y no se</w:t>
      </w:r>
      <w:r>
        <w:rPr>
          <w:spacing w:val="1"/>
        </w:rPr>
        <w:t> </w:t>
      </w:r>
      <w:r>
        <w:rPr/>
        <w:t>aplican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forma sistemática.</w:t>
      </w:r>
    </w:p>
    <w:p>
      <w:pPr>
        <w:pStyle w:val="ListParagraph"/>
        <w:numPr>
          <w:ilvl w:val="0"/>
          <w:numId w:val="79"/>
        </w:numPr>
        <w:tabs>
          <w:tab w:pos="2292" w:val="left" w:leader="none"/>
        </w:tabs>
        <w:spacing w:line="240" w:lineRule="auto" w:before="172" w:after="0"/>
        <w:ind w:left="2291" w:right="0" w:hanging="368"/>
        <w:jc w:val="left"/>
        <w:rPr>
          <w:sz w:val="20"/>
        </w:rPr>
      </w:pPr>
      <w:r>
        <w:rPr>
          <w:sz w:val="20"/>
        </w:rPr>
        <w:t>L2-Reproducible,</w:t>
      </w:r>
      <w:r>
        <w:rPr>
          <w:spacing w:val="-10"/>
          <w:sz w:val="20"/>
        </w:rPr>
        <w:t> </w:t>
      </w:r>
      <w:r>
        <w:rPr>
          <w:sz w:val="20"/>
        </w:rPr>
        <w:t>pero</w:t>
      </w:r>
      <w:r>
        <w:rPr>
          <w:spacing w:val="-10"/>
          <w:sz w:val="20"/>
        </w:rPr>
        <w:t> </w:t>
      </w:r>
      <w:r>
        <w:rPr>
          <w:sz w:val="20"/>
        </w:rPr>
        <w:t>intuitivo.</w:t>
      </w:r>
    </w:p>
    <w:p>
      <w:pPr>
        <w:pStyle w:val="BodyText"/>
        <w:spacing w:line="249" w:lineRule="auto"/>
        <w:ind w:right="1586" w:firstLine="340"/>
        <w:jc w:val="both"/>
      </w:pPr>
      <w:r>
        <w:rPr/>
        <w:t>En este nivel las organizaciones disponen de unas prácticas institucionalizadas de</w:t>
      </w:r>
      <w:r>
        <w:rPr>
          <w:spacing w:val="1"/>
        </w:rPr>
        <w:t> </w:t>
      </w:r>
      <w:r>
        <w:rPr/>
        <w:t>gestión,</w:t>
      </w:r>
      <w:r>
        <w:rPr>
          <w:spacing w:val="-2"/>
        </w:rPr>
        <w:t> </w:t>
      </w:r>
      <w:r>
        <w:rPr/>
        <w:t>existen</w:t>
      </w:r>
      <w:r>
        <w:rPr>
          <w:spacing w:val="-2"/>
        </w:rPr>
        <w:t> </w:t>
      </w:r>
      <w:r>
        <w:rPr/>
        <w:t>unas</w:t>
      </w:r>
      <w:r>
        <w:rPr>
          <w:spacing w:val="-2"/>
        </w:rPr>
        <w:t> </w:t>
      </w:r>
      <w:r>
        <w:rPr/>
        <w:t>métricas</w:t>
      </w:r>
      <w:r>
        <w:rPr>
          <w:spacing w:val="-1"/>
        </w:rPr>
        <w:t> </w:t>
      </w:r>
      <w:r>
        <w:rPr/>
        <w:t>básicas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razonable</w:t>
      </w:r>
      <w:r>
        <w:rPr>
          <w:spacing w:val="-1"/>
        </w:rPr>
        <w:t> </w:t>
      </w:r>
      <w:r>
        <w:rPr/>
        <w:t>seguimiento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calidad.</w:t>
      </w:r>
    </w:p>
    <w:p>
      <w:pPr>
        <w:pStyle w:val="BodyText"/>
        <w:spacing w:line="249" w:lineRule="auto" w:before="2"/>
        <w:ind w:right="1583" w:firstLine="340"/>
        <w:jc w:val="both"/>
      </w:pPr>
      <w:r>
        <w:rPr/>
        <w:t>Existen</w:t>
      </w:r>
      <w:r>
        <w:rPr>
          <w:spacing w:val="25"/>
        </w:rPr>
        <w:t> </w:t>
      </w:r>
      <w:r>
        <w:rPr/>
        <w:t>procedimientos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trabajo,</w:t>
      </w:r>
      <w:r>
        <w:rPr>
          <w:spacing w:val="25"/>
        </w:rPr>
        <w:t> </w:t>
      </w:r>
      <w:r>
        <w:rPr/>
        <w:t>pero</w:t>
      </w:r>
      <w:r>
        <w:rPr>
          <w:spacing w:val="25"/>
        </w:rPr>
        <w:t> </w:t>
      </w:r>
      <w:r>
        <w:rPr/>
        <w:t>no</w:t>
      </w:r>
      <w:r>
        <w:rPr>
          <w:spacing w:val="25"/>
        </w:rPr>
        <w:t> </w:t>
      </w:r>
      <w:r>
        <w:rPr/>
        <w:t>están</w:t>
      </w:r>
      <w:r>
        <w:rPr>
          <w:spacing w:val="25"/>
        </w:rPr>
        <w:t> </w:t>
      </w:r>
      <w:r>
        <w:rPr/>
        <w:t>suficientemente</w:t>
      </w:r>
      <w:r>
        <w:rPr>
          <w:spacing w:val="25"/>
        </w:rPr>
        <w:t> </w:t>
      </w:r>
      <w:r>
        <w:rPr/>
        <w:t>documentados</w:t>
      </w:r>
      <w:r>
        <w:rPr>
          <w:spacing w:val="25"/>
        </w:rPr>
        <w:t> </w:t>
      </w:r>
      <w:r>
        <w:rPr/>
        <w:t>o</w:t>
      </w:r>
      <w:r>
        <w:rPr>
          <w:spacing w:val="-53"/>
        </w:rPr>
        <w:t> </w:t>
      </w:r>
      <w:r>
        <w:rPr/>
        <w:t>no</w:t>
      </w:r>
      <w:r>
        <w:rPr>
          <w:spacing w:val="-2"/>
        </w:rPr>
        <w:t> </w:t>
      </w:r>
      <w:r>
        <w:rPr/>
        <w:t>cubren todos los</w:t>
      </w:r>
      <w:r>
        <w:rPr>
          <w:spacing w:val="-1"/>
        </w:rPr>
        <w:t> </w:t>
      </w:r>
      <w:r>
        <w:rPr/>
        <w:t>aspectos</w:t>
      </w:r>
      <w:r>
        <w:rPr>
          <w:spacing w:val="-1"/>
        </w:rPr>
        <w:t> </w:t>
      </w:r>
      <w:r>
        <w:rPr/>
        <w:t>requeridos.</w:t>
      </w:r>
    </w:p>
    <w:p>
      <w:pPr>
        <w:pStyle w:val="ListParagraph"/>
        <w:numPr>
          <w:ilvl w:val="0"/>
          <w:numId w:val="79"/>
        </w:numPr>
        <w:tabs>
          <w:tab w:pos="2303" w:val="left" w:leader="none"/>
        </w:tabs>
        <w:spacing w:line="240" w:lineRule="auto" w:before="171" w:after="0"/>
        <w:ind w:left="2302" w:right="0" w:hanging="379"/>
        <w:jc w:val="left"/>
        <w:rPr>
          <w:sz w:val="20"/>
        </w:rPr>
      </w:pPr>
      <w:r>
        <w:rPr>
          <w:sz w:val="20"/>
        </w:rPr>
        <w:t>L3-Proceso</w:t>
      </w:r>
      <w:r>
        <w:rPr>
          <w:spacing w:val="-10"/>
          <w:sz w:val="20"/>
        </w:rPr>
        <w:t> </w:t>
      </w:r>
      <w:r>
        <w:rPr>
          <w:sz w:val="20"/>
        </w:rPr>
        <w:t>definido.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Además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buena</w:t>
      </w:r>
      <w:r>
        <w:rPr>
          <w:spacing w:val="1"/>
        </w:rPr>
        <w:t> </w:t>
      </w:r>
      <w:r>
        <w:rPr/>
        <w:t>gestión,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organizaciones</w:t>
      </w:r>
      <w:r>
        <w:rPr>
          <w:spacing w:val="1"/>
        </w:rPr>
        <w:t> </w:t>
      </w:r>
      <w:r>
        <w:rPr/>
        <w:t>disponen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normativa y procedimientos detallados y documentados de coordinación entre grupos,</w:t>
      </w:r>
      <w:r>
        <w:rPr>
          <w:spacing w:val="1"/>
        </w:rPr>
        <w:t> </w:t>
      </w:r>
      <w:r>
        <w:rPr/>
        <w:t>formación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personal,</w:t>
      </w:r>
      <w:r>
        <w:rPr>
          <w:spacing w:val="-2"/>
        </w:rPr>
        <w:t> </w:t>
      </w:r>
      <w:r>
        <w:rPr/>
        <w:t>técnicas de</w:t>
      </w:r>
      <w:r>
        <w:rPr>
          <w:spacing w:val="-1"/>
        </w:rPr>
        <w:t> </w:t>
      </w:r>
      <w:r>
        <w:rPr/>
        <w:t>ingeniería,</w:t>
      </w:r>
      <w:r>
        <w:rPr>
          <w:spacing w:val="-2"/>
        </w:rPr>
        <w:t> </w:t>
      </w:r>
      <w:r>
        <w:rPr/>
        <w:t>etc.</w:t>
      </w:r>
    </w:p>
    <w:p>
      <w:pPr>
        <w:pStyle w:val="ListParagraph"/>
        <w:numPr>
          <w:ilvl w:val="0"/>
          <w:numId w:val="79"/>
        </w:numPr>
        <w:tabs>
          <w:tab w:pos="2303" w:val="left" w:leader="none"/>
        </w:tabs>
        <w:spacing w:line="240" w:lineRule="auto" w:before="173" w:after="0"/>
        <w:ind w:left="2302" w:right="0" w:hanging="379"/>
        <w:jc w:val="left"/>
        <w:rPr>
          <w:sz w:val="20"/>
        </w:rPr>
      </w:pPr>
      <w:r>
        <w:rPr>
          <w:sz w:val="20"/>
        </w:rPr>
        <w:t>L4-Gestionado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medible.</w:t>
      </w:r>
    </w:p>
    <w:p>
      <w:pPr>
        <w:pStyle w:val="BodyText"/>
        <w:spacing w:line="249" w:lineRule="auto"/>
        <w:ind w:right="1584" w:firstLine="340"/>
        <w:jc w:val="both"/>
      </w:pPr>
      <w:r>
        <w:rPr/>
        <w:t>Se caracteriza porque las organizaciones disponen de un conjunto de métricas de</w:t>
      </w:r>
      <w:r>
        <w:rPr>
          <w:spacing w:val="1"/>
        </w:rPr>
        <w:t> </w:t>
      </w:r>
      <w:r>
        <w:rPr/>
        <w:t>efectividad y eficiencia, que se usan de modo sistemático para la toma de decisiones y la</w:t>
      </w:r>
      <w:r>
        <w:rPr>
          <w:spacing w:val="-53"/>
        </w:rPr>
        <w:t> </w:t>
      </w:r>
      <w:r>
        <w:rPr/>
        <w:t>gestión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riesgos. El servicio</w:t>
      </w:r>
      <w:r>
        <w:rPr>
          <w:spacing w:val="-1"/>
        </w:rPr>
        <w:t> </w:t>
      </w:r>
      <w:r>
        <w:rPr/>
        <w:t>resultante 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alta</w:t>
      </w:r>
      <w:r>
        <w:rPr>
          <w:spacing w:val="-1"/>
        </w:rPr>
        <w:t> </w:t>
      </w:r>
      <w:r>
        <w:rPr/>
        <w:t>calidad.</w:t>
      </w:r>
    </w:p>
    <w:p>
      <w:pPr>
        <w:pStyle w:val="ListParagraph"/>
        <w:numPr>
          <w:ilvl w:val="0"/>
          <w:numId w:val="79"/>
        </w:numPr>
        <w:tabs>
          <w:tab w:pos="2247" w:val="left" w:leader="none"/>
        </w:tabs>
        <w:spacing w:line="240" w:lineRule="auto" w:before="173" w:after="0"/>
        <w:ind w:left="2246" w:right="0" w:hanging="323"/>
        <w:jc w:val="left"/>
        <w:rPr>
          <w:sz w:val="20"/>
        </w:rPr>
      </w:pPr>
      <w:r>
        <w:rPr>
          <w:sz w:val="20"/>
        </w:rPr>
        <w:t>L5</w:t>
      </w:r>
      <w:r>
        <w:rPr>
          <w:spacing w:val="-2"/>
          <w:sz w:val="20"/>
        </w:rPr>
        <w:t> </w:t>
      </w:r>
      <w:r>
        <w:rPr>
          <w:sz w:val="20"/>
        </w:rPr>
        <w:t>- Optimizado.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La organización completa está volcada en la mejora continua de los procesos. Se</w:t>
      </w:r>
      <w:r>
        <w:rPr>
          <w:spacing w:val="1"/>
        </w:rPr>
        <w:t> </w:t>
      </w:r>
      <w:r>
        <w:rPr/>
        <w:t>hace</w:t>
      </w:r>
      <w:r>
        <w:rPr>
          <w:spacing w:val="-3"/>
        </w:rPr>
        <w:t> </w:t>
      </w:r>
      <w:r>
        <w:rPr/>
        <w:t>uso</w:t>
      </w:r>
      <w:r>
        <w:rPr>
          <w:spacing w:val="-2"/>
        </w:rPr>
        <w:t> </w:t>
      </w:r>
      <w:r>
        <w:rPr/>
        <w:t>intensivo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métricas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gestiona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proceso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innovación.</w:t>
      </w:r>
    </w:p>
    <w:p>
      <w:pPr>
        <w:pStyle w:val="BodyText"/>
        <w:spacing w:line="249" w:lineRule="auto" w:before="1"/>
        <w:ind w:right="1583" w:firstLine="340"/>
        <w:jc w:val="both"/>
      </w:pPr>
      <w:r>
        <w:rPr/>
        <w:pict>
          <v:shape style="position:absolute;margin-left:562.533997pt;margin-top:19.192013pt;width:18.25pt;height:104.7pt;mso-position-horizontal-relative:page;mso-position-vertical-relative:paragraph;z-index:158592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Para cada medida de seguridad que sea de aplicación al sistema de información se</w:t>
      </w:r>
      <w:r>
        <w:rPr>
          <w:spacing w:val="1"/>
        </w:rPr>
        <w:t> </w:t>
      </w:r>
      <w:r>
        <w:rPr/>
        <w:t>exigirá</w:t>
      </w:r>
      <w:r>
        <w:rPr>
          <w:spacing w:val="23"/>
        </w:rPr>
        <w:t> </w:t>
      </w:r>
      <w:r>
        <w:rPr/>
        <w:t>un</w:t>
      </w:r>
      <w:r>
        <w:rPr>
          <w:spacing w:val="23"/>
        </w:rPr>
        <w:t> </w:t>
      </w:r>
      <w:r>
        <w:rPr/>
        <w:t>determinado</w:t>
      </w:r>
      <w:r>
        <w:rPr>
          <w:spacing w:val="23"/>
        </w:rPr>
        <w:t> </w:t>
      </w:r>
      <w:r>
        <w:rPr/>
        <w:t>nivel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madurez.</w:t>
      </w:r>
      <w:r>
        <w:rPr>
          <w:spacing w:val="23"/>
        </w:rPr>
        <w:t> </w:t>
      </w:r>
      <w:r>
        <w:rPr/>
        <w:t>Los</w:t>
      </w:r>
      <w:r>
        <w:rPr>
          <w:spacing w:val="24"/>
        </w:rPr>
        <w:t> </w:t>
      </w:r>
      <w:r>
        <w:rPr/>
        <w:t>niveles</w:t>
      </w:r>
      <w:r>
        <w:rPr>
          <w:spacing w:val="23"/>
        </w:rPr>
        <w:t> </w:t>
      </w:r>
      <w:r>
        <w:rPr/>
        <w:t>mínimos</w:t>
      </w:r>
      <w:r>
        <w:rPr>
          <w:spacing w:val="23"/>
        </w:rPr>
        <w:t> </w:t>
      </w:r>
      <w:r>
        <w:rPr/>
        <w:t>de</w:t>
      </w:r>
      <w:r>
        <w:rPr>
          <w:spacing w:val="24"/>
        </w:rPr>
        <w:t> </w:t>
      </w:r>
      <w:r>
        <w:rPr/>
        <w:t>madurez</w:t>
      </w:r>
      <w:r>
        <w:rPr>
          <w:spacing w:val="23"/>
        </w:rPr>
        <w:t> </w:t>
      </w:r>
      <w:r>
        <w:rPr/>
        <w:t>requeridos</w:t>
      </w:r>
      <w:r>
        <w:rPr>
          <w:spacing w:val="-53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ENS en</w:t>
      </w:r>
      <w:r>
        <w:rPr>
          <w:spacing w:val="-1"/>
        </w:rPr>
        <w:t> </w:t>
      </w:r>
      <w:r>
        <w:rPr/>
        <w:t>función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categoría del</w:t>
      </w:r>
      <w:r>
        <w:rPr>
          <w:spacing w:val="-2"/>
        </w:rPr>
        <w:t> </w:t>
      </w:r>
      <w:r>
        <w:rPr/>
        <w:t>sistema son:</w:t>
      </w:r>
    </w:p>
    <w:p>
      <w:pPr>
        <w:pStyle w:val="BodyText"/>
        <w:spacing w:before="4"/>
        <w:ind w:left="0"/>
        <w:rPr>
          <w:sz w:val="16"/>
        </w:rPr>
      </w:pPr>
    </w:p>
    <w:tbl>
      <w:tblPr>
        <w:tblW w:w="0" w:type="auto"/>
        <w:jc w:val="left"/>
        <w:tblInd w:w="3251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  <w:insideH w:val="single" w:sz="4" w:space="0" w:color="CCCCCC"/>
          <w:insideV w:val="single" w:sz="4" w:space="0" w:color="CCCCCC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77"/>
        <w:gridCol w:w="2835"/>
      </w:tblGrid>
      <w:tr>
        <w:trPr>
          <w:trHeight w:val="362" w:hRule="atLeast"/>
        </w:trPr>
        <w:tc>
          <w:tcPr>
            <w:tcW w:w="1777" w:type="dxa"/>
            <w:shd w:val="clear" w:color="auto" w:fill="EDEDED"/>
          </w:tcPr>
          <w:p>
            <w:pPr>
              <w:pStyle w:val="TableParagraph"/>
              <w:spacing w:before="87"/>
              <w:ind w:left="46" w:right="3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Categoría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del</w:t>
            </w:r>
            <w:r>
              <w:rPr>
                <w:rFonts w:ascii="Arial" w:hAnsi="Arial"/>
                <w:b/>
                <w:spacing w:val="-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sistema</w:t>
            </w:r>
          </w:p>
        </w:tc>
        <w:tc>
          <w:tcPr>
            <w:tcW w:w="2835" w:type="dxa"/>
            <w:shd w:val="clear" w:color="auto" w:fill="EDEDED"/>
          </w:tcPr>
          <w:p>
            <w:pPr>
              <w:pStyle w:val="TableParagraph"/>
              <w:spacing w:before="87"/>
              <w:ind w:left="62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Nivel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mínimo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de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madurez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requerido</w:t>
            </w:r>
          </w:p>
        </w:tc>
      </w:tr>
      <w:tr>
        <w:trPr>
          <w:trHeight w:val="329" w:hRule="atLeast"/>
        </w:trPr>
        <w:tc>
          <w:tcPr>
            <w:tcW w:w="1777" w:type="dxa"/>
          </w:tcPr>
          <w:p>
            <w:pPr>
              <w:pStyle w:val="TableParagraph"/>
              <w:ind w:left="46" w:right="36"/>
              <w:rPr>
                <w:sz w:val="18"/>
              </w:rPr>
            </w:pPr>
            <w:r>
              <w:rPr>
                <w:sz w:val="18"/>
              </w:rPr>
              <w:t>BÁSICA</w:t>
            </w:r>
          </w:p>
        </w:tc>
        <w:tc>
          <w:tcPr>
            <w:tcW w:w="2835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z w:val="18"/>
              </w:rPr>
              <w:t>L2-Reproducible,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pero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intuitivo.</w:t>
            </w:r>
          </w:p>
        </w:tc>
      </w:tr>
      <w:tr>
        <w:trPr>
          <w:trHeight w:val="329" w:hRule="atLeast"/>
        </w:trPr>
        <w:tc>
          <w:tcPr>
            <w:tcW w:w="1777" w:type="dxa"/>
          </w:tcPr>
          <w:p>
            <w:pPr>
              <w:pStyle w:val="TableParagraph"/>
              <w:ind w:left="46" w:right="36"/>
              <w:rPr>
                <w:sz w:val="18"/>
              </w:rPr>
            </w:pPr>
            <w:r>
              <w:rPr>
                <w:sz w:val="18"/>
              </w:rPr>
              <w:t>MEDIA</w:t>
            </w:r>
          </w:p>
        </w:tc>
        <w:tc>
          <w:tcPr>
            <w:tcW w:w="2835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z w:val="18"/>
              </w:rPr>
              <w:t>L3-Proceso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definido.</w:t>
            </w:r>
          </w:p>
        </w:tc>
      </w:tr>
      <w:tr>
        <w:trPr>
          <w:trHeight w:val="329" w:hRule="atLeast"/>
        </w:trPr>
        <w:tc>
          <w:tcPr>
            <w:tcW w:w="1777" w:type="dxa"/>
          </w:tcPr>
          <w:p>
            <w:pPr>
              <w:pStyle w:val="TableParagraph"/>
              <w:ind w:left="46" w:right="36"/>
              <w:rPr>
                <w:sz w:val="18"/>
              </w:rPr>
            </w:pPr>
            <w:r>
              <w:rPr>
                <w:sz w:val="18"/>
              </w:rPr>
              <w:t>ALTA</w:t>
            </w:r>
          </w:p>
        </w:tc>
        <w:tc>
          <w:tcPr>
            <w:tcW w:w="2835" w:type="dxa"/>
          </w:tcPr>
          <w:p>
            <w:pPr>
              <w:pStyle w:val="TableParagraph"/>
              <w:ind w:left="62"/>
              <w:jc w:val="left"/>
              <w:rPr>
                <w:sz w:val="18"/>
              </w:rPr>
            </w:pPr>
            <w:r>
              <w:rPr>
                <w:sz w:val="18"/>
              </w:rPr>
              <w:t>L4-Gestionado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medible.</w:t>
            </w:r>
          </w:p>
        </w:tc>
      </w:tr>
    </w:tbl>
    <w:p>
      <w:pPr>
        <w:spacing w:after="0"/>
        <w:jc w:val="left"/>
        <w:rPr>
          <w:sz w:val="18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59705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ListParagraph"/>
        <w:numPr>
          <w:ilvl w:val="1"/>
          <w:numId w:val="64"/>
        </w:numPr>
        <w:tabs>
          <w:tab w:pos="3269" w:val="left" w:leader="none"/>
        </w:tabs>
        <w:spacing w:line="240" w:lineRule="auto" w:before="94" w:after="0"/>
        <w:ind w:left="3268" w:right="0" w:hanging="368"/>
        <w:jc w:val="left"/>
        <w:rPr>
          <w:rFonts w:ascii="Arial"/>
          <w:i/>
          <w:sz w:val="20"/>
        </w:rPr>
      </w:pPr>
      <w:r>
        <w:rPr>
          <w:rFonts w:ascii="Arial"/>
          <w:i/>
          <w:sz w:val="20"/>
        </w:rPr>
        <w:t>Desarrollo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y</w:t>
      </w:r>
      <w:r>
        <w:rPr>
          <w:rFonts w:ascii="Arial"/>
          <w:i/>
          <w:spacing w:val="-2"/>
          <w:sz w:val="20"/>
        </w:rPr>
        <w:t> </w:t>
      </w:r>
      <w:r>
        <w:rPr>
          <w:rFonts w:ascii="Arial"/>
          <w:i/>
          <w:sz w:val="20"/>
        </w:rPr>
        <w:t>complemento</w:t>
      </w:r>
      <w:r>
        <w:rPr>
          <w:rFonts w:ascii="Arial"/>
          <w:i/>
          <w:spacing w:val="-1"/>
          <w:sz w:val="20"/>
        </w:rPr>
        <w:t> </w:t>
      </w:r>
      <w:r>
        <w:rPr>
          <w:rFonts w:ascii="Arial"/>
          <w:i/>
          <w:sz w:val="20"/>
        </w:rPr>
        <w:t>de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las</w:t>
      </w:r>
      <w:r>
        <w:rPr>
          <w:rFonts w:ascii="Arial"/>
          <w:i/>
          <w:spacing w:val="-2"/>
          <w:sz w:val="20"/>
        </w:rPr>
        <w:t> </w:t>
      </w:r>
      <w:r>
        <w:rPr>
          <w:rFonts w:ascii="Arial"/>
          <w:i/>
          <w:sz w:val="20"/>
        </w:rPr>
        <w:t>medidas</w:t>
      </w:r>
      <w:r>
        <w:rPr>
          <w:rFonts w:ascii="Arial"/>
          <w:i/>
          <w:spacing w:val="-2"/>
          <w:sz w:val="20"/>
        </w:rPr>
        <w:t> </w:t>
      </w:r>
      <w:r>
        <w:rPr>
          <w:rFonts w:ascii="Arial"/>
          <w:i/>
          <w:sz w:val="20"/>
        </w:rPr>
        <w:t>de</w:t>
      </w:r>
      <w:r>
        <w:rPr>
          <w:rFonts w:ascii="Arial"/>
          <w:i/>
          <w:spacing w:val="-3"/>
          <w:sz w:val="20"/>
        </w:rPr>
        <w:t> </w:t>
      </w:r>
      <w:r>
        <w:rPr>
          <w:rFonts w:ascii="Arial"/>
          <w:i/>
          <w:sz w:val="20"/>
        </w:rPr>
        <w:t>seguridad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Las medidas de seguridad se desarrollarán y complementarán según lo establecido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disposición</w:t>
      </w:r>
      <w:r>
        <w:rPr>
          <w:spacing w:val="-1"/>
        </w:rPr>
        <w:t> </w:t>
      </w:r>
      <w:r>
        <w:rPr/>
        <w:t>final segunda.</w:t>
      </w:r>
    </w:p>
    <w:p>
      <w:pPr>
        <w:pStyle w:val="BodyText"/>
        <w:spacing w:before="9"/>
        <w:ind w:left="0"/>
        <w:rPr>
          <w:sz w:val="24"/>
        </w:rPr>
      </w:pPr>
    </w:p>
    <w:p>
      <w:pPr>
        <w:pStyle w:val="ListParagraph"/>
        <w:numPr>
          <w:ilvl w:val="1"/>
          <w:numId w:val="64"/>
        </w:numPr>
        <w:tabs>
          <w:tab w:pos="5125" w:val="left" w:leader="none"/>
        </w:tabs>
        <w:spacing w:line="240" w:lineRule="auto" w:before="0" w:after="0"/>
        <w:ind w:left="5124" w:right="0" w:hanging="368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Interpretación</w:t>
      </w:r>
    </w:p>
    <w:p>
      <w:pPr>
        <w:pStyle w:val="BodyText"/>
        <w:spacing w:line="249" w:lineRule="auto"/>
        <w:ind w:right="1583" w:firstLine="340"/>
        <w:jc w:val="both"/>
      </w:pPr>
      <w:r>
        <w:rPr/>
        <w:t>La interpretación de este anexo se realizará según el sentido propio de sus palabras,</w:t>
      </w:r>
      <w:r>
        <w:rPr>
          <w:spacing w:val="1"/>
        </w:rPr>
        <w:t> </w:t>
      </w:r>
      <w:r>
        <w:rPr/>
        <w:t>en relación con el contexto, antecedentes históricos y legislativos, entre los que figura lo</w:t>
      </w:r>
      <w:r>
        <w:rPr>
          <w:spacing w:val="1"/>
        </w:rPr>
        <w:t> </w:t>
      </w:r>
      <w:r>
        <w:rPr/>
        <w:t>dispuesto en las instrucciones técnicas de seguridad y en las guías CCN-STIC que sean</w:t>
      </w:r>
      <w:r>
        <w:rPr>
          <w:spacing w:val="1"/>
        </w:rPr>
        <w:t> </w:t>
      </w:r>
      <w:r>
        <w:rPr/>
        <w:t>de aplicación a la implementación y a los diversos escenarios de aplicación tales como</w:t>
      </w:r>
      <w:r>
        <w:rPr>
          <w:spacing w:val="1"/>
        </w:rPr>
        <w:t> </w:t>
      </w:r>
      <w:r>
        <w:rPr/>
        <w:t>sedes</w:t>
      </w:r>
      <w:r>
        <w:rPr>
          <w:spacing w:val="1"/>
        </w:rPr>
        <w:t> </w:t>
      </w:r>
      <w:r>
        <w:rPr/>
        <w:t>electrónicas,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validación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certificados</w:t>
      </w:r>
      <w:r>
        <w:rPr>
          <w:spacing w:val="1"/>
        </w:rPr>
        <w:t> </w:t>
      </w:r>
      <w:r>
        <w:rPr/>
        <w:t>electrónicos,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fechado</w:t>
      </w:r>
      <w:r>
        <w:rPr>
          <w:spacing w:val="1"/>
        </w:rPr>
        <w:t> </w:t>
      </w:r>
      <w:r>
        <w:rPr/>
        <w:t>electrónico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validación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documentos</w:t>
      </w:r>
      <w:r>
        <w:rPr>
          <w:spacing w:val="1"/>
        </w:rPr>
        <w:t> </w:t>
      </w:r>
      <w:r>
        <w:rPr/>
        <w:t>fechados,</w:t>
      </w:r>
      <w:r>
        <w:rPr>
          <w:spacing w:val="1"/>
        </w:rPr>
        <w:t> </w:t>
      </w:r>
      <w:r>
        <w:rPr/>
        <w:t>atendiendo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espíritu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finalidad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aquellas.</w:t>
      </w:r>
    </w:p>
    <w:p>
      <w:pPr>
        <w:pStyle w:val="BodyText"/>
        <w:spacing w:before="2"/>
        <w:ind w:left="0"/>
        <w:rPr>
          <w:sz w:val="25"/>
        </w:rPr>
      </w:pPr>
    </w:p>
    <w:p>
      <w:pPr>
        <w:spacing w:before="0"/>
        <w:ind w:left="3134" w:right="3134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ANEXO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III</w:t>
      </w:r>
    </w:p>
    <w:p>
      <w:pPr>
        <w:spacing w:before="180"/>
        <w:ind w:left="3134" w:right="313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Auditoría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la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seguridad</w:t>
      </w:r>
    </w:p>
    <w:p>
      <w:pPr>
        <w:pStyle w:val="ListParagraph"/>
        <w:numPr>
          <w:ilvl w:val="0"/>
          <w:numId w:val="80"/>
        </w:numPr>
        <w:tabs>
          <w:tab w:pos="4780" w:val="left" w:leader="none"/>
        </w:tabs>
        <w:spacing w:line="240" w:lineRule="auto" w:before="180" w:after="0"/>
        <w:ind w:left="4779" w:right="0" w:hanging="367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Objeto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auditoría</w:t>
      </w:r>
    </w:p>
    <w:p>
      <w:pPr>
        <w:pStyle w:val="ListParagraph"/>
        <w:numPr>
          <w:ilvl w:val="1"/>
          <w:numId w:val="81"/>
        </w:numPr>
        <w:tabs>
          <w:tab w:pos="2402" w:val="left" w:leader="none"/>
          <w:tab w:pos="2403" w:val="left" w:leader="none"/>
        </w:tabs>
        <w:spacing w:line="249" w:lineRule="auto" w:before="180" w:after="0"/>
        <w:ind w:left="1584" w:right="1583" w:firstLine="340"/>
        <w:jc w:val="left"/>
        <w:rPr>
          <w:sz w:val="20"/>
        </w:rPr>
      </w:pPr>
      <w:r>
        <w:rPr>
          <w:sz w:val="20"/>
        </w:rPr>
        <w:t>La seguridad de los sistemas de información de una organización será auditada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términos, al</w:t>
      </w:r>
      <w:r>
        <w:rPr>
          <w:spacing w:val="-1"/>
          <w:sz w:val="20"/>
        </w:rPr>
        <w:t> </w:t>
      </w:r>
      <w:r>
        <w:rPr>
          <w:sz w:val="20"/>
        </w:rPr>
        <w:t>objeto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constatar:</w:t>
      </w:r>
    </w:p>
    <w:p>
      <w:pPr>
        <w:pStyle w:val="ListParagraph"/>
        <w:numPr>
          <w:ilvl w:val="0"/>
          <w:numId w:val="82"/>
        </w:numPr>
        <w:tabs>
          <w:tab w:pos="2303" w:val="left" w:leader="none"/>
        </w:tabs>
        <w:spacing w:line="249" w:lineRule="auto" w:before="172" w:after="0"/>
        <w:ind w:left="1584" w:right="1582" w:firstLine="340"/>
        <w:jc w:val="left"/>
        <w:rPr>
          <w:sz w:val="20"/>
        </w:rPr>
      </w:pPr>
      <w:r>
        <w:rPr>
          <w:sz w:val="20"/>
        </w:rPr>
        <w:t>Que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política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seguridad</w:t>
      </w:r>
      <w:r>
        <w:rPr>
          <w:spacing w:val="6"/>
          <w:sz w:val="20"/>
        </w:rPr>
        <w:t> </w:t>
      </w:r>
      <w:r>
        <w:rPr>
          <w:sz w:val="20"/>
        </w:rPr>
        <w:t>define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roles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funciones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responsables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-52"/>
          <w:sz w:val="20"/>
        </w:rPr>
        <w:t> </w:t>
      </w:r>
      <w:r>
        <w:rPr>
          <w:sz w:val="20"/>
        </w:rPr>
        <w:t>sistema,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información,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82"/>
        </w:numPr>
        <w:tabs>
          <w:tab w:pos="2302" w:val="left" w:leader="none"/>
          <w:tab w:pos="2303" w:val="left" w:leader="none"/>
        </w:tabs>
        <w:spacing w:line="249" w:lineRule="auto" w:before="1" w:after="0"/>
        <w:ind w:left="1584" w:right="1583" w:firstLine="339"/>
        <w:jc w:val="left"/>
        <w:rPr>
          <w:sz w:val="20"/>
        </w:rPr>
      </w:pP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existen</w:t>
      </w:r>
      <w:r>
        <w:rPr>
          <w:spacing w:val="11"/>
          <w:sz w:val="20"/>
        </w:rPr>
        <w:t> </w:t>
      </w:r>
      <w:r>
        <w:rPr>
          <w:sz w:val="20"/>
        </w:rPr>
        <w:t>procedimientos</w:t>
      </w:r>
      <w:r>
        <w:rPr>
          <w:spacing w:val="11"/>
          <w:sz w:val="20"/>
        </w:rPr>
        <w:t> </w:t>
      </w:r>
      <w:r>
        <w:rPr>
          <w:sz w:val="20"/>
        </w:rPr>
        <w:t>para</w:t>
      </w:r>
      <w:r>
        <w:rPr>
          <w:spacing w:val="11"/>
          <w:sz w:val="20"/>
        </w:rPr>
        <w:t> </w:t>
      </w:r>
      <w:r>
        <w:rPr>
          <w:sz w:val="20"/>
        </w:rPr>
        <w:t>resolución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conflictos</w:t>
      </w:r>
      <w:r>
        <w:rPr>
          <w:spacing w:val="11"/>
          <w:sz w:val="20"/>
        </w:rPr>
        <w:t> </w:t>
      </w:r>
      <w:r>
        <w:rPr>
          <w:sz w:val="20"/>
        </w:rPr>
        <w:t>entre</w:t>
      </w:r>
      <w:r>
        <w:rPr>
          <w:spacing w:val="11"/>
          <w:sz w:val="20"/>
        </w:rPr>
        <w:t> </w:t>
      </w:r>
      <w:r>
        <w:rPr>
          <w:sz w:val="20"/>
        </w:rPr>
        <w:t>dichos</w:t>
      </w:r>
      <w:r>
        <w:rPr>
          <w:spacing w:val="-53"/>
          <w:sz w:val="20"/>
        </w:rPr>
        <w:t> </w:t>
      </w:r>
      <w:r>
        <w:rPr>
          <w:sz w:val="20"/>
        </w:rPr>
        <w:t>responsables.</w:t>
      </w:r>
    </w:p>
    <w:p>
      <w:pPr>
        <w:pStyle w:val="ListParagraph"/>
        <w:numPr>
          <w:ilvl w:val="0"/>
          <w:numId w:val="82"/>
        </w:numPr>
        <w:tabs>
          <w:tab w:pos="2291" w:val="left" w:leader="none"/>
        </w:tabs>
        <w:spacing w:line="240" w:lineRule="auto" w:before="2" w:after="0"/>
        <w:ind w:left="2290" w:right="0" w:hanging="367"/>
        <w:jc w:val="left"/>
        <w:rPr>
          <w:sz w:val="20"/>
        </w:rPr>
      </w:pPr>
      <w:r>
        <w:rPr>
          <w:sz w:val="20"/>
        </w:rPr>
        <w:t>Que</w:t>
      </w:r>
      <w:r>
        <w:rPr>
          <w:spacing w:val="48"/>
          <w:sz w:val="20"/>
        </w:rPr>
        <w:t> </w:t>
      </w:r>
      <w:r>
        <w:rPr>
          <w:sz w:val="20"/>
        </w:rPr>
        <w:t>se</w:t>
      </w:r>
      <w:r>
        <w:rPr>
          <w:spacing w:val="49"/>
          <w:sz w:val="20"/>
        </w:rPr>
        <w:t> </w:t>
      </w:r>
      <w:r>
        <w:rPr>
          <w:sz w:val="20"/>
        </w:rPr>
        <w:t>han</w:t>
      </w:r>
      <w:r>
        <w:rPr>
          <w:spacing w:val="48"/>
          <w:sz w:val="20"/>
        </w:rPr>
        <w:t> </w:t>
      </w:r>
      <w:r>
        <w:rPr>
          <w:sz w:val="20"/>
        </w:rPr>
        <w:t>designado</w:t>
      </w:r>
      <w:r>
        <w:rPr>
          <w:spacing w:val="49"/>
          <w:sz w:val="20"/>
        </w:rPr>
        <w:t> </w:t>
      </w:r>
      <w:r>
        <w:rPr>
          <w:sz w:val="20"/>
        </w:rPr>
        <w:t>personas</w:t>
      </w:r>
      <w:r>
        <w:rPr>
          <w:spacing w:val="49"/>
          <w:sz w:val="20"/>
        </w:rPr>
        <w:t> </w:t>
      </w:r>
      <w:r>
        <w:rPr>
          <w:sz w:val="20"/>
        </w:rPr>
        <w:t>para</w:t>
      </w:r>
      <w:r>
        <w:rPr>
          <w:spacing w:val="48"/>
          <w:sz w:val="20"/>
        </w:rPr>
        <w:t> </w:t>
      </w:r>
      <w:r>
        <w:rPr>
          <w:sz w:val="20"/>
        </w:rPr>
        <w:t>dichos</w:t>
      </w:r>
      <w:r>
        <w:rPr>
          <w:spacing w:val="49"/>
          <w:sz w:val="20"/>
        </w:rPr>
        <w:t> </w:t>
      </w:r>
      <w:r>
        <w:rPr>
          <w:sz w:val="20"/>
        </w:rPr>
        <w:t>roles</w:t>
      </w:r>
      <w:r>
        <w:rPr>
          <w:spacing w:val="49"/>
          <w:sz w:val="20"/>
        </w:rPr>
        <w:t> </w:t>
      </w:r>
      <w:r>
        <w:rPr>
          <w:sz w:val="20"/>
        </w:rPr>
        <w:t>a</w:t>
      </w:r>
      <w:r>
        <w:rPr>
          <w:spacing w:val="48"/>
          <w:sz w:val="20"/>
        </w:rPr>
        <w:t> </w:t>
      </w: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luz</w:t>
      </w:r>
      <w:r>
        <w:rPr>
          <w:spacing w:val="48"/>
          <w:sz w:val="20"/>
        </w:rPr>
        <w:t> </w:t>
      </w:r>
      <w:r>
        <w:rPr>
          <w:sz w:val="20"/>
        </w:rPr>
        <w:t>del</w:t>
      </w:r>
      <w:r>
        <w:rPr>
          <w:spacing w:val="49"/>
          <w:sz w:val="20"/>
        </w:rPr>
        <w:t> </w:t>
      </w:r>
      <w:r>
        <w:rPr>
          <w:sz w:val="20"/>
        </w:rPr>
        <w:t>principio</w:t>
      </w:r>
      <w:r>
        <w:rPr>
          <w:spacing w:val="49"/>
          <w:sz w:val="20"/>
        </w:rPr>
        <w:t> </w:t>
      </w:r>
      <w:r>
        <w:rPr>
          <w:sz w:val="20"/>
        </w:rPr>
        <w:t>de</w:t>
      </w:r>
    </w:p>
    <w:p>
      <w:pPr>
        <w:pStyle w:val="BodyText"/>
        <w:spacing w:before="10"/>
      </w:pPr>
      <w:r>
        <w:rPr/>
        <w:t>«diferenciación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responsabilidades».</w:t>
      </w:r>
    </w:p>
    <w:p>
      <w:pPr>
        <w:pStyle w:val="ListParagraph"/>
        <w:numPr>
          <w:ilvl w:val="0"/>
          <w:numId w:val="82"/>
        </w:numPr>
        <w:tabs>
          <w:tab w:pos="2303" w:val="left" w:leader="none"/>
        </w:tabs>
        <w:spacing w:line="240" w:lineRule="auto" w:before="10" w:after="0"/>
        <w:ind w:left="2302" w:right="0" w:hanging="379"/>
        <w:jc w:val="both"/>
        <w:rPr>
          <w:sz w:val="20"/>
        </w:rPr>
      </w:pP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ha</w:t>
      </w:r>
      <w:r>
        <w:rPr>
          <w:spacing w:val="-3"/>
          <w:sz w:val="20"/>
        </w:rPr>
        <w:t> </w:t>
      </w:r>
      <w:r>
        <w:rPr>
          <w:sz w:val="20"/>
        </w:rPr>
        <w:t>realizado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análisis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riesgos,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revisión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aprobación</w:t>
      </w:r>
      <w:r>
        <w:rPr>
          <w:spacing w:val="-3"/>
          <w:sz w:val="20"/>
        </w:rPr>
        <w:t> </w:t>
      </w:r>
      <w:r>
        <w:rPr>
          <w:sz w:val="20"/>
        </w:rPr>
        <w:t>anual.</w:t>
      </w:r>
    </w:p>
    <w:p>
      <w:pPr>
        <w:pStyle w:val="ListParagraph"/>
        <w:numPr>
          <w:ilvl w:val="0"/>
          <w:numId w:val="82"/>
        </w:numPr>
        <w:tabs>
          <w:tab w:pos="2303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Que se cumplen las recomendaciones de protección descritas en el anexo II,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Medidas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función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caso.</w:t>
      </w:r>
    </w:p>
    <w:p>
      <w:pPr>
        <w:pStyle w:val="ListParagraph"/>
        <w:numPr>
          <w:ilvl w:val="0"/>
          <w:numId w:val="82"/>
        </w:numPr>
        <w:tabs>
          <w:tab w:pos="2247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existe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información,</w:t>
      </w:r>
      <w:r>
        <w:rPr>
          <w:spacing w:val="-53"/>
          <w:sz w:val="20"/>
        </w:rPr>
        <w:t> </w:t>
      </w:r>
      <w:r>
        <w:rPr>
          <w:sz w:val="20"/>
        </w:rPr>
        <w:t>documentado y con un proceso regular de aprobación por la dirección, tomando como</w:t>
      </w:r>
      <w:r>
        <w:rPr>
          <w:spacing w:val="1"/>
          <w:sz w:val="20"/>
        </w:rPr>
        <w:t> </w:t>
      </w:r>
      <w:r>
        <w:rPr>
          <w:sz w:val="20"/>
        </w:rPr>
        <w:t>base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Declaración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Aplicabilidad</w:t>
      </w:r>
      <w:r>
        <w:rPr>
          <w:spacing w:val="-1"/>
          <w:sz w:val="20"/>
        </w:rPr>
        <w:t> </w:t>
      </w:r>
      <w:r>
        <w:rPr>
          <w:sz w:val="20"/>
        </w:rPr>
        <w:t>regulada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28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decreto.</w:t>
      </w:r>
    </w:p>
    <w:p>
      <w:pPr>
        <w:pStyle w:val="ListParagraph"/>
        <w:numPr>
          <w:ilvl w:val="1"/>
          <w:numId w:val="81"/>
        </w:numPr>
        <w:tabs>
          <w:tab w:pos="2403" w:val="left" w:leader="none"/>
        </w:tabs>
        <w:spacing w:line="249" w:lineRule="auto" w:before="172" w:after="0"/>
        <w:ind w:left="1584" w:right="1585" w:firstLine="340"/>
        <w:jc w:val="both"/>
        <w:rPr>
          <w:sz w:val="20"/>
        </w:rPr>
      </w:pPr>
      <w:r>
        <w:rPr>
          <w:sz w:val="20"/>
        </w:rPr>
        <w:t>La auditoría se basará en la existencia de evidencias que permitan sustentar</w:t>
      </w:r>
      <w:r>
        <w:rPr>
          <w:spacing w:val="1"/>
          <w:sz w:val="20"/>
        </w:rPr>
        <w:t> </w:t>
      </w:r>
      <w:r>
        <w:rPr>
          <w:sz w:val="20"/>
        </w:rPr>
        <w:t>objetivamente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puntos:</w:t>
      </w:r>
    </w:p>
    <w:p>
      <w:pPr>
        <w:pStyle w:val="ListParagraph"/>
        <w:numPr>
          <w:ilvl w:val="0"/>
          <w:numId w:val="83"/>
        </w:numPr>
        <w:tabs>
          <w:tab w:pos="2303" w:val="left" w:leader="none"/>
        </w:tabs>
        <w:spacing w:line="240" w:lineRule="auto" w:before="172" w:after="0"/>
        <w:ind w:left="2302" w:right="0" w:hanging="379"/>
        <w:jc w:val="both"/>
        <w:rPr>
          <w:sz w:val="20"/>
        </w:rPr>
      </w:pPr>
      <w:r>
        <w:rPr>
          <w:sz w:val="20"/>
        </w:rPr>
        <w:t>Documentación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procedimientos.</w:t>
      </w:r>
    </w:p>
    <w:p>
      <w:pPr>
        <w:pStyle w:val="ListParagraph"/>
        <w:numPr>
          <w:ilvl w:val="0"/>
          <w:numId w:val="83"/>
        </w:numPr>
        <w:tabs>
          <w:tab w:pos="2303" w:val="left" w:leader="none"/>
        </w:tabs>
        <w:spacing w:line="240" w:lineRule="auto" w:before="10" w:after="0"/>
        <w:ind w:left="2302" w:right="0" w:hanging="379"/>
        <w:jc w:val="both"/>
        <w:rPr>
          <w:sz w:val="20"/>
        </w:rPr>
      </w:pPr>
      <w:r>
        <w:rPr>
          <w:sz w:val="20"/>
        </w:rPr>
        <w:t>Registro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incidentes.</w:t>
      </w:r>
    </w:p>
    <w:p>
      <w:pPr>
        <w:pStyle w:val="ListParagraph"/>
        <w:numPr>
          <w:ilvl w:val="0"/>
          <w:numId w:val="83"/>
        </w:numPr>
        <w:tabs>
          <w:tab w:pos="2292" w:val="left" w:leader="none"/>
        </w:tabs>
        <w:spacing w:line="249" w:lineRule="auto" w:before="10" w:after="0"/>
        <w:ind w:left="1584" w:right="1584" w:firstLine="340"/>
        <w:jc w:val="both"/>
        <w:rPr>
          <w:sz w:val="20"/>
        </w:rPr>
      </w:pPr>
      <w:r>
        <w:rPr>
          <w:sz w:val="20"/>
        </w:rPr>
        <w:t>Examen del personal afectado: conocimiento y praxis de las medidas que le</w:t>
      </w:r>
      <w:r>
        <w:rPr>
          <w:spacing w:val="1"/>
          <w:sz w:val="20"/>
        </w:rPr>
        <w:t> </w:t>
      </w:r>
      <w:r>
        <w:rPr>
          <w:sz w:val="20"/>
        </w:rPr>
        <w:t>afectan.</w:t>
      </w:r>
    </w:p>
    <w:p>
      <w:pPr>
        <w:pStyle w:val="ListParagraph"/>
        <w:numPr>
          <w:ilvl w:val="0"/>
          <w:numId w:val="83"/>
        </w:numPr>
        <w:tabs>
          <w:tab w:pos="2303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Productos</w:t>
      </w:r>
      <w:r>
        <w:rPr>
          <w:spacing w:val="1"/>
          <w:sz w:val="20"/>
        </w:rPr>
        <w:t> </w:t>
      </w:r>
      <w:r>
        <w:rPr>
          <w:sz w:val="20"/>
        </w:rPr>
        <w:t>certificados.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</w:t>
      </w:r>
      <w:r>
        <w:rPr>
          <w:spacing w:val="1"/>
          <w:sz w:val="20"/>
        </w:rPr>
        <w:t> </w:t>
      </w:r>
      <w:r>
        <w:rPr>
          <w:sz w:val="20"/>
        </w:rPr>
        <w:t>evidencia</w:t>
      </w:r>
      <w:r>
        <w:rPr>
          <w:spacing w:val="1"/>
          <w:sz w:val="20"/>
        </w:rPr>
        <w:t> </w:t>
      </w:r>
      <w:r>
        <w:rPr>
          <w:sz w:val="20"/>
        </w:rPr>
        <w:t>suficiente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empleo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productos que satisfagan lo establecido en artículo 19 «Adquisición de productos 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y contratación de</w:t>
      </w:r>
      <w:r>
        <w:rPr>
          <w:spacing w:val="-1"/>
          <w:sz w:val="20"/>
        </w:rPr>
        <w:t> </w:t>
      </w:r>
      <w:r>
        <w:rPr>
          <w:sz w:val="20"/>
        </w:rPr>
        <w:t>servicios de</w:t>
      </w:r>
      <w:r>
        <w:rPr>
          <w:spacing w:val="-1"/>
          <w:sz w:val="20"/>
        </w:rPr>
        <w:t> </w:t>
      </w:r>
      <w:r>
        <w:rPr>
          <w:sz w:val="20"/>
        </w:rPr>
        <w:t>seguridad».</w:t>
      </w:r>
    </w:p>
    <w:p>
      <w:pPr>
        <w:pStyle w:val="ListParagraph"/>
        <w:numPr>
          <w:ilvl w:val="1"/>
          <w:numId w:val="81"/>
        </w:numPr>
        <w:tabs>
          <w:tab w:pos="2403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24.907417pt;width:18.25pt;height:104.7pt;mso-position-horizontal-relative:page;mso-position-vertical-relative:paragraph;z-index:158607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dispondrá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auditorías</w:t>
      </w:r>
      <w:r>
        <w:rPr>
          <w:spacing w:val="1"/>
          <w:sz w:val="20"/>
        </w:rPr>
        <w:t> </w:t>
      </w:r>
      <w:r>
        <w:rPr>
          <w:sz w:val="20"/>
        </w:rPr>
        <w:t>documentado.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auditoría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impliquen</w:t>
      </w:r>
      <w:r>
        <w:rPr>
          <w:spacing w:val="1"/>
          <w:sz w:val="20"/>
        </w:rPr>
        <w:t> </w:t>
      </w:r>
      <w:r>
        <w:rPr>
          <w:sz w:val="20"/>
        </w:rPr>
        <w:t>comprobaciones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operativos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planificadas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acordadas</w:t>
      </w:r>
      <w:r>
        <w:rPr>
          <w:spacing w:val="-1"/>
          <w:sz w:val="20"/>
        </w:rPr>
        <w:t> </w:t>
      </w:r>
      <w:r>
        <w:rPr>
          <w:sz w:val="20"/>
        </w:rPr>
        <w:t>previamente.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93"/>
          <w:headerReference w:type="even" r:id="rId94"/>
          <w:pgSz w:w="11910" w:h="16840"/>
          <w:pgMar w:header="611" w:footer="0" w:top="1400" w:bottom="280" w:left="400" w:right="400"/>
          <w:pgNumType w:start="61799"/>
        </w:sect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59552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/>
        <w:rPr>
          <w:sz w:val="28"/>
        </w:rPr>
      </w:pPr>
    </w:p>
    <w:p>
      <w:pPr>
        <w:pStyle w:val="ListParagraph"/>
        <w:numPr>
          <w:ilvl w:val="0"/>
          <w:numId w:val="80"/>
        </w:numPr>
        <w:tabs>
          <w:tab w:pos="4853" w:val="left" w:leader="none"/>
        </w:tabs>
        <w:spacing w:line="240" w:lineRule="auto" w:before="94" w:after="0"/>
        <w:ind w:left="4852" w:right="0" w:hanging="368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Niveles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auditoría</w:t>
      </w:r>
    </w:p>
    <w:p>
      <w:pPr>
        <w:pStyle w:val="BodyText"/>
        <w:spacing w:line="249" w:lineRule="auto"/>
        <w:ind w:right="1585" w:firstLine="340"/>
        <w:jc w:val="both"/>
      </w:pPr>
      <w:r>
        <w:rPr/>
        <w:t>Los niveles de auditoría que se realizan a los sistemas de información serán los</w:t>
      </w:r>
      <w:r>
        <w:rPr>
          <w:spacing w:val="1"/>
        </w:rPr>
        <w:t> </w:t>
      </w:r>
      <w:r>
        <w:rPr/>
        <w:t>siguientes:</w:t>
      </w:r>
    </w:p>
    <w:p>
      <w:pPr>
        <w:pStyle w:val="ListParagraph"/>
        <w:numPr>
          <w:ilvl w:val="1"/>
          <w:numId w:val="84"/>
        </w:numPr>
        <w:tabs>
          <w:tab w:pos="2403" w:val="left" w:leader="none"/>
        </w:tabs>
        <w:spacing w:line="240" w:lineRule="auto" w:before="171" w:after="0"/>
        <w:ind w:left="2402" w:right="0" w:hanging="479"/>
        <w:jc w:val="left"/>
        <w:rPr>
          <w:sz w:val="20"/>
        </w:rPr>
      </w:pPr>
      <w:r>
        <w:rPr>
          <w:sz w:val="20"/>
        </w:rPr>
        <w:t>Auditoría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sistemas de</w:t>
      </w:r>
      <w:r>
        <w:rPr>
          <w:spacing w:val="-1"/>
          <w:sz w:val="20"/>
        </w:rPr>
        <w:t> </w:t>
      </w:r>
      <w:r>
        <w:rPr>
          <w:sz w:val="20"/>
        </w:rPr>
        <w:t>categoría BÁSICA.</w:t>
      </w:r>
    </w:p>
    <w:p>
      <w:pPr>
        <w:pStyle w:val="ListParagraph"/>
        <w:numPr>
          <w:ilvl w:val="0"/>
          <w:numId w:val="85"/>
        </w:numPr>
        <w:tabs>
          <w:tab w:pos="2303" w:val="left" w:leader="none"/>
        </w:tabs>
        <w:spacing w:line="249" w:lineRule="auto" w:before="181" w:after="0"/>
        <w:ind w:left="1584" w:right="1583" w:firstLine="340"/>
        <w:jc w:val="both"/>
        <w:rPr>
          <w:sz w:val="20"/>
        </w:rPr>
      </w:pPr>
      <w:r>
        <w:rPr>
          <w:sz w:val="20"/>
        </w:rPr>
        <w:t>Los sistemas de información de categoría BÁSICA no necesitarán realizar una</w:t>
      </w:r>
      <w:r>
        <w:rPr>
          <w:spacing w:val="1"/>
          <w:sz w:val="20"/>
        </w:rPr>
        <w:t> </w:t>
      </w:r>
      <w:r>
        <w:rPr>
          <w:sz w:val="20"/>
        </w:rPr>
        <w:t>auditoría. Bastará una autoevaluación realizada por el mismo personal que administra 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quien</w:t>
      </w:r>
      <w:r>
        <w:rPr>
          <w:spacing w:val="-2"/>
          <w:sz w:val="20"/>
        </w:rPr>
        <w:t> </w:t>
      </w:r>
      <w:r>
        <w:rPr>
          <w:sz w:val="20"/>
        </w:rPr>
        <w:t>éste</w:t>
      </w:r>
      <w:r>
        <w:rPr>
          <w:spacing w:val="-1"/>
          <w:sz w:val="20"/>
        </w:rPr>
        <w:t> </w:t>
      </w:r>
      <w:r>
        <w:rPr>
          <w:sz w:val="20"/>
        </w:rPr>
        <w:t>delegue.</w:t>
      </w:r>
    </w:p>
    <w:p>
      <w:pPr>
        <w:pStyle w:val="BodyText"/>
        <w:spacing w:line="249" w:lineRule="auto" w:before="2"/>
        <w:ind w:right="1583" w:firstLine="340"/>
        <w:jc w:val="both"/>
      </w:pPr>
      <w:r>
        <w:rPr/>
        <w:t>El resultado de la autoevaluación debe estar documentado, indicando si cada medida</w:t>
      </w:r>
      <w:r>
        <w:rPr>
          <w:spacing w:val="-53"/>
        </w:rPr>
        <w:t> </w:t>
      </w:r>
      <w:r>
        <w:rPr/>
        <w:t>de seguridad está implantada y sujeta a revisión regular, así como las evidencias que</w:t>
      </w:r>
      <w:r>
        <w:rPr>
          <w:spacing w:val="1"/>
        </w:rPr>
        <w:t> </w:t>
      </w:r>
      <w:r>
        <w:rPr/>
        <w:t>sustentan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valoración anterior.</w:t>
      </w:r>
    </w:p>
    <w:p>
      <w:pPr>
        <w:pStyle w:val="ListParagraph"/>
        <w:numPr>
          <w:ilvl w:val="0"/>
          <w:numId w:val="85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autoevaluación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analizados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 competente, que elevará las conclusiones al responsable del sistema para que</w:t>
      </w:r>
      <w:r>
        <w:rPr>
          <w:spacing w:val="-53"/>
          <w:sz w:val="20"/>
        </w:rPr>
        <w:t> </w:t>
      </w:r>
      <w:r>
        <w:rPr>
          <w:sz w:val="20"/>
        </w:rPr>
        <w:t>adopte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medidas correctoras adecuadas.</w:t>
      </w:r>
    </w:p>
    <w:p>
      <w:pPr>
        <w:pStyle w:val="ListParagraph"/>
        <w:numPr>
          <w:ilvl w:val="1"/>
          <w:numId w:val="84"/>
        </w:numPr>
        <w:tabs>
          <w:tab w:pos="2403" w:val="left" w:leader="none"/>
        </w:tabs>
        <w:spacing w:line="240" w:lineRule="auto" w:before="173" w:after="0"/>
        <w:ind w:left="2402" w:right="0" w:hanging="479"/>
        <w:jc w:val="left"/>
        <w:rPr>
          <w:sz w:val="20"/>
        </w:rPr>
      </w:pPr>
      <w:r>
        <w:rPr>
          <w:sz w:val="20"/>
        </w:rPr>
        <w:t>Auditoría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sistemas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categoría</w:t>
      </w:r>
      <w:r>
        <w:rPr>
          <w:spacing w:val="-3"/>
          <w:sz w:val="20"/>
        </w:rPr>
        <w:t> </w:t>
      </w:r>
      <w:r>
        <w:rPr>
          <w:sz w:val="20"/>
        </w:rPr>
        <w:t>MEDIA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ALTA.</w:t>
      </w:r>
    </w:p>
    <w:p>
      <w:pPr>
        <w:pStyle w:val="ListParagraph"/>
        <w:numPr>
          <w:ilvl w:val="0"/>
          <w:numId w:val="86"/>
        </w:numPr>
        <w:tabs>
          <w:tab w:pos="2303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El informe de auditoría dictaminará sobre el grado de cumplimiento de este 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identificando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hallazgos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conformidad.</w:t>
      </w:r>
      <w:r>
        <w:rPr>
          <w:spacing w:val="1"/>
          <w:sz w:val="20"/>
        </w:rPr>
        <w:t> </w:t>
      </w:r>
      <w:r>
        <w:rPr>
          <w:sz w:val="20"/>
        </w:rPr>
        <w:t>Deberá,</w:t>
      </w:r>
      <w:r>
        <w:rPr>
          <w:spacing w:val="1"/>
          <w:sz w:val="20"/>
        </w:rPr>
        <w:t> </w:t>
      </w:r>
      <w:r>
        <w:rPr>
          <w:sz w:val="20"/>
        </w:rPr>
        <w:t>igualmente, incluir los criterios metodológicos de auditoría utilizados, el alcance y el</w:t>
      </w:r>
      <w:r>
        <w:rPr>
          <w:spacing w:val="1"/>
          <w:sz w:val="20"/>
        </w:rPr>
        <w:t> </w:t>
      </w:r>
      <w:r>
        <w:rPr>
          <w:sz w:val="20"/>
        </w:rPr>
        <w:t>objetivo de la auditoría, y los datos, hechos y observaciones en que se basen las</w:t>
      </w:r>
      <w:r>
        <w:rPr>
          <w:spacing w:val="1"/>
          <w:sz w:val="20"/>
        </w:rPr>
        <w:t> </w:t>
      </w:r>
      <w:r>
        <w:rPr>
          <w:sz w:val="20"/>
        </w:rPr>
        <w:t>conclusiones formuladas.</w:t>
      </w:r>
    </w:p>
    <w:p>
      <w:pPr>
        <w:pStyle w:val="ListParagraph"/>
        <w:numPr>
          <w:ilvl w:val="0"/>
          <w:numId w:val="86"/>
        </w:numPr>
        <w:tabs>
          <w:tab w:pos="2303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Los informes de auditoría serán analizados por el responsable de la seguridad</w:t>
      </w:r>
      <w:r>
        <w:rPr>
          <w:spacing w:val="1"/>
          <w:sz w:val="20"/>
        </w:rPr>
        <w:t> </w:t>
      </w:r>
      <w:r>
        <w:rPr>
          <w:sz w:val="20"/>
        </w:rPr>
        <w:t>competente,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presentará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conclusiones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adopte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medidas correctoras adecuadas.</w:t>
      </w:r>
    </w:p>
    <w:p>
      <w:pPr>
        <w:pStyle w:val="BodyText"/>
        <w:spacing w:before="10"/>
        <w:ind w:left="0"/>
        <w:rPr>
          <w:sz w:val="24"/>
        </w:rPr>
      </w:pPr>
    </w:p>
    <w:p>
      <w:pPr>
        <w:pStyle w:val="ListParagraph"/>
        <w:numPr>
          <w:ilvl w:val="0"/>
          <w:numId w:val="80"/>
        </w:numPr>
        <w:tabs>
          <w:tab w:pos="5125" w:val="left" w:leader="none"/>
        </w:tabs>
        <w:spacing w:line="240" w:lineRule="auto" w:before="0" w:after="0"/>
        <w:ind w:left="5124" w:right="0" w:hanging="368"/>
        <w:jc w:val="left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Interpretación</w:t>
      </w:r>
    </w:p>
    <w:p>
      <w:pPr>
        <w:pStyle w:val="BodyText"/>
        <w:spacing w:line="249" w:lineRule="auto"/>
        <w:ind w:right="1582" w:firstLine="340"/>
        <w:jc w:val="both"/>
      </w:pPr>
      <w:r>
        <w:rPr/>
        <w:t>La interpretación de este anexo se realizará según el sentido propio de sus palabras,</w:t>
      </w:r>
      <w:r>
        <w:rPr>
          <w:spacing w:val="1"/>
        </w:rPr>
        <w:t> </w:t>
      </w:r>
      <w:r>
        <w:rPr/>
        <w:t>en relación con el contexto, antecedentes históricos y legislativos, entre los que figura lo</w:t>
      </w:r>
      <w:r>
        <w:rPr>
          <w:spacing w:val="1"/>
        </w:rPr>
        <w:t> </w:t>
      </w:r>
      <w:r>
        <w:rPr/>
        <w:t>dispuesto en la Instrucción Técnica de Seguridad de Auditoría de la Seguridad de los</w:t>
      </w:r>
      <w:r>
        <w:rPr>
          <w:spacing w:val="1"/>
        </w:rPr>
        <w:t> </w:t>
      </w:r>
      <w:r>
        <w:rPr/>
        <w:t>sistemas de información y en la guía CCN-STIC que sea de aplicación, atendiendo al</w:t>
      </w:r>
      <w:r>
        <w:rPr>
          <w:spacing w:val="1"/>
        </w:rPr>
        <w:t> </w:t>
      </w:r>
      <w:r>
        <w:rPr/>
        <w:t>espíritu</w:t>
      </w:r>
      <w:r>
        <w:rPr>
          <w:spacing w:val="-2"/>
        </w:rPr>
        <w:t> </w:t>
      </w:r>
      <w:r>
        <w:rPr/>
        <w:t>y finalidad de</w:t>
      </w:r>
      <w:r>
        <w:rPr>
          <w:spacing w:val="-1"/>
        </w:rPr>
        <w:t> </w:t>
      </w:r>
      <w:r>
        <w:rPr/>
        <w:t>aquellas.</w:t>
      </w:r>
    </w:p>
    <w:p>
      <w:pPr>
        <w:pStyle w:val="BodyText"/>
        <w:spacing w:before="0"/>
        <w:ind w:left="0"/>
        <w:rPr>
          <w:sz w:val="25"/>
        </w:rPr>
      </w:pPr>
    </w:p>
    <w:p>
      <w:pPr>
        <w:spacing w:before="0"/>
        <w:ind w:left="3134" w:right="3134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ANEXO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IV</w:t>
      </w:r>
    </w:p>
    <w:p>
      <w:pPr>
        <w:spacing w:before="180"/>
        <w:ind w:left="3134" w:right="3134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Glosario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1" w:after="0"/>
        <w:ind w:left="1584" w:right="1582" w:firstLine="340"/>
        <w:jc w:val="both"/>
        <w:rPr>
          <w:sz w:val="20"/>
        </w:rPr>
      </w:pPr>
      <w:r>
        <w:rPr>
          <w:sz w:val="20"/>
        </w:rPr>
        <w:t>Activo: componente o funcionalidad de un sistema de información susceptible de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atacado</w:t>
      </w:r>
      <w:r>
        <w:rPr>
          <w:spacing w:val="1"/>
          <w:sz w:val="20"/>
        </w:rPr>
        <w:t> </w:t>
      </w:r>
      <w:r>
        <w:rPr>
          <w:sz w:val="20"/>
        </w:rPr>
        <w:t>deliberada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accidentalmente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consecuencias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organización.</w:t>
      </w:r>
      <w:r>
        <w:rPr>
          <w:spacing w:val="1"/>
          <w:sz w:val="20"/>
        </w:rPr>
        <w:t> </w:t>
      </w:r>
      <w:r>
        <w:rPr>
          <w:sz w:val="20"/>
        </w:rPr>
        <w:t>Incluye:</w:t>
      </w:r>
      <w:r>
        <w:rPr>
          <w:spacing w:val="1"/>
          <w:sz w:val="20"/>
        </w:rPr>
        <w:t> </w:t>
      </w:r>
      <w:r>
        <w:rPr>
          <w:sz w:val="20"/>
        </w:rPr>
        <w:t>información,</w:t>
      </w:r>
      <w:r>
        <w:rPr>
          <w:spacing w:val="1"/>
          <w:sz w:val="20"/>
        </w:rPr>
        <w:t> </w:t>
      </w:r>
      <w:r>
        <w:rPr>
          <w:sz w:val="20"/>
        </w:rPr>
        <w:t>datos,</w:t>
      </w:r>
      <w:r>
        <w:rPr>
          <w:spacing w:val="1"/>
          <w:sz w:val="20"/>
        </w:rPr>
        <w:t> </w:t>
      </w:r>
      <w:r>
        <w:rPr>
          <w:sz w:val="20"/>
        </w:rPr>
        <w:t>servicios,</w:t>
      </w:r>
      <w:r>
        <w:rPr>
          <w:spacing w:val="1"/>
          <w:sz w:val="20"/>
        </w:rPr>
        <w:t> </w:t>
      </w:r>
      <w:r>
        <w:rPr>
          <w:sz w:val="20"/>
        </w:rPr>
        <w:t>aplicaciones</w:t>
      </w:r>
      <w:r>
        <w:rPr>
          <w:spacing w:val="1"/>
          <w:sz w:val="20"/>
        </w:rPr>
        <w:t> </w:t>
      </w:r>
      <w:r>
        <w:rPr>
          <w:sz w:val="20"/>
        </w:rPr>
        <w:t>(software),</w:t>
      </w:r>
      <w:r>
        <w:rPr>
          <w:spacing w:val="1"/>
          <w:sz w:val="20"/>
        </w:rPr>
        <w:t> </w:t>
      </w:r>
      <w:r>
        <w:rPr>
          <w:sz w:val="20"/>
        </w:rPr>
        <w:t>equipos</w:t>
      </w:r>
      <w:r>
        <w:rPr>
          <w:spacing w:val="1"/>
          <w:sz w:val="20"/>
        </w:rPr>
        <w:t> </w:t>
      </w:r>
      <w:r>
        <w:rPr>
          <w:sz w:val="20"/>
        </w:rPr>
        <w:t>(hardware),</w:t>
      </w:r>
      <w:r>
        <w:rPr>
          <w:spacing w:val="1"/>
          <w:sz w:val="20"/>
        </w:rPr>
        <w:t> </w:t>
      </w:r>
      <w:r>
        <w:rPr>
          <w:sz w:val="20"/>
        </w:rPr>
        <w:t>comunicaciones,</w:t>
      </w:r>
      <w:r>
        <w:rPr>
          <w:spacing w:val="-2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administrativos,</w:t>
      </w:r>
      <w:r>
        <w:rPr>
          <w:spacing w:val="-2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físicos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humanos.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Administrador del sistema/de la seguridad del sistema: persona encargada de la</w:t>
      </w:r>
      <w:r>
        <w:rPr>
          <w:spacing w:val="1"/>
          <w:sz w:val="20"/>
        </w:rPr>
        <w:t> </w:t>
      </w:r>
      <w:r>
        <w:rPr>
          <w:sz w:val="20"/>
        </w:rPr>
        <w:t>instalación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información,</w:t>
      </w:r>
      <w:r>
        <w:rPr>
          <w:spacing w:val="1"/>
          <w:sz w:val="20"/>
        </w:rPr>
        <w:t> </w:t>
      </w:r>
      <w:r>
        <w:rPr>
          <w:sz w:val="20"/>
        </w:rPr>
        <w:t>implantando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configuración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seguridad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haya</w:t>
      </w:r>
      <w:r>
        <w:rPr>
          <w:spacing w:val="9"/>
          <w:sz w:val="20"/>
        </w:rPr>
        <w:t> </w:t>
      </w:r>
      <w:r>
        <w:rPr>
          <w:sz w:val="20"/>
        </w:rPr>
        <w:t>establecido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marco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política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 del</w:t>
      </w:r>
      <w:r>
        <w:rPr>
          <w:spacing w:val="-2"/>
          <w:sz w:val="20"/>
        </w:rPr>
        <w:t> </w:t>
      </w:r>
      <w:r>
        <w:rPr>
          <w:sz w:val="20"/>
        </w:rPr>
        <w:t>organismo.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/>
        <w:pict>
          <v:shape style="position:absolute;margin-left:562.533997pt;margin-top:12.961324pt;width:18.25pt;height:104.7pt;mso-position-horizontal-relative:page;mso-position-vertical-relative:paragraph;z-index:158622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Análisis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riesgos:</w:t>
      </w:r>
      <w:r>
        <w:rPr>
          <w:spacing w:val="1"/>
          <w:sz w:val="20"/>
        </w:rPr>
        <w:t> </w:t>
      </w:r>
      <w:r>
        <w:rPr>
          <w:sz w:val="20"/>
        </w:rPr>
        <w:t>estudio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consecuencias</w:t>
      </w:r>
      <w:r>
        <w:rPr>
          <w:spacing w:val="1"/>
          <w:sz w:val="20"/>
        </w:rPr>
        <w:t> </w:t>
      </w:r>
      <w:r>
        <w:rPr>
          <w:sz w:val="20"/>
        </w:rPr>
        <w:t>previsibles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posible</w:t>
      </w:r>
      <w:r>
        <w:rPr>
          <w:spacing w:val="1"/>
          <w:sz w:val="20"/>
        </w:rPr>
        <w:t> </w:t>
      </w:r>
      <w:r>
        <w:rPr>
          <w:sz w:val="20"/>
        </w:rPr>
        <w:t>incidente de seguridad, considerando su impacto en la organización (en la protección 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activos,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misión,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imagen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reputación,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funciones)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probabilidad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ocurra.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Área controlada: zona o área en la que una organización considera cumplidas las</w:t>
      </w:r>
      <w:r>
        <w:rPr>
          <w:spacing w:val="1"/>
          <w:sz w:val="20"/>
        </w:rPr>
        <w:t> </w:t>
      </w:r>
      <w:r>
        <w:rPr>
          <w:sz w:val="20"/>
        </w:rPr>
        <w:t>medidas de seguridad físicas y procedimentales requeridas para la protección de 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sistemas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ubicados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ella.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59398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61801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94" w:after="0"/>
        <w:ind w:left="1584" w:right="1582" w:firstLine="340"/>
        <w:jc w:val="both"/>
        <w:rPr>
          <w:sz w:val="20"/>
        </w:rPr>
      </w:pPr>
      <w:r>
        <w:rPr>
          <w:sz w:val="20"/>
        </w:rPr>
        <w:t>Arquitectura de seguridad: conjunto de elementos físicos y lógicos que forman</w:t>
      </w:r>
      <w:r>
        <w:rPr>
          <w:spacing w:val="1"/>
          <w:sz w:val="20"/>
        </w:rPr>
        <w:t> </w:t>
      </w:r>
      <w:r>
        <w:rPr>
          <w:sz w:val="20"/>
        </w:rPr>
        <w:t>parte de la arquitectura del sistema y cuyo objetivo es la protección de los activos 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sistema 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interconexiones</w:t>
      </w:r>
      <w:r>
        <w:rPr>
          <w:spacing w:val="-2"/>
          <w:sz w:val="20"/>
        </w:rPr>
        <w:t> </w:t>
      </w:r>
      <w:r>
        <w:rPr>
          <w:sz w:val="20"/>
        </w:rPr>
        <w:t>con otros</w:t>
      </w:r>
      <w:r>
        <w:rPr>
          <w:spacing w:val="-1"/>
          <w:sz w:val="20"/>
        </w:rPr>
        <w:t> </w:t>
      </w:r>
      <w:r>
        <w:rPr>
          <w:sz w:val="20"/>
        </w:rPr>
        <w:t>sistemas.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Auditoría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seguridad: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sistemático,</w:t>
      </w:r>
      <w:r>
        <w:rPr>
          <w:spacing w:val="1"/>
          <w:sz w:val="20"/>
        </w:rPr>
        <w:t> </w:t>
      </w:r>
      <w:r>
        <w:rPr>
          <w:sz w:val="20"/>
        </w:rPr>
        <w:t>independiente</w:t>
      </w:r>
      <w:r>
        <w:rPr>
          <w:spacing w:val="56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documentado que persigue la obtención de evidencias objetivas y su evaluación objetiva</w:t>
      </w:r>
      <w:r>
        <w:rPr>
          <w:spacing w:val="1"/>
          <w:sz w:val="20"/>
        </w:rPr>
        <w:t> </w:t>
      </w:r>
      <w:r>
        <w:rPr>
          <w:sz w:val="20"/>
        </w:rPr>
        <w:t>para determinar en qué medida se cumplen los criterios de auditoría en relación con la</w:t>
      </w:r>
      <w:r>
        <w:rPr>
          <w:spacing w:val="1"/>
          <w:sz w:val="20"/>
        </w:rPr>
        <w:t> </w:t>
      </w:r>
      <w:r>
        <w:rPr>
          <w:sz w:val="20"/>
        </w:rPr>
        <w:t>idoneidad de los controles de seguridad adoptados, el cumplimiento de la política de</w:t>
      </w:r>
      <w:r>
        <w:rPr>
          <w:spacing w:val="1"/>
          <w:sz w:val="20"/>
        </w:rPr>
        <w:t> </w:t>
      </w:r>
      <w:r>
        <w:rPr>
          <w:sz w:val="20"/>
        </w:rPr>
        <w:t>seguridad,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operativos</w:t>
      </w:r>
      <w:r>
        <w:rPr>
          <w:spacing w:val="1"/>
          <w:sz w:val="20"/>
        </w:rPr>
        <w:t> </w:t>
      </w:r>
      <w:r>
        <w:rPr>
          <w:sz w:val="20"/>
        </w:rPr>
        <w:t>establecidos,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detectando</w:t>
      </w:r>
      <w:r>
        <w:rPr>
          <w:spacing w:val="1"/>
          <w:sz w:val="20"/>
        </w:rPr>
        <w:t> </w:t>
      </w:r>
      <w:r>
        <w:rPr>
          <w:sz w:val="20"/>
        </w:rPr>
        <w:t>desviaciones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antedichos</w:t>
      </w:r>
      <w:r>
        <w:rPr>
          <w:spacing w:val="-2"/>
          <w:sz w:val="20"/>
        </w:rPr>
        <w:t> </w:t>
      </w:r>
      <w:r>
        <w:rPr>
          <w:sz w:val="20"/>
        </w:rPr>
        <w:t>criterios.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5" w:after="0"/>
        <w:ind w:left="2135" w:right="0" w:hanging="212"/>
        <w:jc w:val="both"/>
        <w:rPr>
          <w:sz w:val="20"/>
        </w:rPr>
      </w:pPr>
      <w:r>
        <w:rPr>
          <w:sz w:val="20"/>
        </w:rPr>
        <w:t>Autenticación:</w:t>
      </w:r>
      <w:r>
        <w:rPr>
          <w:spacing w:val="-4"/>
          <w:sz w:val="20"/>
        </w:rPr>
        <w:t> </w:t>
      </w:r>
      <w:r>
        <w:rPr>
          <w:sz w:val="20"/>
        </w:rPr>
        <w:t>ratificación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identidad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5"/>
          <w:sz w:val="20"/>
        </w:rPr>
        <w:t> </w:t>
      </w:r>
      <w:r>
        <w:rPr>
          <w:sz w:val="20"/>
        </w:rPr>
        <w:t>usuario,</w:t>
      </w:r>
      <w:r>
        <w:rPr>
          <w:spacing w:val="-4"/>
          <w:sz w:val="20"/>
        </w:rPr>
        <w:t> </w:t>
      </w:r>
      <w:r>
        <w:rPr>
          <w:sz w:val="20"/>
        </w:rPr>
        <w:t>proceso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dispositivo.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0" w:after="0"/>
        <w:ind w:left="1584" w:right="1582" w:firstLine="340"/>
        <w:jc w:val="both"/>
        <w:rPr>
          <w:sz w:val="20"/>
        </w:rPr>
      </w:pPr>
      <w:r>
        <w:rPr>
          <w:sz w:val="20"/>
        </w:rPr>
        <w:t>Autenticación multifactor: exigencia de dos o más factores de autenticación para</w:t>
      </w:r>
      <w:r>
        <w:rPr>
          <w:spacing w:val="1"/>
          <w:sz w:val="20"/>
        </w:rPr>
        <w:t> </w:t>
      </w:r>
      <w:r>
        <w:rPr>
          <w:sz w:val="20"/>
        </w:rPr>
        <w:t>ratificar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autenticación</w:t>
      </w:r>
      <w:r>
        <w:rPr>
          <w:spacing w:val="-1"/>
          <w:sz w:val="20"/>
        </w:rPr>
        <w:t> </w:t>
      </w:r>
      <w:r>
        <w:rPr>
          <w:sz w:val="20"/>
        </w:rPr>
        <w:t>como válida.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Autenticador: algo, físico o inmaterial, que posee el usuario bajo su exclusivo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y que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distingue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usuarios.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Autenticidad: propiedad o característica consistente en que una entidad es quien</w:t>
      </w:r>
      <w:r>
        <w:rPr>
          <w:spacing w:val="1"/>
          <w:sz w:val="20"/>
        </w:rPr>
        <w:t> </w:t>
      </w:r>
      <w:r>
        <w:rPr>
          <w:sz w:val="20"/>
        </w:rPr>
        <w:t>dice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bien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garantiza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fuente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proceden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39"/>
        <w:jc w:val="both"/>
        <w:rPr>
          <w:sz w:val="20"/>
        </w:rPr>
      </w:pPr>
      <w:r>
        <w:rPr>
          <w:sz w:val="20"/>
        </w:rPr>
        <w:t>Biometría (factor de autenticación): reconocimiento de los individuos en base a sus</w:t>
      </w:r>
      <w:r>
        <w:rPr>
          <w:spacing w:val="-53"/>
          <w:sz w:val="20"/>
        </w:rPr>
        <w:t> </w:t>
      </w:r>
      <w:r>
        <w:rPr>
          <w:sz w:val="20"/>
        </w:rPr>
        <w:t>características</w:t>
      </w:r>
      <w:r>
        <w:rPr>
          <w:spacing w:val="-1"/>
          <w:sz w:val="20"/>
        </w:rPr>
        <w:t> </w:t>
      </w:r>
      <w:r>
        <w:rPr>
          <w:sz w:val="20"/>
        </w:rPr>
        <w:t>biológicas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comportamiento.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Cadena de suministro: conjunto relacionado de recursos y procesos que comienza</w:t>
      </w:r>
      <w:r>
        <w:rPr>
          <w:spacing w:val="1"/>
          <w:sz w:val="20"/>
        </w:rPr>
        <w:t> </w:t>
      </w:r>
      <w:r>
        <w:rPr>
          <w:sz w:val="20"/>
        </w:rPr>
        <w:t>con la provisión de materias primas y se extiende a través de la entrega de productos o</w:t>
      </w:r>
      <w:r>
        <w:rPr>
          <w:spacing w:val="1"/>
          <w:sz w:val="20"/>
        </w:rPr>
        <w:t> </w:t>
      </w:r>
      <w:r>
        <w:rPr>
          <w:sz w:val="20"/>
        </w:rPr>
        <w:t>servicios al usuario final a través de los modos de transporte. Incluye a los proveedores</w:t>
      </w:r>
      <w:r>
        <w:rPr>
          <w:spacing w:val="1"/>
          <w:sz w:val="20"/>
        </w:rPr>
        <w:t> </w:t>
      </w:r>
      <w:r>
        <w:rPr>
          <w:sz w:val="20"/>
        </w:rPr>
        <w:t>(primer, segundo y tercer nivel), los almacenes de materia prima (directa o indirecta), las</w:t>
      </w:r>
      <w:r>
        <w:rPr>
          <w:spacing w:val="1"/>
          <w:sz w:val="20"/>
        </w:rPr>
        <w:t> </w:t>
      </w:r>
      <w:r>
        <w:rPr>
          <w:sz w:val="20"/>
        </w:rPr>
        <w:t>líneas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producción,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almacenes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productos</w:t>
      </w:r>
      <w:r>
        <w:rPr>
          <w:spacing w:val="1"/>
          <w:sz w:val="20"/>
        </w:rPr>
        <w:t> </w:t>
      </w:r>
      <w:r>
        <w:rPr>
          <w:sz w:val="20"/>
        </w:rPr>
        <w:t>terminados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canales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distribución</w:t>
      </w:r>
      <w:r>
        <w:rPr>
          <w:spacing w:val="-2"/>
          <w:sz w:val="20"/>
        </w:rPr>
        <w:t> </w:t>
      </w:r>
      <w:r>
        <w:rPr>
          <w:sz w:val="20"/>
        </w:rPr>
        <w:t>(mayoristas y</w:t>
      </w:r>
      <w:r>
        <w:rPr>
          <w:spacing w:val="-1"/>
          <w:sz w:val="20"/>
        </w:rPr>
        <w:t> </w:t>
      </w:r>
      <w:r>
        <w:rPr>
          <w:sz w:val="20"/>
        </w:rPr>
        <w:t>minoristas), hasta</w:t>
      </w:r>
      <w:r>
        <w:rPr>
          <w:spacing w:val="-2"/>
          <w:sz w:val="20"/>
        </w:rPr>
        <w:t> </w:t>
      </w:r>
      <w:r>
        <w:rPr>
          <w:sz w:val="20"/>
        </w:rPr>
        <w:t>llegar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cliente final.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Categoría de seguridad de un sistema: es un grado, dentro de la escala Básica-</w:t>
      </w:r>
      <w:r>
        <w:rPr>
          <w:spacing w:val="1"/>
          <w:sz w:val="20"/>
        </w:rPr>
        <w:t> </w:t>
      </w:r>
      <w:r>
        <w:rPr>
          <w:sz w:val="20"/>
        </w:rPr>
        <w:t>Media-Alta, con el que se adjetiva un sistema de información a fin de seleccionar las</w:t>
      </w:r>
      <w:r>
        <w:rPr>
          <w:spacing w:val="1"/>
          <w:sz w:val="20"/>
        </w:rPr>
        <w:t> </w:t>
      </w:r>
      <w:r>
        <w:rPr>
          <w:sz w:val="20"/>
        </w:rPr>
        <w:t>medidas de seguridad necesarias para el mismo. La categoría de seguridad del sistema</w:t>
      </w:r>
      <w:r>
        <w:rPr>
          <w:spacing w:val="1"/>
          <w:sz w:val="20"/>
        </w:rPr>
        <w:t> </w:t>
      </w:r>
      <w:r>
        <w:rPr>
          <w:sz w:val="20"/>
        </w:rPr>
        <w:t>recoge la visión holística del conjunto de activos como un todo armónico, orientado a 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unos</w:t>
      </w:r>
      <w:r>
        <w:rPr>
          <w:spacing w:val="-1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Certificado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firma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(factor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autenticación):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declaración</w:t>
      </w:r>
      <w:r>
        <w:rPr>
          <w:spacing w:val="1"/>
          <w:sz w:val="20"/>
        </w:rPr>
        <w:t> </w:t>
      </w:r>
      <w:r>
        <w:rPr>
          <w:sz w:val="20"/>
        </w:rPr>
        <w:t>electrónica que vincula los datos de validación de una firma con una persona física o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confirma, al</w:t>
      </w:r>
      <w:r>
        <w:rPr>
          <w:spacing w:val="-2"/>
          <w:sz w:val="20"/>
        </w:rPr>
        <w:t> </w:t>
      </w:r>
      <w:r>
        <w:rPr>
          <w:sz w:val="20"/>
        </w:rPr>
        <w:t>menos,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nombre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seudónimo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esa</w:t>
      </w:r>
      <w:r>
        <w:rPr>
          <w:spacing w:val="-1"/>
          <w:sz w:val="20"/>
        </w:rPr>
        <w:t> </w:t>
      </w:r>
      <w:r>
        <w:rPr>
          <w:sz w:val="20"/>
        </w:rPr>
        <w:t>persona.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Certificado cualificado de firma electrónica: un certificado de firma electrónica que</w:t>
      </w:r>
      <w:r>
        <w:rPr>
          <w:spacing w:val="1"/>
          <w:sz w:val="20"/>
        </w:rPr>
        <w:t> </w:t>
      </w:r>
      <w:r>
        <w:rPr>
          <w:sz w:val="20"/>
        </w:rPr>
        <w:t>ha sido expedido por un prestador cualificado de servicios de confianza y que cumple los</w:t>
      </w:r>
      <w:r>
        <w:rPr>
          <w:spacing w:val="-53"/>
          <w:sz w:val="20"/>
        </w:rPr>
        <w:t> </w:t>
      </w:r>
      <w:r>
        <w:rPr>
          <w:sz w:val="20"/>
        </w:rPr>
        <w:t>requisitos establecidos en el anexo I del Reglamento (UE) 910/2014, del 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Consejo,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23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julio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2014,</w:t>
      </w:r>
      <w:r>
        <w:rPr>
          <w:spacing w:val="17"/>
          <w:sz w:val="20"/>
        </w:rPr>
        <w:t> </w:t>
      </w:r>
      <w:r>
        <w:rPr>
          <w:sz w:val="20"/>
        </w:rPr>
        <w:t>relativo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identificación</w:t>
      </w:r>
      <w:r>
        <w:rPr>
          <w:spacing w:val="17"/>
          <w:sz w:val="20"/>
        </w:rPr>
        <w:t> </w:t>
      </w:r>
      <w:r>
        <w:rPr>
          <w:sz w:val="20"/>
        </w:rPr>
        <w:t>electrónica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confianza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transacciones</w:t>
      </w:r>
      <w:r>
        <w:rPr>
          <w:spacing w:val="-2"/>
          <w:sz w:val="20"/>
        </w:rPr>
        <w:t> </w:t>
      </w:r>
      <w:r>
        <w:rPr>
          <w:sz w:val="20"/>
        </w:rPr>
        <w:t>electrónicas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mercado</w:t>
      </w:r>
      <w:r>
        <w:rPr>
          <w:spacing w:val="-2"/>
          <w:sz w:val="20"/>
        </w:rPr>
        <w:t> </w:t>
      </w:r>
      <w:r>
        <w:rPr>
          <w:sz w:val="20"/>
        </w:rPr>
        <w:t>interior.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4" w:after="0"/>
        <w:ind w:left="1584" w:right="1584" w:firstLine="340"/>
        <w:jc w:val="both"/>
        <w:rPr>
          <w:sz w:val="20"/>
        </w:rPr>
      </w:pPr>
      <w:r>
        <w:rPr>
          <w:sz w:val="20"/>
        </w:rPr>
        <w:t>Ciberamenaza: amenaza a los sistemas y servicios presentes en el ciberespacio o</w:t>
      </w:r>
      <w:r>
        <w:rPr>
          <w:spacing w:val="1"/>
          <w:sz w:val="20"/>
        </w:rPr>
        <w:t> </w:t>
      </w:r>
      <w:r>
        <w:rPr>
          <w:sz w:val="20"/>
        </w:rPr>
        <w:t>alcanzables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 de</w:t>
      </w:r>
      <w:r>
        <w:rPr>
          <w:spacing w:val="-1"/>
          <w:sz w:val="20"/>
        </w:rPr>
        <w:t> </w:t>
      </w:r>
      <w:r>
        <w:rPr>
          <w:sz w:val="20"/>
        </w:rPr>
        <w:t>éste.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Ciberataque: cualquier conducta dolosa de individuos u organizaciones, conocidos</w:t>
      </w:r>
      <w:r>
        <w:rPr>
          <w:spacing w:val="1"/>
          <w:sz w:val="20"/>
        </w:rPr>
        <w:t> </w:t>
      </w:r>
      <w:r>
        <w:rPr>
          <w:sz w:val="20"/>
        </w:rPr>
        <w:t>o no, desarrollada a través del ciberespacio contra sistemas de información, con el</w:t>
      </w:r>
      <w:r>
        <w:rPr>
          <w:spacing w:val="1"/>
          <w:sz w:val="20"/>
        </w:rPr>
        <w:t> </w:t>
      </w:r>
      <w:r>
        <w:rPr>
          <w:sz w:val="20"/>
        </w:rPr>
        <w:t>propósito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sustraer,</w:t>
      </w:r>
      <w:r>
        <w:rPr>
          <w:spacing w:val="-9"/>
          <w:sz w:val="20"/>
        </w:rPr>
        <w:t> </w:t>
      </w:r>
      <w:r>
        <w:rPr>
          <w:sz w:val="20"/>
        </w:rPr>
        <w:t>alterar,</w:t>
      </w:r>
      <w:r>
        <w:rPr>
          <w:spacing w:val="-10"/>
          <w:sz w:val="20"/>
        </w:rPr>
        <w:t> </w:t>
      </w:r>
      <w:r>
        <w:rPr>
          <w:sz w:val="20"/>
        </w:rPr>
        <w:t>abusar,</w:t>
      </w:r>
      <w:r>
        <w:rPr>
          <w:spacing w:val="-9"/>
          <w:sz w:val="20"/>
        </w:rPr>
        <w:t> </w:t>
      </w:r>
      <w:r>
        <w:rPr>
          <w:sz w:val="20"/>
        </w:rPr>
        <w:t>desestabilizar,</w:t>
      </w:r>
      <w:r>
        <w:rPr>
          <w:spacing w:val="-9"/>
          <w:sz w:val="20"/>
        </w:rPr>
        <w:t> </w:t>
      </w:r>
      <w:r>
        <w:rPr>
          <w:sz w:val="20"/>
        </w:rPr>
        <w:t>inutilizar,</w:t>
      </w:r>
      <w:r>
        <w:rPr>
          <w:spacing w:val="-10"/>
          <w:sz w:val="20"/>
        </w:rPr>
        <w:t> </w:t>
      </w:r>
      <w:r>
        <w:rPr>
          <w:sz w:val="20"/>
        </w:rPr>
        <w:t>destruir</w:t>
      </w:r>
      <w:r>
        <w:rPr>
          <w:spacing w:val="-10"/>
          <w:sz w:val="20"/>
        </w:rPr>
        <w:t> </w:t>
      </w:r>
      <w:r>
        <w:rPr>
          <w:sz w:val="20"/>
        </w:rPr>
        <w:t>o</w:t>
      </w:r>
      <w:r>
        <w:rPr>
          <w:spacing w:val="-10"/>
          <w:sz w:val="20"/>
        </w:rPr>
        <w:t> </w:t>
      </w:r>
      <w:r>
        <w:rPr>
          <w:sz w:val="20"/>
        </w:rPr>
        <w:t>eliminar</w:t>
      </w:r>
      <w:r>
        <w:rPr>
          <w:spacing w:val="-10"/>
          <w:sz w:val="20"/>
        </w:rPr>
        <w:t> </w:t>
      </w:r>
      <w:r>
        <w:rPr>
          <w:sz w:val="20"/>
        </w:rPr>
        <w:t>activos.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Ciberespacio:</w:t>
      </w:r>
      <w:r>
        <w:rPr>
          <w:spacing w:val="1"/>
          <w:sz w:val="20"/>
        </w:rPr>
        <w:t> </w:t>
      </w:r>
      <w:r>
        <w:rPr>
          <w:sz w:val="20"/>
        </w:rPr>
        <w:t>dominio</w:t>
      </w:r>
      <w:r>
        <w:rPr>
          <w:spacing w:val="1"/>
          <w:sz w:val="20"/>
        </w:rPr>
        <w:t> </w:t>
      </w:r>
      <w:r>
        <w:rPr>
          <w:sz w:val="20"/>
        </w:rPr>
        <w:t>global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dinámico</w:t>
      </w:r>
      <w:r>
        <w:rPr>
          <w:spacing w:val="1"/>
          <w:sz w:val="20"/>
        </w:rPr>
        <w:t> </w:t>
      </w:r>
      <w:r>
        <w:rPr>
          <w:sz w:val="20"/>
        </w:rPr>
        <w:t>compuesto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infraestructuras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tecnología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-incluyendo</w:t>
      </w:r>
      <w:r>
        <w:rPr>
          <w:spacing w:val="1"/>
          <w:sz w:val="20"/>
        </w:rPr>
        <w:t> </w:t>
      </w:r>
      <w:r>
        <w:rPr>
          <w:sz w:val="20"/>
        </w:rPr>
        <w:t>internet-,</w:t>
      </w:r>
      <w:r>
        <w:rPr>
          <w:spacing w:val="1"/>
          <w:sz w:val="20"/>
        </w:rPr>
        <w:t> </w:t>
      </w:r>
      <w:r>
        <w:rPr>
          <w:sz w:val="20"/>
        </w:rPr>
        <w:t>redes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telecomunicaciones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configura un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virtual.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Ciberincidente: Incidente relacionado con la seguridad de las tecnologías de 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comunicaciones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produce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ciberespacio.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1.239253pt;width:18.25pt;height:104.7pt;mso-position-horizontal-relative:page;mso-position-vertical-relative:paragraph;z-index:158638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Ciberseguridad (seguridad de los sistemas de información): la capacidad de las</w:t>
      </w:r>
      <w:r>
        <w:rPr>
          <w:spacing w:val="1"/>
          <w:sz w:val="20"/>
        </w:rPr>
        <w:t> </w:t>
      </w:r>
      <w:r>
        <w:rPr>
          <w:sz w:val="20"/>
        </w:rPr>
        <w:t>redes y sistemas de información de resistir, con un nivel determinado de fiabilidad, toda</w:t>
      </w:r>
      <w:r>
        <w:rPr>
          <w:spacing w:val="1"/>
          <w:sz w:val="20"/>
        </w:rPr>
        <w:t> </w:t>
      </w:r>
      <w:r>
        <w:rPr>
          <w:sz w:val="20"/>
        </w:rPr>
        <w:t>acción que comprometa la disponibilidad, autenticidad, integridad o confidencialidad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almacenados,</w:t>
      </w:r>
      <w:r>
        <w:rPr>
          <w:spacing w:val="1"/>
          <w:sz w:val="20"/>
        </w:rPr>
        <w:t> </w:t>
      </w:r>
      <w:r>
        <w:rPr>
          <w:sz w:val="20"/>
        </w:rPr>
        <w:t>transmitidos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tratados,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ofrecidos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tales</w:t>
      </w:r>
      <w:r>
        <w:rPr>
          <w:spacing w:val="-2"/>
          <w:sz w:val="20"/>
        </w:rPr>
        <w:t> </w:t>
      </w:r>
      <w:r>
        <w:rPr>
          <w:sz w:val="20"/>
        </w:rPr>
        <w:t>redes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sistemas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accesibles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través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ellos.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Compromiso de la seguridad: incidente de seguridad en el que, debido a una</w:t>
      </w:r>
      <w:r>
        <w:rPr>
          <w:spacing w:val="1"/>
          <w:sz w:val="20"/>
        </w:rPr>
        <w:t> </w:t>
      </w:r>
      <w:r>
        <w:rPr>
          <w:sz w:val="20"/>
        </w:rPr>
        <w:t>violación de las medidas técnicas u organizativas de seguridad, una información o un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quedan</w:t>
      </w:r>
      <w:r>
        <w:rPr>
          <w:spacing w:val="-4"/>
          <w:sz w:val="20"/>
        </w:rPr>
        <w:t> </w:t>
      </w:r>
      <w:r>
        <w:rPr>
          <w:sz w:val="20"/>
        </w:rPr>
        <w:t>expuestos,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potencialmente</w:t>
      </w:r>
      <w:r>
        <w:rPr>
          <w:spacing w:val="-3"/>
          <w:sz w:val="20"/>
        </w:rPr>
        <w:t> </w:t>
      </w:r>
      <w:r>
        <w:rPr>
          <w:sz w:val="20"/>
        </w:rPr>
        <w:t>expuestos,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acceso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autorizado.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95"/>
          <w:headerReference w:type="even" r:id="rId96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59244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61802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94" w:after="0"/>
        <w:ind w:left="1584" w:right="1584" w:firstLine="340"/>
        <w:jc w:val="both"/>
        <w:rPr>
          <w:sz w:val="20"/>
        </w:rPr>
      </w:pPr>
      <w:r>
        <w:rPr>
          <w:sz w:val="20"/>
        </w:rPr>
        <w:t>Confidencialidad:</w:t>
      </w:r>
      <w:r>
        <w:rPr>
          <w:spacing w:val="22"/>
          <w:sz w:val="20"/>
        </w:rPr>
        <w:t> </w:t>
      </w:r>
      <w:r>
        <w:rPr>
          <w:sz w:val="20"/>
        </w:rPr>
        <w:t>propiedad</w:t>
      </w:r>
      <w:r>
        <w:rPr>
          <w:spacing w:val="23"/>
          <w:sz w:val="20"/>
        </w:rPr>
        <w:t> </w:t>
      </w:r>
      <w:r>
        <w:rPr>
          <w:sz w:val="20"/>
        </w:rPr>
        <w:t>o</w:t>
      </w:r>
      <w:r>
        <w:rPr>
          <w:spacing w:val="23"/>
          <w:sz w:val="20"/>
        </w:rPr>
        <w:t> </w:t>
      </w:r>
      <w:r>
        <w:rPr>
          <w:sz w:val="20"/>
        </w:rPr>
        <w:t>característica</w:t>
      </w:r>
      <w:r>
        <w:rPr>
          <w:spacing w:val="23"/>
          <w:sz w:val="20"/>
        </w:rPr>
        <w:t> </w:t>
      </w:r>
      <w:r>
        <w:rPr>
          <w:sz w:val="20"/>
        </w:rPr>
        <w:t>consistente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información</w:t>
      </w:r>
      <w:r>
        <w:rPr>
          <w:spacing w:val="23"/>
          <w:sz w:val="20"/>
        </w:rPr>
        <w:t> </w:t>
      </w:r>
      <w:r>
        <w:rPr>
          <w:sz w:val="20"/>
        </w:rPr>
        <w:t>ni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pone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disposición,</w:t>
      </w:r>
      <w:r>
        <w:rPr>
          <w:spacing w:val="-4"/>
          <w:sz w:val="20"/>
        </w:rPr>
        <w:t> </w:t>
      </w:r>
      <w:r>
        <w:rPr>
          <w:sz w:val="20"/>
        </w:rPr>
        <w:t>ni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revela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individuos,</w:t>
      </w:r>
      <w:r>
        <w:rPr>
          <w:spacing w:val="-4"/>
          <w:sz w:val="20"/>
        </w:rPr>
        <w:t> </w:t>
      </w:r>
      <w:r>
        <w:rPr>
          <w:sz w:val="20"/>
        </w:rPr>
        <w:t>entidades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procesos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autorizados.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Contraseña: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secreto</w:t>
      </w:r>
      <w:r>
        <w:rPr>
          <w:spacing w:val="1"/>
          <w:sz w:val="20"/>
        </w:rPr>
        <w:t> </w:t>
      </w:r>
      <w:r>
        <w:rPr>
          <w:sz w:val="20"/>
        </w:rPr>
        <w:t>memorizado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usuario,</w:t>
      </w:r>
      <w:r>
        <w:rPr>
          <w:spacing w:val="1"/>
          <w:sz w:val="20"/>
        </w:rPr>
        <w:t> </w:t>
      </w:r>
      <w:r>
        <w:rPr>
          <w:sz w:val="20"/>
        </w:rPr>
        <w:t>compuesto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varios</w:t>
      </w:r>
      <w:r>
        <w:rPr>
          <w:spacing w:val="1"/>
          <w:sz w:val="20"/>
        </w:rPr>
        <w:t> </w:t>
      </w:r>
      <w:r>
        <w:rPr>
          <w:sz w:val="20"/>
        </w:rPr>
        <w:t>caracteres según unas reglas de complejidad frente a ataques de adivinación o fuerza</w:t>
      </w:r>
      <w:r>
        <w:rPr>
          <w:spacing w:val="1"/>
          <w:sz w:val="20"/>
        </w:rPr>
        <w:t> </w:t>
      </w:r>
      <w:r>
        <w:rPr>
          <w:sz w:val="20"/>
        </w:rPr>
        <w:t>bruta.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Contraseña de un solo uso (</w:t>
      </w:r>
      <w:r>
        <w:rPr>
          <w:rFonts w:ascii="Arial" w:hAnsi="Arial"/>
          <w:i/>
          <w:sz w:val="20"/>
        </w:rPr>
        <w:t>OTP - One-Time Password</w:t>
      </w:r>
      <w:r>
        <w:rPr>
          <w:sz w:val="20"/>
        </w:rPr>
        <w:t>): contraseña generada</w:t>
      </w:r>
      <w:r>
        <w:rPr>
          <w:spacing w:val="1"/>
          <w:sz w:val="20"/>
        </w:rPr>
        <w:t> </w:t>
      </w:r>
      <w:r>
        <w:rPr>
          <w:sz w:val="20"/>
        </w:rPr>
        <w:t>dinámicamente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solamente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puede</w:t>
      </w:r>
      <w:r>
        <w:rPr>
          <w:spacing w:val="-3"/>
          <w:sz w:val="20"/>
        </w:rPr>
        <w:t> </w:t>
      </w:r>
      <w:r>
        <w:rPr>
          <w:sz w:val="20"/>
        </w:rPr>
        <w:t>usar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vez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durante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periodo</w:t>
      </w:r>
      <w:r>
        <w:rPr>
          <w:spacing w:val="-4"/>
          <w:sz w:val="20"/>
        </w:rPr>
        <w:t> </w:t>
      </w:r>
      <w:r>
        <w:rPr>
          <w:sz w:val="20"/>
        </w:rPr>
        <w:t>limitado.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5" w:firstLine="340"/>
        <w:jc w:val="both"/>
        <w:rPr>
          <w:sz w:val="20"/>
        </w:rPr>
      </w:pPr>
      <w:r>
        <w:rPr>
          <w:sz w:val="20"/>
        </w:rPr>
        <w:t>Disponibilidad: propiedad o característica de los activos consistente en que 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procesos</w:t>
      </w:r>
      <w:r>
        <w:rPr>
          <w:spacing w:val="-3"/>
          <w:sz w:val="20"/>
        </w:rPr>
        <w:t> </w:t>
      </w:r>
      <w:r>
        <w:rPr>
          <w:sz w:val="20"/>
        </w:rPr>
        <w:t>autorizados</w:t>
      </w:r>
      <w:r>
        <w:rPr>
          <w:spacing w:val="-2"/>
          <w:sz w:val="20"/>
        </w:rPr>
        <w:t> </w:t>
      </w:r>
      <w:r>
        <w:rPr>
          <w:sz w:val="20"/>
        </w:rPr>
        <w:t>tienen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mismos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requieren.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2" w:after="0"/>
        <w:ind w:left="2135" w:right="0" w:hanging="212"/>
        <w:jc w:val="both"/>
        <w:rPr>
          <w:sz w:val="20"/>
        </w:rPr>
      </w:pPr>
      <w:r>
        <w:rPr>
          <w:sz w:val="20"/>
        </w:rPr>
        <w:t>Dispositivo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autenticación</w:t>
      </w:r>
      <w:r>
        <w:rPr>
          <w:spacing w:val="-8"/>
          <w:sz w:val="20"/>
        </w:rPr>
        <w:t> </w:t>
      </w:r>
      <w:r>
        <w:rPr>
          <w:sz w:val="20"/>
        </w:rPr>
        <w:t>(</w:t>
      </w:r>
      <w:r>
        <w:rPr>
          <w:rFonts w:ascii="Arial" w:hAnsi="Arial"/>
          <w:i/>
          <w:sz w:val="20"/>
        </w:rPr>
        <w:t>token</w:t>
      </w:r>
      <w:r>
        <w:rPr>
          <w:sz w:val="20"/>
        </w:rPr>
        <w:t>):</w:t>
      </w:r>
      <w:r>
        <w:rPr>
          <w:spacing w:val="-7"/>
          <w:sz w:val="20"/>
        </w:rPr>
        <w:t> </w:t>
      </w:r>
      <w:r>
        <w:rPr>
          <w:sz w:val="20"/>
        </w:rPr>
        <w:t>autenticador</w:t>
      </w:r>
      <w:r>
        <w:rPr>
          <w:spacing w:val="-7"/>
          <w:sz w:val="20"/>
        </w:rPr>
        <w:t> </w:t>
      </w:r>
      <w:r>
        <w:rPr>
          <w:sz w:val="20"/>
        </w:rPr>
        <w:t>físico.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0" w:after="0"/>
        <w:ind w:left="1584" w:right="1583" w:firstLine="340"/>
        <w:jc w:val="both"/>
        <w:rPr>
          <w:sz w:val="20"/>
        </w:rPr>
      </w:pPr>
      <w:r>
        <w:rPr>
          <w:sz w:val="20"/>
        </w:rPr>
        <w:t>Distintivo de Certificación de Conformidad con el ENS: documento electrónico, en</w:t>
      </w:r>
      <w:r>
        <w:rPr>
          <w:spacing w:val="1"/>
          <w:sz w:val="20"/>
        </w:rPr>
        <w:t> </w:t>
      </w:r>
      <w:r>
        <w:rPr>
          <w:sz w:val="20"/>
        </w:rPr>
        <w:t>formato PDF-A, firmado electrónicamente por la Entidad de Certificación responsable de</w:t>
      </w:r>
      <w:r>
        <w:rPr>
          <w:spacing w:val="1"/>
          <w:sz w:val="20"/>
        </w:rPr>
        <w:t> </w:t>
      </w:r>
      <w:r>
        <w:rPr>
          <w:sz w:val="20"/>
        </w:rPr>
        <w:t>la evaluación de los sistemas de información concernidos, incluyendo un enlace a la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ENS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mientras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mantenga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vigencia,</w:t>
      </w:r>
      <w:r>
        <w:rPr>
          <w:spacing w:val="1"/>
          <w:sz w:val="20"/>
        </w:rPr>
        <w:t> </w:t>
      </w:r>
      <w:r>
        <w:rPr>
          <w:sz w:val="20"/>
        </w:rPr>
        <w:t>permanecerá</w:t>
      </w:r>
      <w:r>
        <w:rPr>
          <w:spacing w:val="46"/>
          <w:sz w:val="20"/>
        </w:rPr>
        <w:t> </w:t>
      </w:r>
      <w:r>
        <w:rPr>
          <w:sz w:val="20"/>
        </w:rPr>
        <w:t>accesible</w:t>
      </w:r>
      <w:r>
        <w:rPr>
          <w:spacing w:val="46"/>
          <w:sz w:val="20"/>
        </w:rPr>
        <w:t> </w:t>
      </w:r>
      <w:r>
        <w:rPr>
          <w:sz w:val="20"/>
        </w:rPr>
        <w:t>a</w:t>
      </w:r>
      <w:r>
        <w:rPr>
          <w:spacing w:val="46"/>
          <w:sz w:val="20"/>
        </w:rPr>
        <w:t> </w:t>
      </w:r>
      <w:r>
        <w:rPr>
          <w:sz w:val="20"/>
        </w:rPr>
        <w:t>través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sede</w:t>
      </w:r>
      <w:r>
        <w:rPr>
          <w:spacing w:val="46"/>
          <w:sz w:val="20"/>
        </w:rPr>
        <w:t> </w:t>
      </w:r>
      <w:r>
        <w:rPr>
          <w:sz w:val="20"/>
        </w:rPr>
        <w:t>electrónica</w:t>
      </w:r>
      <w:r>
        <w:rPr>
          <w:spacing w:val="46"/>
          <w:sz w:val="20"/>
        </w:rPr>
        <w:t> </w:t>
      </w:r>
      <w:r>
        <w:rPr>
          <w:sz w:val="20"/>
        </w:rPr>
        <w:t>o</w:t>
      </w:r>
      <w:r>
        <w:rPr>
          <w:spacing w:val="46"/>
          <w:sz w:val="20"/>
        </w:rPr>
        <w:t> </w:t>
      </w:r>
      <w:r>
        <w:rPr>
          <w:sz w:val="20"/>
        </w:rPr>
        <w:t>página</w:t>
      </w:r>
      <w:r>
        <w:rPr>
          <w:spacing w:val="46"/>
          <w:sz w:val="20"/>
        </w:rPr>
        <w:t> </w:t>
      </w:r>
      <w:r>
        <w:rPr>
          <w:sz w:val="20"/>
        </w:rPr>
        <w:t>web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6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privada,</w:t>
      </w:r>
      <w:r>
        <w:rPr>
          <w:spacing w:val="-1"/>
          <w:sz w:val="20"/>
        </w:rPr>
        <w:t> </w:t>
      </w:r>
      <w:r>
        <w:rPr>
          <w:sz w:val="20"/>
        </w:rPr>
        <w:t>respectivamente, 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trate.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5" w:after="0"/>
        <w:ind w:left="1584" w:right="1582" w:firstLine="340"/>
        <w:jc w:val="both"/>
        <w:rPr>
          <w:sz w:val="20"/>
        </w:rPr>
      </w:pPr>
      <w:r>
        <w:rPr>
          <w:sz w:val="20"/>
        </w:rPr>
        <w:t>Distintivo de Declaración de Conformidad con el ENS: documento electrónico, en</w:t>
      </w:r>
      <w:r>
        <w:rPr>
          <w:spacing w:val="1"/>
          <w:sz w:val="20"/>
        </w:rPr>
        <w:t> </w:t>
      </w:r>
      <w:r>
        <w:rPr>
          <w:sz w:val="20"/>
        </w:rPr>
        <w:t>formato</w:t>
      </w:r>
      <w:r>
        <w:rPr>
          <w:spacing w:val="1"/>
          <w:sz w:val="20"/>
        </w:rPr>
        <w:t> </w:t>
      </w:r>
      <w:r>
        <w:rPr>
          <w:sz w:val="20"/>
        </w:rPr>
        <w:t>PDF-A,</w:t>
      </w:r>
      <w:r>
        <w:rPr>
          <w:spacing w:val="1"/>
          <w:sz w:val="20"/>
        </w:rPr>
        <w:t> </w:t>
      </w:r>
      <w:r>
        <w:rPr>
          <w:sz w:val="20"/>
        </w:rPr>
        <w:t>firmado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sellado</w:t>
      </w:r>
      <w:r>
        <w:rPr>
          <w:spacing w:val="1"/>
          <w:sz w:val="20"/>
        </w:rPr>
        <w:t> </w:t>
      </w:r>
      <w:r>
        <w:rPr>
          <w:sz w:val="20"/>
        </w:rPr>
        <w:t>electrónicamente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bajo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cuestión,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53"/>
          <w:sz w:val="20"/>
        </w:rPr>
        <w:t> </w:t>
      </w:r>
      <w:r>
        <w:rPr>
          <w:sz w:val="20"/>
        </w:rPr>
        <w:t>enlace a la Declaración de Conformidad con el ENS que, mientras se mantenga su</w:t>
      </w:r>
      <w:r>
        <w:rPr>
          <w:spacing w:val="1"/>
          <w:sz w:val="20"/>
        </w:rPr>
        <w:t> </w:t>
      </w:r>
      <w:r>
        <w:rPr>
          <w:sz w:val="20"/>
        </w:rPr>
        <w:t>vigencia, permanecerá accesible a través de la sede electrónica o página web de 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privada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trate.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5" w:after="0"/>
        <w:ind w:left="1584" w:right="1584" w:firstLine="340"/>
        <w:jc w:val="both"/>
        <w:rPr>
          <w:sz w:val="20"/>
        </w:rPr>
      </w:pPr>
      <w:r>
        <w:rPr>
          <w:sz w:val="20"/>
        </w:rPr>
        <w:t>Dominio de seguridad: colección de activos uniformemente protegidos, típicamente</w:t>
      </w:r>
      <w:r>
        <w:rPr>
          <w:spacing w:val="-53"/>
          <w:sz w:val="20"/>
        </w:rPr>
        <w:t> </w:t>
      </w:r>
      <w:r>
        <w:rPr>
          <w:sz w:val="20"/>
        </w:rPr>
        <w:t>bajo una única autoridad. Los dominios de seguridad se utilizan para diferenciar entre</w:t>
      </w:r>
      <w:r>
        <w:rPr>
          <w:spacing w:val="1"/>
          <w:sz w:val="20"/>
        </w:rPr>
        <w:t> </w:t>
      </w:r>
      <w:r>
        <w:rPr>
          <w:sz w:val="20"/>
        </w:rPr>
        <w:t>zonas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ejemplo:</w:t>
      </w:r>
    </w:p>
    <w:p>
      <w:pPr>
        <w:pStyle w:val="ListParagraph"/>
        <w:numPr>
          <w:ilvl w:val="0"/>
          <w:numId w:val="87"/>
        </w:numPr>
        <w:tabs>
          <w:tab w:pos="2303" w:val="left" w:leader="none"/>
        </w:tabs>
        <w:spacing w:line="240" w:lineRule="auto" w:before="172" w:after="0"/>
        <w:ind w:left="2302" w:right="0" w:hanging="379"/>
        <w:jc w:val="left"/>
        <w:rPr>
          <w:sz w:val="20"/>
        </w:rPr>
      </w:pPr>
      <w:r>
        <w:rPr>
          <w:sz w:val="20"/>
        </w:rPr>
        <w:t>Instalaciones</w:t>
      </w:r>
      <w:r>
        <w:rPr>
          <w:spacing w:val="-2"/>
          <w:sz w:val="20"/>
        </w:rPr>
        <w:t> </w:t>
      </w:r>
      <w:r>
        <w:rPr>
          <w:sz w:val="20"/>
        </w:rPr>
        <w:t>centrales,</w:t>
      </w:r>
      <w:r>
        <w:rPr>
          <w:spacing w:val="-2"/>
          <w:sz w:val="20"/>
        </w:rPr>
        <w:t> </w:t>
      </w:r>
      <w:r>
        <w:rPr>
          <w:sz w:val="20"/>
        </w:rPr>
        <w:t>sucursales,</w:t>
      </w:r>
      <w:r>
        <w:rPr>
          <w:spacing w:val="-1"/>
          <w:sz w:val="20"/>
        </w:rPr>
        <w:t> </w:t>
      </w:r>
      <w:r>
        <w:rPr>
          <w:sz w:val="20"/>
        </w:rPr>
        <w:t>comerciales</w:t>
      </w:r>
      <w:r>
        <w:rPr>
          <w:spacing w:val="-2"/>
          <w:sz w:val="20"/>
        </w:rPr>
        <w:t> </w:t>
      </w:r>
      <w:r>
        <w:rPr>
          <w:sz w:val="20"/>
        </w:rPr>
        <w:t>trabajando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portátiles.</w:t>
      </w:r>
    </w:p>
    <w:p>
      <w:pPr>
        <w:pStyle w:val="ListParagraph"/>
        <w:numPr>
          <w:ilvl w:val="0"/>
          <w:numId w:val="87"/>
        </w:numPr>
        <w:tabs>
          <w:tab w:pos="2303" w:val="left" w:leader="none"/>
        </w:tabs>
        <w:spacing w:line="240" w:lineRule="auto" w:before="10" w:after="0"/>
        <w:ind w:left="2302" w:right="0" w:hanging="379"/>
        <w:jc w:val="left"/>
        <w:rPr>
          <w:sz w:val="20"/>
        </w:rPr>
      </w:pPr>
      <w:r>
        <w:rPr>
          <w:sz w:val="20"/>
        </w:rPr>
        <w:t>Servidor</w:t>
      </w:r>
      <w:r>
        <w:rPr>
          <w:spacing w:val="-4"/>
          <w:sz w:val="20"/>
        </w:rPr>
        <w:t> </w:t>
      </w:r>
      <w:r>
        <w:rPr>
          <w:sz w:val="20"/>
        </w:rPr>
        <w:t>central</w:t>
      </w:r>
      <w:r>
        <w:rPr>
          <w:spacing w:val="-3"/>
          <w:sz w:val="20"/>
        </w:rPr>
        <w:t> </w:t>
      </w:r>
      <w:r>
        <w:rPr>
          <w:sz w:val="20"/>
        </w:rPr>
        <w:t>(host),</w:t>
      </w:r>
      <w:r>
        <w:rPr>
          <w:spacing w:val="-3"/>
          <w:sz w:val="20"/>
        </w:rPr>
        <w:t> </w:t>
      </w:r>
      <w:r>
        <w:rPr>
          <w:sz w:val="20"/>
        </w:rPr>
        <w:t>frontal</w:t>
      </w:r>
      <w:r>
        <w:rPr>
          <w:spacing w:val="-3"/>
          <w:sz w:val="20"/>
        </w:rPr>
        <w:t> </w:t>
      </w:r>
      <w:r>
        <w:rPr>
          <w:sz w:val="20"/>
        </w:rPr>
        <w:t>Unix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equipos</w:t>
      </w:r>
      <w:r>
        <w:rPr>
          <w:spacing w:val="-4"/>
          <w:sz w:val="20"/>
        </w:rPr>
        <w:t> </w:t>
      </w:r>
      <w:r>
        <w:rPr>
          <w:sz w:val="20"/>
        </w:rPr>
        <w:t>administrativos.</w:t>
      </w:r>
    </w:p>
    <w:p>
      <w:pPr>
        <w:pStyle w:val="ListParagraph"/>
        <w:numPr>
          <w:ilvl w:val="0"/>
          <w:numId w:val="87"/>
        </w:numPr>
        <w:tabs>
          <w:tab w:pos="2292" w:val="left" w:leader="none"/>
        </w:tabs>
        <w:spacing w:line="240" w:lineRule="auto" w:before="10" w:after="0"/>
        <w:ind w:left="2291" w:right="0" w:hanging="368"/>
        <w:jc w:val="left"/>
        <w:rPr>
          <w:sz w:val="20"/>
        </w:rPr>
      </w:pPr>
      <w:r>
        <w:rPr>
          <w:sz w:val="20"/>
        </w:rPr>
        <w:t>Seguridad</w:t>
      </w:r>
      <w:r>
        <w:rPr>
          <w:spacing w:val="-2"/>
          <w:sz w:val="20"/>
        </w:rPr>
        <w:t> </w:t>
      </w:r>
      <w:r>
        <w:rPr>
          <w:sz w:val="20"/>
        </w:rPr>
        <w:t>física,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lógica.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81" w:after="0"/>
        <w:ind w:left="1584" w:right="1582" w:firstLine="340"/>
        <w:jc w:val="both"/>
        <w:rPr>
          <w:sz w:val="20"/>
        </w:rPr>
      </w:pPr>
      <w:r>
        <w:rPr>
          <w:sz w:val="20"/>
        </w:rPr>
        <w:t>Evento de seguridad: ocurrencia identificada de un sistema, servicio o estado de</w:t>
      </w:r>
      <w:r>
        <w:rPr>
          <w:spacing w:val="1"/>
          <w:sz w:val="20"/>
        </w:rPr>
        <w:t> </w:t>
      </w:r>
      <w:r>
        <w:rPr>
          <w:sz w:val="20"/>
        </w:rPr>
        <w:t>red que indica un posible incumplimiento de la política de seguridad de la información,</w:t>
      </w:r>
      <w:r>
        <w:rPr>
          <w:spacing w:val="1"/>
          <w:sz w:val="20"/>
        </w:rPr>
        <w:t> </w:t>
      </w:r>
      <w:r>
        <w:rPr>
          <w:sz w:val="20"/>
        </w:rPr>
        <w:t>una falla de los controles o una situación desconocida que puede ser relevante para la</w:t>
      </w:r>
      <w:r>
        <w:rPr>
          <w:spacing w:val="1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Factor de autenticación: hay 3 tipos de factores de autenticación: (1) algo que se</w:t>
      </w:r>
      <w:r>
        <w:rPr>
          <w:spacing w:val="1"/>
          <w:sz w:val="20"/>
        </w:rPr>
        <w:t> </w:t>
      </w:r>
      <w:r>
        <w:rPr>
          <w:sz w:val="20"/>
        </w:rPr>
        <w:t>sabe,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secreto;</w:t>
      </w:r>
      <w:r>
        <w:rPr>
          <w:spacing w:val="-2"/>
          <w:sz w:val="20"/>
        </w:rPr>
        <w:t> </w:t>
      </w:r>
      <w:r>
        <w:rPr>
          <w:sz w:val="20"/>
        </w:rPr>
        <w:t>(2)</w:t>
      </w:r>
      <w:r>
        <w:rPr>
          <w:spacing w:val="-2"/>
          <w:sz w:val="20"/>
        </w:rPr>
        <w:t> </w:t>
      </w:r>
      <w:r>
        <w:rPr>
          <w:sz w:val="20"/>
        </w:rPr>
        <w:t>algo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tiene,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autenticador;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(3)</w:t>
      </w:r>
      <w:r>
        <w:rPr>
          <w:spacing w:val="-2"/>
          <w:sz w:val="20"/>
        </w:rPr>
        <w:t> </w:t>
      </w:r>
      <w:r>
        <w:rPr>
          <w:sz w:val="20"/>
        </w:rPr>
        <w:t>algo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es,</w:t>
      </w:r>
      <w:r>
        <w:rPr>
          <w:spacing w:val="-2"/>
          <w:sz w:val="20"/>
        </w:rPr>
        <w:t> </w:t>
      </w:r>
      <w:r>
        <w:rPr>
          <w:sz w:val="20"/>
        </w:rPr>
        <w:t>biometría.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Firma</w:t>
      </w:r>
      <w:r>
        <w:rPr>
          <w:spacing w:val="1"/>
          <w:sz w:val="20"/>
        </w:rPr>
        <w:t> </w:t>
      </w:r>
      <w:r>
        <w:rPr>
          <w:sz w:val="20"/>
        </w:rPr>
        <w:t>electrónica: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formato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1"/>
          <w:sz w:val="20"/>
        </w:rPr>
        <w:t> </w:t>
      </w:r>
      <w:r>
        <w:rPr>
          <w:sz w:val="20"/>
        </w:rPr>
        <w:t>anejos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electrónicos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asociados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manera</w:t>
      </w:r>
      <w:r>
        <w:rPr>
          <w:spacing w:val="-3"/>
          <w:sz w:val="20"/>
        </w:rPr>
        <w:t> </w:t>
      </w:r>
      <w:r>
        <w:rPr>
          <w:sz w:val="20"/>
        </w:rPr>
        <w:t>lógica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ellos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utiliza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firmante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firmar.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Firma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avanzada: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firma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cumple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contemplados en el artículo 26 del Reglamento (UE) 910/2014 del Parlamento Europeo y</w:t>
      </w:r>
      <w:r>
        <w:rPr>
          <w:spacing w:val="-53"/>
          <w:sz w:val="20"/>
        </w:rPr>
        <w:t> </w:t>
      </w:r>
      <w:r>
        <w:rPr>
          <w:sz w:val="20"/>
        </w:rPr>
        <w:t>del Consejo, de 23 de julio de 2014, relativo a la identificación electrónica y los 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confianza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transacciones</w:t>
      </w:r>
      <w:r>
        <w:rPr>
          <w:spacing w:val="-1"/>
          <w:sz w:val="20"/>
        </w:rPr>
        <w:t> </w:t>
      </w:r>
      <w:r>
        <w:rPr>
          <w:sz w:val="20"/>
        </w:rPr>
        <w:t>electrónicas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interior.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Firma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cualificada: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firma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avanzada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55"/>
          <w:sz w:val="20"/>
        </w:rPr>
        <w:t> </w:t>
      </w:r>
      <w:r>
        <w:rPr>
          <w:sz w:val="20"/>
        </w:rPr>
        <w:t>crea</w:t>
      </w:r>
      <w:r>
        <w:rPr>
          <w:spacing w:val="1"/>
          <w:sz w:val="20"/>
        </w:rPr>
        <w:t> </w:t>
      </w:r>
      <w:r>
        <w:rPr>
          <w:sz w:val="20"/>
        </w:rPr>
        <w:t>mediante un dispositivo cualificado de creación de firmas electrónicas y que se basa 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certificado cualificado de</w:t>
      </w:r>
      <w:r>
        <w:rPr>
          <w:spacing w:val="-1"/>
          <w:sz w:val="20"/>
        </w:rPr>
        <w:t> </w:t>
      </w:r>
      <w:r>
        <w:rPr>
          <w:sz w:val="20"/>
        </w:rPr>
        <w:t>firma electrónica.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Gestión de incidentes: procedimientos seguidos para detectar, analizar y limitar un</w:t>
      </w:r>
      <w:r>
        <w:rPr>
          <w:spacing w:val="1"/>
          <w:sz w:val="20"/>
        </w:rPr>
        <w:t> </w:t>
      </w:r>
      <w:r>
        <w:rPr>
          <w:sz w:val="20"/>
        </w:rPr>
        <w:t>incidente</w:t>
      </w:r>
      <w:r>
        <w:rPr>
          <w:spacing w:val="-2"/>
          <w:sz w:val="20"/>
        </w:rPr>
        <w:t> </w:t>
      </w:r>
      <w:r>
        <w:rPr>
          <w:sz w:val="20"/>
        </w:rPr>
        <w:t>y responder ante</w:t>
      </w:r>
      <w:r>
        <w:rPr>
          <w:spacing w:val="-1"/>
          <w:sz w:val="20"/>
        </w:rPr>
        <w:t> </w:t>
      </w:r>
      <w:r>
        <w:rPr>
          <w:sz w:val="20"/>
        </w:rPr>
        <w:t>éste.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/>
        <w:pict>
          <v:shape style="position:absolute;margin-left:562.533997pt;margin-top:8.28138pt;width:18.25pt;height:104.7pt;mso-position-horizontal-relative:page;mso-position-vertical-relative:paragraph;z-index:158653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riesgos: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coordinadas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dirigir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controlar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con respecto 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riesgos.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Incidente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(ciberincidente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incidente):</w:t>
      </w:r>
      <w:r>
        <w:rPr>
          <w:spacing w:val="1"/>
          <w:sz w:val="20"/>
        </w:rPr>
        <w:t> </w:t>
      </w:r>
      <w:r>
        <w:rPr>
          <w:sz w:val="20"/>
        </w:rPr>
        <w:t>suceso</w:t>
      </w:r>
      <w:r>
        <w:rPr>
          <w:spacing w:val="1"/>
          <w:sz w:val="20"/>
        </w:rPr>
        <w:t> </w:t>
      </w:r>
      <w:r>
        <w:rPr>
          <w:sz w:val="20"/>
        </w:rPr>
        <w:t>inesperado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deseado con consecuencias en detrimento de la seguridad de las redes y sistemas de</w:t>
      </w:r>
      <w:r>
        <w:rPr>
          <w:spacing w:val="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Integridad: propiedad o característica consistente en que el activo de información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ha</w:t>
      </w:r>
      <w:r>
        <w:rPr>
          <w:spacing w:val="-1"/>
          <w:sz w:val="20"/>
        </w:rPr>
        <w:t> </w:t>
      </w:r>
      <w:r>
        <w:rPr>
          <w:sz w:val="20"/>
        </w:rPr>
        <w:t>sido alterado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manera no</w:t>
      </w:r>
      <w:r>
        <w:rPr>
          <w:spacing w:val="-1"/>
          <w:sz w:val="20"/>
        </w:rPr>
        <w:t> </w:t>
      </w:r>
      <w:r>
        <w:rPr>
          <w:sz w:val="20"/>
        </w:rPr>
        <w:t>autorizada.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Lista de componentes software: documento que detalla los componentes software</w:t>
      </w:r>
      <w:r>
        <w:rPr>
          <w:spacing w:val="1"/>
          <w:sz w:val="20"/>
        </w:rPr>
        <w:t> </w:t>
      </w:r>
      <w:r>
        <w:rPr>
          <w:sz w:val="20"/>
        </w:rPr>
        <w:t>utilizados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construir algo,</w:t>
      </w:r>
      <w:r>
        <w:rPr>
          <w:spacing w:val="-2"/>
          <w:sz w:val="20"/>
        </w:rPr>
        <w:t> </w:t>
      </w:r>
      <w:r>
        <w:rPr>
          <w:sz w:val="20"/>
        </w:rPr>
        <w:t>sea una</w:t>
      </w:r>
      <w:r>
        <w:rPr>
          <w:spacing w:val="-2"/>
          <w:sz w:val="20"/>
        </w:rPr>
        <w:t> </w:t>
      </w:r>
      <w:r>
        <w:rPr>
          <w:sz w:val="20"/>
        </w:rPr>
        <w:t>aplicación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servicio.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59091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61803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94" w:after="0"/>
        <w:ind w:left="1584" w:right="1583" w:firstLine="340"/>
        <w:jc w:val="both"/>
        <w:rPr>
          <w:sz w:val="20"/>
        </w:rPr>
      </w:pP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seguridad: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encaminadas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proteger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estuviere</w:t>
      </w:r>
      <w:r>
        <w:rPr>
          <w:spacing w:val="1"/>
          <w:sz w:val="20"/>
        </w:rPr>
        <w:t> </w:t>
      </w:r>
      <w:r>
        <w:rPr>
          <w:sz w:val="20"/>
        </w:rPr>
        <w:t>sometido,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asegurar sus objetivos de seguridad. Puede tratarse de medidas de prevención, de</w:t>
      </w:r>
      <w:r>
        <w:rPr>
          <w:spacing w:val="1"/>
          <w:sz w:val="20"/>
        </w:rPr>
        <w:t> </w:t>
      </w:r>
      <w:r>
        <w:rPr>
          <w:sz w:val="20"/>
        </w:rPr>
        <w:t>disuasión,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protección,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detección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reacción, 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recuperación.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Mínimo privilegio: principio que determina que el diseño de la arquitectura de</w:t>
      </w:r>
      <w:r>
        <w:rPr>
          <w:spacing w:val="1"/>
          <w:sz w:val="20"/>
        </w:rPr>
        <w:t> </w:t>
      </w:r>
      <w:r>
        <w:rPr>
          <w:sz w:val="20"/>
        </w:rPr>
        <w:t>seguridad de un sistema garantiza el uso de los servicios y permisos mínimos necesarios</w:t>
      </w:r>
      <w:r>
        <w:rPr>
          <w:spacing w:val="-5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 correcto funcionamiento.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Monitorización continua: proceso de gestión dinámica de la seguridad basado en el</w:t>
      </w:r>
      <w:r>
        <w:rPr>
          <w:spacing w:val="-53"/>
          <w:sz w:val="20"/>
        </w:rPr>
        <w:t> </w:t>
      </w: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indicadores</w:t>
      </w:r>
      <w:r>
        <w:rPr>
          <w:spacing w:val="1"/>
          <w:sz w:val="20"/>
        </w:rPr>
        <w:t> </w:t>
      </w:r>
      <w:r>
        <w:rPr>
          <w:sz w:val="20"/>
        </w:rPr>
        <w:t>críticos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parcheo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vulnerabilidades</w:t>
      </w:r>
      <w:r>
        <w:rPr>
          <w:spacing w:val="-53"/>
          <w:sz w:val="20"/>
        </w:rPr>
        <w:t> </w:t>
      </w:r>
      <w:r>
        <w:rPr>
          <w:sz w:val="20"/>
        </w:rPr>
        <w:t>descubiertas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componentes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Observatorio Digital: un observatorio digital, en su propósito de conocer realidades</w:t>
      </w:r>
      <w:r>
        <w:rPr>
          <w:spacing w:val="1"/>
          <w:sz w:val="20"/>
        </w:rPr>
        <w:t> </w:t>
      </w:r>
      <w:r>
        <w:rPr>
          <w:sz w:val="20"/>
        </w:rPr>
        <w:t>de la información que se transmite a través de medios digitales, es un conjunto de</w:t>
      </w:r>
      <w:r>
        <w:rPr>
          <w:spacing w:val="1"/>
          <w:sz w:val="20"/>
        </w:rPr>
        <w:t> </w:t>
      </w:r>
      <w:r>
        <w:rPr>
          <w:sz w:val="20"/>
        </w:rPr>
        <w:t>capacidades para la toma de decisiones dedicado a la detección y seguimiento de</w:t>
      </w:r>
      <w:r>
        <w:rPr>
          <w:spacing w:val="1"/>
          <w:sz w:val="20"/>
        </w:rPr>
        <w:t> </w:t>
      </w:r>
      <w:r>
        <w:rPr>
          <w:sz w:val="20"/>
        </w:rPr>
        <w:t>anomalías en el origen, definición o diseminación de contenidos digitales, las cuales</w:t>
      </w:r>
      <w:r>
        <w:rPr>
          <w:spacing w:val="1"/>
          <w:sz w:val="20"/>
        </w:rPr>
        <w:t> </w:t>
      </w:r>
      <w:r>
        <w:rPr>
          <w:sz w:val="20"/>
        </w:rPr>
        <w:t>pudieran</w:t>
      </w:r>
      <w:r>
        <w:rPr>
          <w:spacing w:val="-2"/>
          <w:sz w:val="20"/>
        </w:rPr>
        <w:t> </w:t>
      </w:r>
      <w:r>
        <w:rPr>
          <w:sz w:val="20"/>
        </w:rPr>
        <w:t>representar indicadores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amenaza.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4" w:after="0"/>
        <w:ind w:left="1584" w:right="1582" w:firstLine="340"/>
        <w:jc w:val="both"/>
        <w:rPr>
          <w:sz w:val="20"/>
        </w:rPr>
      </w:pPr>
      <w:r>
        <w:rPr>
          <w:sz w:val="20"/>
        </w:rPr>
        <w:t>Perfil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específico: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seguridad,</w:t>
      </w:r>
      <w:r>
        <w:rPr>
          <w:spacing w:val="1"/>
          <w:sz w:val="20"/>
        </w:rPr>
        <w:t> </w:t>
      </w:r>
      <w:r>
        <w:rPr>
          <w:sz w:val="20"/>
        </w:rPr>
        <w:t>comprendidas o no en el anexo II de este real decreto, que, como consecuencia del</w:t>
      </w:r>
      <w:r>
        <w:rPr>
          <w:spacing w:val="1"/>
          <w:sz w:val="20"/>
        </w:rPr>
        <w:t> </w:t>
      </w:r>
      <w:r>
        <w:rPr>
          <w:sz w:val="20"/>
        </w:rPr>
        <w:t>preceptivo análisis de riesgos, resulten de aplicación a una entidad o sector de actividad</w:t>
      </w:r>
      <w:r>
        <w:rPr>
          <w:spacing w:val="1"/>
          <w:sz w:val="20"/>
        </w:rPr>
        <w:t> </w:t>
      </w:r>
      <w:r>
        <w:rPr>
          <w:sz w:val="20"/>
        </w:rPr>
        <w:t>concreta y para una determinada categoría de seguridad, y que haya sido habilitado 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CCN.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PIN: un secreto memorizado por el usuario, compuesto por unos pocos caracteres,</w:t>
      </w:r>
      <w:r>
        <w:rPr>
          <w:spacing w:val="-53"/>
          <w:sz w:val="20"/>
        </w:rPr>
        <w:t> </w:t>
      </w:r>
      <w:r>
        <w:rPr>
          <w:sz w:val="20"/>
        </w:rPr>
        <w:t>siguiendo</w:t>
      </w:r>
      <w:r>
        <w:rPr>
          <w:spacing w:val="-1"/>
          <w:sz w:val="20"/>
        </w:rPr>
        <w:t> </w:t>
      </w:r>
      <w:r>
        <w:rPr>
          <w:sz w:val="20"/>
        </w:rPr>
        <w:t>unas</w:t>
      </w:r>
      <w:r>
        <w:rPr>
          <w:spacing w:val="-1"/>
          <w:sz w:val="20"/>
        </w:rPr>
        <w:t> </w:t>
      </w:r>
      <w:r>
        <w:rPr>
          <w:sz w:val="20"/>
        </w:rPr>
        <w:t>ciertas</w:t>
      </w:r>
      <w:r>
        <w:rPr>
          <w:spacing w:val="-1"/>
          <w:sz w:val="20"/>
        </w:rPr>
        <w:t> </w:t>
      </w:r>
      <w:r>
        <w:rPr>
          <w:sz w:val="20"/>
        </w:rPr>
        <w:t>reglas frente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ataques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adivinación.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Política de firma electrónica, sello electrónico y certificados: conjunto de normas de</w:t>
      </w:r>
      <w:r>
        <w:rPr>
          <w:spacing w:val="-53"/>
          <w:sz w:val="20"/>
        </w:rPr>
        <w:t> </w:t>
      </w:r>
      <w:r>
        <w:rPr>
          <w:sz w:val="20"/>
        </w:rPr>
        <w:t>seguridad,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organización,</w:t>
      </w:r>
      <w:r>
        <w:rPr>
          <w:spacing w:val="1"/>
          <w:sz w:val="20"/>
        </w:rPr>
        <w:t> </w:t>
      </w:r>
      <w:r>
        <w:rPr>
          <w:sz w:val="20"/>
        </w:rPr>
        <w:t>técnicas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1"/>
          <w:sz w:val="20"/>
        </w:rPr>
        <w:t> </w:t>
      </w:r>
      <w:r>
        <w:rPr>
          <w:sz w:val="20"/>
        </w:rPr>
        <w:t>cómo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generan,</w:t>
      </w:r>
      <w:r>
        <w:rPr>
          <w:spacing w:val="1"/>
          <w:sz w:val="20"/>
        </w:rPr>
        <w:t> </w:t>
      </w:r>
      <w:r>
        <w:rPr>
          <w:sz w:val="20"/>
        </w:rPr>
        <w:t>verifican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gestionan</w:t>
      </w:r>
      <w:r>
        <w:rPr>
          <w:spacing w:val="1"/>
          <w:sz w:val="20"/>
        </w:rPr>
        <w:t> </w:t>
      </w:r>
      <w:r>
        <w:rPr>
          <w:sz w:val="20"/>
        </w:rPr>
        <w:t>firmas</w:t>
      </w:r>
      <w:r>
        <w:rPr>
          <w:spacing w:val="1"/>
          <w:sz w:val="20"/>
        </w:rPr>
        <w:t> </w:t>
      </w:r>
      <w:r>
        <w:rPr>
          <w:sz w:val="20"/>
        </w:rPr>
        <w:t>electrónicas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sellos</w:t>
      </w:r>
      <w:r>
        <w:rPr>
          <w:spacing w:val="1"/>
          <w:sz w:val="20"/>
        </w:rPr>
        <w:t> </w:t>
      </w:r>
      <w:r>
        <w:rPr>
          <w:sz w:val="20"/>
        </w:rPr>
        <w:t>electrónicos,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características</w:t>
      </w:r>
      <w:r>
        <w:rPr>
          <w:spacing w:val="-1"/>
          <w:sz w:val="20"/>
        </w:rPr>
        <w:t> </w:t>
      </w:r>
      <w:r>
        <w:rPr>
          <w:sz w:val="20"/>
        </w:rPr>
        <w:t>exigibles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certificados de</w:t>
      </w:r>
      <w:r>
        <w:rPr>
          <w:spacing w:val="-2"/>
          <w:sz w:val="20"/>
        </w:rPr>
        <w:t> </w:t>
      </w:r>
      <w:r>
        <w:rPr>
          <w:sz w:val="20"/>
        </w:rPr>
        <w:t>firma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sello</w:t>
      </w:r>
      <w:r>
        <w:rPr>
          <w:spacing w:val="-1"/>
          <w:sz w:val="20"/>
        </w:rPr>
        <w:t> </w:t>
      </w:r>
      <w:r>
        <w:rPr>
          <w:sz w:val="20"/>
        </w:rPr>
        <w:t>electrónicos.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(Política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información):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directrices plasmadas en un documento, que rigen la forma en que una organización</w:t>
      </w:r>
      <w:r>
        <w:rPr>
          <w:spacing w:val="1"/>
          <w:sz w:val="20"/>
        </w:rPr>
        <w:t> </w:t>
      </w:r>
      <w:r>
        <w:rPr>
          <w:sz w:val="20"/>
        </w:rPr>
        <w:t>gestiona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protege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trata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presta.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básicos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seguridad:</w:t>
      </w:r>
      <w:r>
        <w:rPr>
          <w:spacing w:val="1"/>
          <w:sz w:val="20"/>
        </w:rPr>
        <w:t> </w:t>
      </w:r>
      <w:r>
        <w:rPr>
          <w:sz w:val="20"/>
        </w:rPr>
        <w:t>fundamentos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deben</w:t>
      </w:r>
      <w:r>
        <w:rPr>
          <w:spacing w:val="1"/>
          <w:sz w:val="20"/>
        </w:rPr>
        <w:t> </w:t>
      </w:r>
      <w:r>
        <w:rPr>
          <w:sz w:val="20"/>
        </w:rPr>
        <w:t>regir</w:t>
      </w:r>
      <w:r>
        <w:rPr>
          <w:spacing w:val="1"/>
          <w:sz w:val="20"/>
        </w:rPr>
        <w:t> </w:t>
      </w:r>
      <w:r>
        <w:rPr>
          <w:sz w:val="20"/>
        </w:rPr>
        <w:t>toda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orientada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asegurar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Proceso: conjunto organizado de actividades que se llevan a cabo para producir un</w:t>
      </w:r>
      <w:r>
        <w:rPr>
          <w:spacing w:val="-53"/>
          <w:sz w:val="20"/>
        </w:rPr>
        <w:t> </w:t>
      </w:r>
      <w:r>
        <w:rPr>
          <w:sz w:val="20"/>
        </w:rPr>
        <w:t>producto o prestar un servicio, que tiene un principio y fin delimitados, que implica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y da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resultado.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seguridad:</w:t>
      </w:r>
      <w:r>
        <w:rPr>
          <w:spacing w:val="1"/>
          <w:sz w:val="20"/>
        </w:rPr>
        <w:t> </w:t>
      </w:r>
      <w:r>
        <w:rPr>
          <w:sz w:val="20"/>
        </w:rPr>
        <w:t>método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sigue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alcanzar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 de la organización. El proceso se diseña para identificar, medir, gestionar y</w:t>
      </w:r>
      <w:r>
        <w:rPr>
          <w:spacing w:val="1"/>
          <w:sz w:val="20"/>
        </w:rPr>
        <w:t> </w:t>
      </w:r>
      <w:r>
        <w:rPr>
          <w:sz w:val="20"/>
        </w:rPr>
        <w:t>mantener</w:t>
      </w:r>
      <w:r>
        <w:rPr>
          <w:spacing w:val="-1"/>
          <w:sz w:val="20"/>
        </w:rPr>
        <w:t> </w:t>
      </w:r>
      <w:r>
        <w:rPr>
          <w:sz w:val="20"/>
        </w:rPr>
        <w:t>bajo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riesgos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enfrenta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TIC: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llevadas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concepción,</w:t>
      </w:r>
      <w:r>
        <w:rPr>
          <w:spacing w:val="1"/>
          <w:sz w:val="20"/>
        </w:rPr>
        <w:t> </w:t>
      </w:r>
      <w:r>
        <w:rPr>
          <w:sz w:val="20"/>
        </w:rPr>
        <w:t>elaboración,</w:t>
      </w:r>
      <w:r>
        <w:rPr>
          <w:spacing w:val="-2"/>
          <w:sz w:val="20"/>
        </w:rPr>
        <w:t> </w:t>
      </w:r>
      <w:r>
        <w:rPr>
          <w:sz w:val="20"/>
        </w:rPr>
        <w:t>suministro</w:t>
      </w:r>
      <w:r>
        <w:rPr>
          <w:spacing w:val="-1"/>
          <w:sz w:val="20"/>
        </w:rPr>
        <w:t> </w:t>
      </w:r>
      <w:r>
        <w:rPr>
          <w:sz w:val="20"/>
        </w:rPr>
        <w:t>y mantenimiento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producto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servicio TIC.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Producto TIC: elemento o grupo de elementos de las redes o los sistemas de</w:t>
      </w:r>
      <w:r>
        <w:rPr>
          <w:spacing w:val="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Requisitos mínimos de seguridad: exigencias mínimas necesarias para asegurar la</w:t>
      </w:r>
      <w:r>
        <w:rPr>
          <w:spacing w:val="-5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tratada y los</w:t>
      </w:r>
      <w:r>
        <w:rPr>
          <w:spacing w:val="-2"/>
          <w:sz w:val="20"/>
        </w:rPr>
        <w:t> </w:t>
      </w:r>
      <w:r>
        <w:rPr>
          <w:sz w:val="20"/>
        </w:rPr>
        <w:t>servicios prestados.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Secreto memorizado (factor de autenticación): algo que solamente sabe el usuario</w:t>
      </w:r>
      <w:r>
        <w:rPr>
          <w:spacing w:val="1"/>
          <w:sz w:val="20"/>
        </w:rPr>
        <w:t> </w:t>
      </w:r>
      <w:r>
        <w:rPr>
          <w:sz w:val="20"/>
        </w:rPr>
        <w:t>autorizado.</w:t>
      </w:r>
      <w:r>
        <w:rPr>
          <w:spacing w:val="-2"/>
          <w:sz w:val="20"/>
        </w:rPr>
        <w:t> </w:t>
      </w:r>
      <w:r>
        <w:rPr>
          <w:sz w:val="20"/>
        </w:rPr>
        <w:t>Típicamente, se concreta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contraseña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PIN.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0" w:lineRule="auto" w:before="2" w:after="0"/>
        <w:ind w:left="2135" w:right="0" w:hanging="212"/>
        <w:jc w:val="both"/>
        <w:rPr>
          <w:sz w:val="20"/>
        </w:rPr>
      </w:pPr>
      <w:r>
        <w:rPr>
          <w:sz w:val="20"/>
        </w:rPr>
        <w:t>Sistema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información:</w:t>
      </w:r>
      <w:r>
        <w:rPr>
          <w:spacing w:val="-4"/>
          <w:sz w:val="20"/>
        </w:rPr>
        <w:t> </w:t>
      </w:r>
      <w:r>
        <w:rPr>
          <w:sz w:val="20"/>
        </w:rPr>
        <w:t>cualquiera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elementos</w:t>
      </w:r>
      <w:r>
        <w:rPr>
          <w:spacing w:val="-4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88"/>
        </w:numPr>
        <w:tabs>
          <w:tab w:pos="2093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13.685347pt;width:18.25pt;height:104.7pt;mso-position-horizontal-relative:page;mso-position-vertical-relative:paragraph;z-index:158668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Las redes de comunicaciones electrónicas que utilice la entidad del ámbito 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posea</w:t>
      </w:r>
      <w:r>
        <w:rPr>
          <w:spacing w:val="-2"/>
          <w:sz w:val="20"/>
        </w:rPr>
        <w:t> </w:t>
      </w:r>
      <w:r>
        <w:rPr>
          <w:sz w:val="20"/>
        </w:rPr>
        <w:t>capacidad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gestión.</w:t>
      </w:r>
    </w:p>
    <w:p>
      <w:pPr>
        <w:pStyle w:val="ListParagraph"/>
        <w:numPr>
          <w:ilvl w:val="0"/>
          <w:numId w:val="88"/>
        </w:numPr>
        <w:tabs>
          <w:tab w:pos="2093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Todo dispositivo o grupo de dispositivos interconectados o relacionados entre sí,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varios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ellos</w:t>
      </w:r>
      <w:r>
        <w:rPr>
          <w:spacing w:val="1"/>
          <w:sz w:val="20"/>
        </w:rPr>
        <w:t> </w:t>
      </w:r>
      <w:r>
        <w:rPr>
          <w:sz w:val="20"/>
        </w:rPr>
        <w:t>realicen,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programa,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tratamiento</w:t>
      </w:r>
      <w:r>
        <w:rPr>
          <w:spacing w:val="1"/>
          <w:sz w:val="20"/>
        </w:rPr>
        <w:t> </w:t>
      </w:r>
      <w:r>
        <w:rPr>
          <w:sz w:val="20"/>
        </w:rPr>
        <w:t>automático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digitales.</w:t>
      </w:r>
    </w:p>
    <w:p>
      <w:pPr>
        <w:pStyle w:val="ListParagraph"/>
        <w:numPr>
          <w:ilvl w:val="0"/>
          <w:numId w:val="88"/>
        </w:numPr>
        <w:tabs>
          <w:tab w:pos="2093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Los datos digitales almacenados, tratados, recuperados o transmitidos mediante</w:t>
      </w:r>
      <w:r>
        <w:rPr>
          <w:spacing w:val="1"/>
          <w:sz w:val="20"/>
        </w:rPr>
        <w:t> </w:t>
      </w:r>
      <w:r>
        <w:rPr>
          <w:sz w:val="20"/>
        </w:rPr>
        <w:t>los elementos contemplados en los números 1.º y 2.º anteriores, incluidos los 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funcionamiento,</w:t>
      </w:r>
      <w:r>
        <w:rPr>
          <w:spacing w:val="-2"/>
          <w:sz w:val="20"/>
        </w:rPr>
        <w:t> </w:t>
      </w:r>
      <w:r>
        <w:rPr>
          <w:sz w:val="20"/>
        </w:rPr>
        <w:t>utilización,</w:t>
      </w:r>
      <w:r>
        <w:rPr>
          <w:spacing w:val="-4"/>
          <w:sz w:val="20"/>
        </w:rPr>
        <w:t> </w:t>
      </w: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mantenimiento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dichos</w:t>
      </w:r>
      <w:r>
        <w:rPr>
          <w:spacing w:val="-3"/>
          <w:sz w:val="20"/>
        </w:rPr>
        <w:t> </w:t>
      </w:r>
      <w:r>
        <w:rPr>
          <w:sz w:val="20"/>
        </w:rPr>
        <w:t>elementos.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/>
        <w:rPr>
          <w:sz w:val="12"/>
        </w:rPr>
      </w:pPr>
      <w:r>
        <w:rPr/>
        <w:pict>
          <v:shape style="position:absolute;margin-left:562.533997pt;margin-top:675.827576pt;width:18.25pt;height:104.7pt;mso-position-horizontal-relative:page;mso-position-vertical-relative:page;z-index:158689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BOE-A-2022-7191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line="20" w:lineRule="exact" w:before="0"/>
        <w:ind w:left="156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4179" w:val="left" w:leader="none"/>
          <w:tab w:pos="9159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58937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106</w:t>
        <w:tab/>
        <w:t>Miércoles</w:t>
      </w:r>
      <w:r>
        <w:rPr>
          <w:color w:val="004479"/>
          <w:spacing w:val="-1"/>
        </w:rPr>
        <w:t> </w:t>
      </w:r>
      <w:r>
        <w:rPr>
          <w:color w:val="004479"/>
        </w:rPr>
        <w:t>4</w:t>
      </w:r>
      <w:r>
        <w:rPr>
          <w:color w:val="004479"/>
          <w:spacing w:val="-2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mayo</w:t>
      </w:r>
      <w:r>
        <w:rPr>
          <w:color w:val="004479"/>
          <w:spacing w:val="-1"/>
        </w:rPr>
        <w:t> </w:t>
      </w:r>
      <w:r>
        <w:rPr>
          <w:color w:val="004479"/>
        </w:rPr>
        <w:t>de</w:t>
      </w:r>
      <w:r>
        <w:rPr>
          <w:color w:val="004479"/>
          <w:spacing w:val="-1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61804</w:t>
      </w:r>
    </w:p>
    <w:p>
      <w:pPr>
        <w:pStyle w:val="BodyText"/>
        <w:spacing w:before="7"/>
        <w:ind w:left="0"/>
        <w:rPr>
          <w:rFonts w:ascii="Arial"/>
          <w:b/>
          <w:sz w:val="28"/>
        </w:rPr>
      </w:pP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94" w:after="0"/>
        <w:ind w:left="1584" w:right="1584" w:firstLine="340"/>
        <w:jc w:val="both"/>
        <w:rPr>
          <w:sz w:val="20"/>
        </w:rPr>
      </w:pPr>
      <w:r>
        <w:rPr>
          <w:sz w:val="20"/>
        </w:rPr>
        <w:t>TEMPEST:</w:t>
      </w:r>
      <w:r>
        <w:rPr>
          <w:spacing w:val="1"/>
          <w:sz w:val="20"/>
        </w:rPr>
        <w:t> </w:t>
      </w:r>
      <w:r>
        <w:rPr>
          <w:sz w:val="20"/>
        </w:rPr>
        <w:t>término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hace</w:t>
      </w:r>
      <w:r>
        <w:rPr>
          <w:spacing w:val="1"/>
          <w:sz w:val="20"/>
        </w:rPr>
        <w:t> </w:t>
      </w:r>
      <w:r>
        <w:rPr>
          <w:sz w:val="20"/>
        </w:rPr>
        <w:t>referencia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investigaciones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estudios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emanaciones</w:t>
      </w:r>
      <w:r>
        <w:rPr>
          <w:spacing w:val="1"/>
          <w:sz w:val="20"/>
        </w:rPr>
        <w:t> </w:t>
      </w:r>
      <w:r>
        <w:rPr>
          <w:sz w:val="20"/>
        </w:rPr>
        <w:t>comprometedoras</w:t>
      </w:r>
      <w:r>
        <w:rPr>
          <w:spacing w:val="1"/>
          <w:sz w:val="20"/>
        </w:rPr>
        <w:t> </w:t>
      </w:r>
      <w:r>
        <w:rPr>
          <w:sz w:val="20"/>
        </w:rPr>
        <w:t>(emisiones</w:t>
      </w:r>
      <w:r>
        <w:rPr>
          <w:spacing w:val="1"/>
          <w:sz w:val="20"/>
        </w:rPr>
        <w:t> </w:t>
      </w:r>
      <w:r>
        <w:rPr>
          <w:sz w:val="20"/>
        </w:rPr>
        <w:t>electromagnéticas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intencionadas,</w:t>
      </w:r>
      <w:r>
        <w:rPr>
          <w:spacing w:val="1"/>
          <w:sz w:val="20"/>
        </w:rPr>
        <w:t> </w:t>
      </w:r>
      <w:r>
        <w:rPr>
          <w:sz w:val="20"/>
        </w:rPr>
        <w:t>producidas por equipos eléctricos y electrónicos que, detectadas y analizadas, puedan</w:t>
      </w:r>
      <w:r>
        <w:rPr>
          <w:spacing w:val="1"/>
          <w:sz w:val="20"/>
        </w:rPr>
        <w:t> </w:t>
      </w:r>
      <w:r>
        <w:rPr>
          <w:sz w:val="20"/>
        </w:rPr>
        <w:t>llevar a la obtención de información) y a las medidas aplicadas a la protección contra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-2"/>
          <w:sz w:val="20"/>
        </w:rPr>
        <w:t> </w:t>
      </w:r>
      <w:r>
        <w:rPr>
          <w:sz w:val="20"/>
        </w:rPr>
        <w:t>emanaciones.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Trazabilidad: propiedad o característica consistente en que las actuaciones de una</w:t>
      </w:r>
      <w:r>
        <w:rPr>
          <w:spacing w:val="-53"/>
          <w:sz w:val="20"/>
        </w:rPr>
        <w:t> </w:t>
      </w:r>
      <w:r>
        <w:rPr>
          <w:sz w:val="20"/>
        </w:rPr>
        <w:t>entidad (persona o proceso) pueden ser trazadas de forma indiscutible hasta dicha</w:t>
      </w:r>
      <w:r>
        <w:rPr>
          <w:spacing w:val="1"/>
          <w:sz w:val="20"/>
        </w:rPr>
        <w:t> </w:t>
      </w:r>
      <w:r>
        <w:rPr>
          <w:sz w:val="20"/>
        </w:rPr>
        <w:t>entidad.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USO OFICIAL: designa información con algún tipo de restricción en su manejo por</w:t>
      </w:r>
      <w:r>
        <w:rPr>
          <w:spacing w:val="1"/>
          <w:sz w:val="20"/>
        </w:rPr>
        <w:t> </w:t>
      </w:r>
      <w:r>
        <w:rPr>
          <w:sz w:val="20"/>
        </w:rPr>
        <w:t>su sensibilidad y confidencialidad.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Usuarios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organización:</w:t>
      </w:r>
      <w:r>
        <w:rPr>
          <w:spacing w:val="8"/>
          <w:sz w:val="20"/>
        </w:rPr>
        <w:t> </w:t>
      </w:r>
      <w:r>
        <w:rPr>
          <w:sz w:val="20"/>
        </w:rPr>
        <w:t>personal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organismo,</w:t>
      </w:r>
      <w:r>
        <w:rPr>
          <w:spacing w:val="8"/>
          <w:sz w:val="20"/>
        </w:rPr>
        <w:t> </w:t>
      </w:r>
      <w:r>
        <w:rPr>
          <w:sz w:val="20"/>
        </w:rPr>
        <w:t>propio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contratado,</w:t>
      </w:r>
      <w:r>
        <w:rPr>
          <w:spacing w:val="8"/>
          <w:sz w:val="20"/>
        </w:rPr>
        <w:t> </w:t>
      </w:r>
      <w:r>
        <w:rPr>
          <w:sz w:val="20"/>
        </w:rPr>
        <w:t>estable</w:t>
      </w:r>
      <w:r>
        <w:rPr>
          <w:spacing w:val="1"/>
          <w:sz w:val="20"/>
        </w:rPr>
        <w:t> </w:t>
      </w:r>
      <w:r>
        <w:rPr>
          <w:sz w:val="20"/>
        </w:rPr>
        <w:t>o circunstancial, que acceden al sistema para desarrollar las funciones o actividades que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-2"/>
          <w:sz w:val="20"/>
        </w:rPr>
        <w:t> </w:t>
      </w:r>
      <w:r>
        <w:rPr>
          <w:sz w:val="20"/>
        </w:rPr>
        <w:t>han</w:t>
      </w:r>
      <w:r>
        <w:rPr>
          <w:spacing w:val="-1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encomendadas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organización.</w:t>
      </w:r>
    </w:p>
    <w:p>
      <w:pPr>
        <w:pStyle w:val="ListParagraph"/>
        <w:numPr>
          <w:ilvl w:val="1"/>
          <w:numId w:val="66"/>
        </w:numPr>
        <w:tabs>
          <w:tab w:pos="2136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Usuarios externos: usuarios con acceso al sistema que no entran en el conjunto de</w:t>
      </w:r>
      <w:r>
        <w:rPr>
          <w:spacing w:val="-53"/>
          <w:sz w:val="20"/>
        </w:rPr>
        <w:t> </w:t>
      </w:r>
      <w:r>
        <w:rPr>
          <w:sz w:val="20"/>
        </w:rPr>
        <w:t>usuarios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organización.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particular,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ciudadanos</w:t>
      </w:r>
      <w:r>
        <w:rPr>
          <w:spacing w:val="-1"/>
          <w:sz w:val="20"/>
        </w:rPr>
        <w:t> </w:t>
      </w:r>
      <w:r>
        <w:rPr>
          <w:sz w:val="20"/>
        </w:rPr>
        <w:t>administrados.</w:t>
      </w: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0"/>
        <w:ind w:left="0"/>
      </w:pPr>
    </w:p>
    <w:p>
      <w:pPr>
        <w:pStyle w:val="BodyText"/>
        <w:spacing w:before="5"/>
        <w:ind w:left="0"/>
        <w:rPr>
          <w:sz w:val="17"/>
        </w:rPr>
      </w:pPr>
      <w:r>
        <w:rPr/>
        <w:pict>
          <v:shape style="position:absolute;margin-left:25.985201pt;margin-top:11.268021pt;width:543.35pt;height:17.05pt;mso-position-horizontal-relative:page;mso-position-vertical-relative:paragraph;z-index:-15588864;mso-wrap-distance-left:0;mso-wrap-distance-right:0" type="#_x0000_t202" filled="true" fillcolor="#004479" stroked="false">
            <v:textbox inset="0,0,0,0">
              <w:txbxContent>
                <w:p>
                  <w:pPr>
                    <w:tabs>
                      <w:tab w:pos="3358" w:val="left" w:leader="none"/>
                      <w:tab w:pos="8011" w:val="left" w:leader="none"/>
                    </w:tabs>
                    <w:spacing w:before="69"/>
                    <w:ind w:left="315" w:right="0" w:firstLine="0"/>
                    <w:jc w:val="left"/>
                    <w:rPr>
                      <w:rFonts w:ascii="Arial" w:hAnsi="Arial"/>
                      <w:b/>
                      <w:sz w:val="16"/>
                    </w:rPr>
                  </w:pPr>
                  <w:hyperlink r:id="rId7">
                    <w:r>
                      <w:rPr>
                        <w:rFonts w:ascii="Arial" w:hAnsi="Arial"/>
                        <w:b/>
                        <w:color w:val="FFFFFF"/>
                        <w:sz w:val="16"/>
                      </w:rPr>
                      <w:t>https://www</w:t>
                    </w:r>
                  </w:hyperlink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.boe.es</w:t>
                    <w:tab/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BOLETÍN</w:t>
                  </w:r>
                  <w:r>
                    <w:rPr>
                      <w:rFonts w:ascii="Arial" w:hAnsi="Arial"/>
                      <w:b/>
                      <w:color w:val="FFFFFF"/>
                      <w:spacing w:val="-6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OFICIAL</w:t>
                  </w:r>
                  <w:r>
                    <w:rPr>
                      <w:rFonts w:ascii="Arial" w:hAnsi="Arial"/>
                      <w:b/>
                      <w:color w:val="FFFFFF"/>
                      <w:spacing w:val="-5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DEL</w:t>
                  </w:r>
                  <w:r>
                    <w:rPr>
                      <w:rFonts w:ascii="Arial" w:hAnsi="Arial"/>
                      <w:b/>
                      <w:color w:val="FFFFFF"/>
                      <w:spacing w:val="-6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ESTADO</w:t>
                    <w:tab/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D.</w:t>
                  </w:r>
                  <w:r>
                    <w:rPr>
                      <w:rFonts w:ascii="Arial" w:hAnsi="Arial"/>
                      <w:b/>
                      <w:color w:val="FFFFFF"/>
                      <w:spacing w:val="-3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L.:</w:t>
                  </w:r>
                  <w:r>
                    <w:rPr>
                      <w:rFonts w:ascii="Arial" w:hAnsi="Arial"/>
                      <w:b/>
                      <w:color w:val="FFFFFF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M-1/1958</w:t>
                  </w:r>
                  <w:r>
                    <w:rPr>
                      <w:rFonts w:ascii="Arial" w:hAnsi="Arial"/>
                      <w:b/>
                      <w:color w:val="FFFFFF"/>
                      <w:spacing w:val="-2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-</w:t>
                  </w:r>
                  <w:r>
                    <w:rPr>
                      <w:rFonts w:ascii="Arial" w:hAnsi="Arial"/>
                      <w:b/>
                      <w:color w:val="FFFFFF"/>
                      <w:spacing w:val="-2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ISSN:</w:t>
                  </w:r>
                  <w:r>
                    <w:rPr>
                      <w:rFonts w:ascii="Arial" w:hAnsi="Arial"/>
                      <w:b/>
                      <w:color w:val="FFFFFF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0212-033X</w:t>
                  </w:r>
                </w:p>
              </w:txbxContent>
            </v:textbox>
            <v:fill type="solid"/>
            <w10:wrap type="topAndBottom"/>
          </v:shape>
        </w:pict>
      </w:r>
    </w:p>
    <w:sectPr>
      <w:pgSz w:w="11910" w:h="16840"/>
      <w:pgMar w:header="611" w:footer="0" w:top="1240" w:bottom="280" w:left="40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030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035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43.965836pt;margin-top:37.366955pt;width:308.3pt;height:24.35pt;mso-position-horizontal-relative:page;mso-position-vertical-relative:page;z-index:-2041241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209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214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9449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939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934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235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240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9193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250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255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9040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265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271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8886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883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878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291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296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8630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857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852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317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322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8374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332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337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8220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347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352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8067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801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796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373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378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7811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776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770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399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404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7555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045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050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41088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4103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4098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414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419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7401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429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434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7248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719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714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455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460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6992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694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688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480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486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6736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496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501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6582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511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516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6428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637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632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537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542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6172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612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607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562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568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5916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578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583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5763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593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598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5609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555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550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071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076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40832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619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624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5353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530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525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644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649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5097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660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665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4944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675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680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4790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473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468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701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706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4534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448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443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726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731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4278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742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747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4124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757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762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3971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392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386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783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788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3715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366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361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808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813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3459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086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091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40678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824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829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3305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839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844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3152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310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304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864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870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2896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284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279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890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895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2640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905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911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2486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921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926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2332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228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223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61759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946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952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2076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202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197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61760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972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977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1820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987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992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1667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003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008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1513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146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141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102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107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40524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4047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4042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028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033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1257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120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115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054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059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1001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069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074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0848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085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090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0694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064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059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61767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110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115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0438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038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033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136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141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0182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151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156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0028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167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172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9875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982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977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192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197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9619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956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951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218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223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9363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127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132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40268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4021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4016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233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238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9209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248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254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9056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900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895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61775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274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279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8800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874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869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61776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300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305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8544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315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320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8390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330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336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8236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818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813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61779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356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361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7980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792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787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382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387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7724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397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402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7571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412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417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7417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736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731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153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158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40012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438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443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7161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711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705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464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469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6905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479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484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6752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494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499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6598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654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649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61787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520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525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6342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629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624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61788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545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551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6086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561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566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5932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576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581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5779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572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567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602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607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5523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547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542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627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632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5267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168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173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39859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643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648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5113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658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663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4960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490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485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61795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684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689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4704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465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460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709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714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4448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725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730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4294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740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745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4140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408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403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61799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766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771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23884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2383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2378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61800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791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796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3628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30807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30812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2023475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/>
    </w:pPr>
    <w:r>
      <w:rPr/>
      <w:drawing>
        <wp:anchor distT="0" distB="0" distL="0" distR="0" allowOverlap="1" layoutInCell="1" locked="0" behindDoc="1" simplePos="0" relativeHeight="4829184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29189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2039705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Miércoles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4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mayo</w:t>
                </w:r>
                <w:r>
                  <w:rPr>
                    <w:rFonts w:ascii="Arial" w:hAnsi="Arial"/>
                    <w:b/>
                    <w:color w:val="004479"/>
                    <w:spacing w:val="-2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203965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476.9758pt;margin-top:72.056892pt;width:92.95pt;height:13.2pt;mso-position-horizontal-relative:page;mso-position-vertical-relative:page;z-index:-203960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61723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87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2"/>
      <w:numFmt w:val="decimal"/>
      <w:lvlText w:val="%1"/>
      <w:lvlJc w:val="left"/>
      <w:pPr>
        <w:ind w:left="2402" w:hanging="478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2402" w:hanging="4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141" w:hanging="4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011" w:hanging="4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82" w:hanging="4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52" w:hanging="4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623" w:hanging="4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93" w:hanging="4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64" w:hanging="478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decimal"/>
      <w:lvlText w:val="%1"/>
      <w:lvlJc w:val="left"/>
      <w:pPr>
        <w:ind w:left="1584" w:hanging="479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584" w:hanging="47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4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4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4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4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4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4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479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1"/>
      <w:numFmt w:val="decimal"/>
      <w:lvlText w:val="%1."/>
      <w:lvlJc w:val="left"/>
      <w:pPr>
        <w:ind w:left="4779" w:hanging="367"/>
        <w:jc w:val="right"/>
      </w:pPr>
      <w:rPr>
        <w:rFonts w:hint="default" w:ascii="Arial" w:hAnsi="Arial" w:eastAsia="Arial" w:cs="Arial"/>
        <w:i/>
        <w:iCs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41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604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667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731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79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857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920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840" w:hanging="367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0"/>
      <w:numFmt w:val="bullet"/>
      <w:lvlText w:val="•"/>
      <w:lvlJc w:val="left"/>
      <w:pPr>
        <w:ind w:left="1584" w:hanging="171"/>
      </w:pPr>
      <w:rPr>
        <w:rFonts w:hint="default" w:ascii="Arial MT" w:hAnsi="Arial MT" w:eastAsia="Arial MT" w:cs="Arial MT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71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5"/>
      <w:numFmt w:val="decimal"/>
      <w:lvlText w:val="%1"/>
      <w:lvlJc w:val="left"/>
      <w:pPr>
        <w:ind w:left="2402" w:hanging="478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2402" w:hanging="4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2568" w:hanging="6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59" w:hanging="6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408" w:hanging="6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58" w:hanging="6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307" w:hanging="6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57" w:hanging="6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6" w:hanging="645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decimal"/>
      <w:lvlText w:val="(%1)"/>
      <w:lvlJc w:val="left"/>
      <w:pPr>
        <w:ind w:left="1584" w:hanging="403"/>
        <w:jc w:val="left"/>
      </w:pPr>
      <w:rPr>
        <w:rFonts w:hint="default" w:ascii="Arial MT" w:hAnsi="Arial MT" w:eastAsia="Arial MT" w:cs="Arial MT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–"/>
      <w:lvlJc w:val="left"/>
      <w:pPr>
        <w:ind w:left="1584" w:hanging="212"/>
      </w:pPr>
      <w:rPr>
        <w:rFonts w:hint="default" w:ascii="Arial MT" w:hAnsi="Arial MT" w:eastAsia="Arial MT" w:cs="Arial MT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21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21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21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21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21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21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212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decimal"/>
      <w:lvlText w:val="%1."/>
      <w:lvlJc w:val="left"/>
      <w:pPr>
        <w:ind w:left="229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5"/>
      <w:numFmt w:val="decimal"/>
      <w:lvlText w:val="%2."/>
      <w:lvlJc w:val="left"/>
      <w:pPr>
        <w:ind w:left="4507" w:hanging="367"/>
        <w:jc w:val="right"/>
      </w:pPr>
      <w:rPr>
        <w:rFonts w:hint="default" w:ascii="Arial" w:hAnsi="Arial" w:eastAsia="Arial" w:cs="Arial"/>
        <w:i/>
        <w:iCs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5233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96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701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7435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8169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90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637" w:hanging="367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4"/>
      <w:numFmt w:val="decimal"/>
      <w:lvlText w:val="%1"/>
      <w:lvlJc w:val="left"/>
      <w:pPr>
        <w:ind w:left="2402" w:hanging="478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2402" w:hanging="4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2569" w:hanging="6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59" w:hanging="6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408" w:hanging="6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58" w:hanging="6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307" w:hanging="6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57" w:hanging="6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6" w:hanging="645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0"/>
      <w:numFmt w:val="bullet"/>
      <w:lvlText w:val="–"/>
      <w:lvlJc w:val="left"/>
      <w:pPr>
        <w:ind w:left="1584" w:hanging="212"/>
      </w:pPr>
      <w:rPr>
        <w:rFonts w:hint="default" w:ascii="Arial MT" w:hAnsi="Arial MT" w:eastAsia="Arial MT" w:cs="Arial MT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21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21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21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21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21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21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21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212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3"/>
      <w:numFmt w:val="decimal"/>
      <w:lvlText w:val="%1"/>
      <w:lvlJc w:val="left"/>
      <w:pPr>
        <w:ind w:left="2402" w:hanging="478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2402" w:hanging="4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141" w:hanging="4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011" w:hanging="4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82" w:hanging="4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52" w:hanging="4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623" w:hanging="4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93" w:hanging="4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64" w:hanging="478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decimal"/>
      <w:lvlText w:val="%1."/>
      <w:lvlJc w:val="left"/>
      <w:pPr>
        <w:ind w:left="229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3"/>
      <w:numFmt w:val="decimal"/>
      <w:lvlText w:val="%2."/>
      <w:lvlJc w:val="left"/>
      <w:pPr>
        <w:ind w:left="4580" w:hanging="367"/>
        <w:jc w:val="right"/>
      </w:pPr>
      <w:rPr>
        <w:rFonts w:hint="default" w:ascii="Arial" w:hAnsi="Arial" w:eastAsia="Arial" w:cs="Arial"/>
        <w:i/>
        <w:iCs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530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6030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755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7480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820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930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655" w:hanging="367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4160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931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70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475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7246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8018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790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562" w:hanging="367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decimal"/>
      <w:lvlText w:val="%1."/>
      <w:lvlJc w:val="left"/>
      <w:pPr>
        <w:ind w:left="229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67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4"/>
      <w:numFmt w:val="decimal"/>
      <w:lvlText w:val="%2."/>
      <w:lvlJc w:val="left"/>
      <w:pPr>
        <w:ind w:left="2462" w:hanging="367"/>
        <w:jc w:val="right"/>
      </w:pPr>
      <w:rPr>
        <w:rFonts w:hint="default" w:ascii="Arial" w:hAnsi="Arial" w:eastAsia="Arial" w:cs="Arial"/>
        <w:i/>
        <w:iCs/>
        <w:spacing w:val="-1"/>
        <w:w w:val="100"/>
        <w:sz w:val="20"/>
        <w:szCs w:val="20"/>
        <w:lang w:val="es-ES" w:eastAsia="en-US" w:bidi="ar-SA"/>
      </w:rPr>
    </w:lvl>
    <w:lvl w:ilvl="2">
      <w:start w:val="1"/>
      <w:numFmt w:val="decimal"/>
      <w:lvlText w:val="%3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3">
      <w:start w:val="1"/>
      <w:numFmt w:val="decimal"/>
      <w:lvlText w:val="%4."/>
      <w:lvlJc w:val="left"/>
      <w:pPr>
        <w:ind w:left="4652" w:hanging="367"/>
        <w:jc w:val="left"/>
      </w:pPr>
      <w:rPr>
        <w:rFonts w:hint="default" w:ascii="Arial" w:hAnsi="Arial" w:eastAsia="Arial" w:cs="Arial"/>
        <w:i/>
        <w:iCs/>
        <w:spacing w:val="-1"/>
        <w:w w:val="100"/>
        <w:sz w:val="20"/>
        <w:szCs w:val="20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271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7077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82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88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94" w:hanging="367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decimal"/>
      <w:lvlText w:val="%1."/>
      <w:lvlJc w:val="left"/>
      <w:pPr>
        <w:ind w:left="158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168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decimal"/>
      <w:lvlText w:val="%1."/>
      <w:lvlJc w:val="left"/>
      <w:pPr>
        <w:ind w:left="5035" w:hanging="367"/>
        <w:jc w:val="right"/>
      </w:pPr>
      <w:rPr>
        <w:rFonts w:hint="default" w:ascii="Arial" w:hAnsi="Arial" w:eastAsia="Arial" w:cs="Arial"/>
        <w:i/>
        <w:iCs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5713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638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7061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7735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8409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908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757" w:hanging="378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/>
        <w:spacing w:val="-1"/>
        <w:w w:val="10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spacing w:before="180"/>
      <w:ind w:left="1584"/>
    </w:pPr>
    <w:rPr>
      <w:rFonts w:ascii="Arial MT" w:hAnsi="Arial MT" w:eastAsia="Arial MT" w:cs="Arial MT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3"/>
      <w:ind w:left="20"/>
      <w:outlineLvl w:val="1"/>
    </w:pPr>
    <w:rPr>
      <w:rFonts w:ascii="Arial" w:hAnsi="Arial" w:eastAsia="Arial" w:cs="Arial"/>
      <w:b/>
      <w:bCs/>
      <w:sz w:val="20"/>
      <w:szCs w:val="20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180"/>
      <w:ind w:left="1584" w:firstLine="340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>
      <w:spacing w:before="58"/>
      <w:ind w:left="61"/>
      <w:jc w:val="center"/>
    </w:pPr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yperlink" Target="http://www.boe.es/" TargetMode="External"/><Relationship Id="rId8" Type="http://schemas.openxmlformats.org/officeDocument/2006/relationships/header" Target="header3.xml"/><Relationship Id="rId9" Type="http://schemas.openxmlformats.org/officeDocument/2006/relationships/header" Target="header4.xml"/><Relationship Id="rId10" Type="http://schemas.openxmlformats.org/officeDocument/2006/relationships/header" Target="header5.xml"/><Relationship Id="rId11" Type="http://schemas.openxmlformats.org/officeDocument/2006/relationships/header" Target="header6.xml"/><Relationship Id="rId12" Type="http://schemas.openxmlformats.org/officeDocument/2006/relationships/header" Target="header7.xml"/><Relationship Id="rId13" Type="http://schemas.openxmlformats.org/officeDocument/2006/relationships/header" Target="header8.xml"/><Relationship Id="rId14" Type="http://schemas.openxmlformats.org/officeDocument/2006/relationships/header" Target="header9.xml"/><Relationship Id="rId15" Type="http://schemas.openxmlformats.org/officeDocument/2006/relationships/header" Target="header10.xml"/><Relationship Id="rId16" Type="http://schemas.openxmlformats.org/officeDocument/2006/relationships/header" Target="header11.xml"/><Relationship Id="rId17" Type="http://schemas.openxmlformats.org/officeDocument/2006/relationships/header" Target="header12.xml"/><Relationship Id="rId18" Type="http://schemas.openxmlformats.org/officeDocument/2006/relationships/header" Target="header13.xml"/><Relationship Id="rId19" Type="http://schemas.openxmlformats.org/officeDocument/2006/relationships/header" Target="header14.xml"/><Relationship Id="rId20" Type="http://schemas.openxmlformats.org/officeDocument/2006/relationships/header" Target="header15.xml"/><Relationship Id="rId21" Type="http://schemas.openxmlformats.org/officeDocument/2006/relationships/header" Target="header16.xml"/><Relationship Id="rId22" Type="http://schemas.openxmlformats.org/officeDocument/2006/relationships/header" Target="header17.xml"/><Relationship Id="rId23" Type="http://schemas.openxmlformats.org/officeDocument/2006/relationships/header" Target="header18.xml"/><Relationship Id="rId24" Type="http://schemas.openxmlformats.org/officeDocument/2006/relationships/header" Target="header19.xml"/><Relationship Id="rId25" Type="http://schemas.openxmlformats.org/officeDocument/2006/relationships/header" Target="header20.xml"/><Relationship Id="rId26" Type="http://schemas.openxmlformats.org/officeDocument/2006/relationships/header" Target="header21.xml"/><Relationship Id="rId27" Type="http://schemas.openxmlformats.org/officeDocument/2006/relationships/header" Target="header22.xml"/><Relationship Id="rId28" Type="http://schemas.openxmlformats.org/officeDocument/2006/relationships/header" Target="header23.xml"/><Relationship Id="rId29" Type="http://schemas.openxmlformats.org/officeDocument/2006/relationships/header" Target="header24.xml"/><Relationship Id="rId30" Type="http://schemas.openxmlformats.org/officeDocument/2006/relationships/header" Target="header25.xml"/><Relationship Id="rId31" Type="http://schemas.openxmlformats.org/officeDocument/2006/relationships/header" Target="header26.xml"/><Relationship Id="rId32" Type="http://schemas.openxmlformats.org/officeDocument/2006/relationships/header" Target="header27.xml"/><Relationship Id="rId33" Type="http://schemas.openxmlformats.org/officeDocument/2006/relationships/header" Target="header28.xml"/><Relationship Id="rId34" Type="http://schemas.openxmlformats.org/officeDocument/2006/relationships/header" Target="header29.xml"/><Relationship Id="rId35" Type="http://schemas.openxmlformats.org/officeDocument/2006/relationships/header" Target="header30.xml"/><Relationship Id="rId36" Type="http://schemas.openxmlformats.org/officeDocument/2006/relationships/header" Target="header31.xml"/><Relationship Id="rId37" Type="http://schemas.openxmlformats.org/officeDocument/2006/relationships/header" Target="header32.xml"/><Relationship Id="rId38" Type="http://schemas.openxmlformats.org/officeDocument/2006/relationships/header" Target="header33.xml"/><Relationship Id="rId39" Type="http://schemas.openxmlformats.org/officeDocument/2006/relationships/header" Target="header34.xml"/><Relationship Id="rId40" Type="http://schemas.openxmlformats.org/officeDocument/2006/relationships/header" Target="header35.xml"/><Relationship Id="rId41" Type="http://schemas.openxmlformats.org/officeDocument/2006/relationships/header" Target="header36.xml"/><Relationship Id="rId42" Type="http://schemas.openxmlformats.org/officeDocument/2006/relationships/header" Target="header37.xml"/><Relationship Id="rId43" Type="http://schemas.openxmlformats.org/officeDocument/2006/relationships/header" Target="header38.xml"/><Relationship Id="rId44" Type="http://schemas.openxmlformats.org/officeDocument/2006/relationships/header" Target="header39.xml"/><Relationship Id="rId45" Type="http://schemas.openxmlformats.org/officeDocument/2006/relationships/header" Target="header40.xml"/><Relationship Id="rId46" Type="http://schemas.openxmlformats.org/officeDocument/2006/relationships/header" Target="header41.xml"/><Relationship Id="rId47" Type="http://schemas.openxmlformats.org/officeDocument/2006/relationships/header" Target="header42.xml"/><Relationship Id="rId48" Type="http://schemas.openxmlformats.org/officeDocument/2006/relationships/header" Target="header43.xml"/><Relationship Id="rId49" Type="http://schemas.openxmlformats.org/officeDocument/2006/relationships/header" Target="header44.xml"/><Relationship Id="rId50" Type="http://schemas.openxmlformats.org/officeDocument/2006/relationships/header" Target="header45.xml"/><Relationship Id="rId51" Type="http://schemas.openxmlformats.org/officeDocument/2006/relationships/header" Target="header46.xml"/><Relationship Id="rId52" Type="http://schemas.openxmlformats.org/officeDocument/2006/relationships/header" Target="header47.xml"/><Relationship Id="rId53" Type="http://schemas.openxmlformats.org/officeDocument/2006/relationships/header" Target="header48.xml"/><Relationship Id="rId54" Type="http://schemas.openxmlformats.org/officeDocument/2006/relationships/header" Target="header49.xml"/><Relationship Id="rId55" Type="http://schemas.openxmlformats.org/officeDocument/2006/relationships/header" Target="header50.xml"/><Relationship Id="rId56" Type="http://schemas.openxmlformats.org/officeDocument/2006/relationships/header" Target="header51.xml"/><Relationship Id="rId57" Type="http://schemas.openxmlformats.org/officeDocument/2006/relationships/header" Target="header52.xml"/><Relationship Id="rId58" Type="http://schemas.openxmlformats.org/officeDocument/2006/relationships/header" Target="header53.xml"/><Relationship Id="rId59" Type="http://schemas.openxmlformats.org/officeDocument/2006/relationships/header" Target="header54.xml"/><Relationship Id="rId60" Type="http://schemas.openxmlformats.org/officeDocument/2006/relationships/header" Target="header55.xml"/><Relationship Id="rId61" Type="http://schemas.openxmlformats.org/officeDocument/2006/relationships/header" Target="header56.xml"/><Relationship Id="rId62" Type="http://schemas.openxmlformats.org/officeDocument/2006/relationships/header" Target="header57.xml"/><Relationship Id="rId63" Type="http://schemas.openxmlformats.org/officeDocument/2006/relationships/header" Target="header58.xml"/><Relationship Id="rId64" Type="http://schemas.openxmlformats.org/officeDocument/2006/relationships/header" Target="header59.xml"/><Relationship Id="rId65" Type="http://schemas.openxmlformats.org/officeDocument/2006/relationships/header" Target="header60.xml"/><Relationship Id="rId66" Type="http://schemas.openxmlformats.org/officeDocument/2006/relationships/header" Target="header61.xml"/><Relationship Id="rId67" Type="http://schemas.openxmlformats.org/officeDocument/2006/relationships/header" Target="header62.xml"/><Relationship Id="rId68" Type="http://schemas.openxmlformats.org/officeDocument/2006/relationships/header" Target="header63.xml"/><Relationship Id="rId69" Type="http://schemas.openxmlformats.org/officeDocument/2006/relationships/header" Target="header64.xml"/><Relationship Id="rId70" Type="http://schemas.openxmlformats.org/officeDocument/2006/relationships/header" Target="header65.xml"/><Relationship Id="rId71" Type="http://schemas.openxmlformats.org/officeDocument/2006/relationships/header" Target="header66.xml"/><Relationship Id="rId72" Type="http://schemas.openxmlformats.org/officeDocument/2006/relationships/header" Target="header67.xml"/><Relationship Id="rId73" Type="http://schemas.openxmlformats.org/officeDocument/2006/relationships/header" Target="header68.xml"/><Relationship Id="rId74" Type="http://schemas.openxmlformats.org/officeDocument/2006/relationships/header" Target="header69.xml"/><Relationship Id="rId75" Type="http://schemas.openxmlformats.org/officeDocument/2006/relationships/header" Target="header70.xml"/><Relationship Id="rId76" Type="http://schemas.openxmlformats.org/officeDocument/2006/relationships/header" Target="header71.xml"/><Relationship Id="rId77" Type="http://schemas.openxmlformats.org/officeDocument/2006/relationships/header" Target="header72.xml"/><Relationship Id="rId78" Type="http://schemas.openxmlformats.org/officeDocument/2006/relationships/image" Target="media/image3.png"/><Relationship Id="rId79" Type="http://schemas.openxmlformats.org/officeDocument/2006/relationships/image" Target="media/image4.png"/><Relationship Id="rId80" Type="http://schemas.openxmlformats.org/officeDocument/2006/relationships/header" Target="header73.xml"/><Relationship Id="rId81" Type="http://schemas.openxmlformats.org/officeDocument/2006/relationships/header" Target="header74.xml"/><Relationship Id="rId82" Type="http://schemas.openxmlformats.org/officeDocument/2006/relationships/header" Target="header75.xml"/><Relationship Id="rId83" Type="http://schemas.openxmlformats.org/officeDocument/2006/relationships/header" Target="header76.xml"/><Relationship Id="rId84" Type="http://schemas.openxmlformats.org/officeDocument/2006/relationships/header" Target="header77.xml"/><Relationship Id="rId85" Type="http://schemas.openxmlformats.org/officeDocument/2006/relationships/header" Target="header78.xml"/><Relationship Id="rId86" Type="http://schemas.openxmlformats.org/officeDocument/2006/relationships/header" Target="header79.xml"/><Relationship Id="rId87" Type="http://schemas.openxmlformats.org/officeDocument/2006/relationships/header" Target="header80.xml"/><Relationship Id="rId88" Type="http://schemas.openxmlformats.org/officeDocument/2006/relationships/header" Target="header81.xml"/><Relationship Id="rId89" Type="http://schemas.openxmlformats.org/officeDocument/2006/relationships/header" Target="header82.xml"/><Relationship Id="rId90" Type="http://schemas.openxmlformats.org/officeDocument/2006/relationships/image" Target="media/image5.png"/><Relationship Id="rId91" Type="http://schemas.openxmlformats.org/officeDocument/2006/relationships/header" Target="header83.xml"/><Relationship Id="rId92" Type="http://schemas.openxmlformats.org/officeDocument/2006/relationships/header" Target="header84.xml"/><Relationship Id="rId93" Type="http://schemas.openxmlformats.org/officeDocument/2006/relationships/header" Target="header85.xml"/><Relationship Id="rId94" Type="http://schemas.openxmlformats.org/officeDocument/2006/relationships/header" Target="header86.xml"/><Relationship Id="rId95" Type="http://schemas.openxmlformats.org/officeDocument/2006/relationships/header" Target="header87.xml"/><Relationship Id="rId96" Type="http://schemas.openxmlformats.org/officeDocument/2006/relationships/header" Target="header88.xml"/><Relationship Id="rId97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MINISTERIO DE ASUNTOS ECONÓMICOS Y TRANSFORMACIÓN DIGITAL</dc:creator>
  <cp:keywords>DECRETO 311/2022 de 03/05/2022;MINISTERIO DE ASUNTOS ECONÓMICOS Y TRANSFORMACIÓN DIGITAL;BOE-A-2022-7191;BOE 106 de 2022;7191;04/05/2022</cp:keywords>
  <dc:subject>BOE-A-2022-7191</dc:subject>
  <dc:title>Disposición 7191 del BOE núm. 106 de 2022</dc:title>
  <dcterms:created xsi:type="dcterms:W3CDTF">2023-05-17T10:45:10Z</dcterms:created>
  <dcterms:modified xsi:type="dcterms:W3CDTF">2023-05-17T10:45:10Z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2022-05-04T00:00:00Z</vt:filetime>
  </property>
  <property fmtid="{D5CDD505-2E9C-101B-9397-08002B2CF9AE}" pid="3" name="Creator">
    <vt:lpwstr>eBOE</vt:lpwstr>
  </property>
  <property fmtid="{D5CDD505-2E9C-101B-9397-08002B2CF9AE}" pid="4" name="LastSaved">
    <vt:filetime>2023-05-17T00:00:00Z</vt:filetime>
  </property>
</Properties>
</file>