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0F" w:rsidRPr="00944441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2"/>
          <w:szCs w:val="22"/>
          <w:lang w:eastAsia="es-ES"/>
        </w:rPr>
      </w:pPr>
    </w:p>
    <w:p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8A285B">
        <w:rPr>
          <w:rFonts w:ascii="Helvetica" w:hAnsi="Helvetica" w:cs="Arial"/>
          <w:b/>
          <w:color w:val="000000"/>
          <w:sz w:val="20"/>
          <w:szCs w:val="20"/>
          <w:lang w:eastAsia="es-ES"/>
        </w:rPr>
        <w:t>DATOS ESTADÍSTICOS SOBRE EL PORCENTAJE EN VOLUMEN PRESUPUESTARIO DE CONTRATOS ADJUDICADOS A TRAVÉS DE CADA UNO DE LOS PROCEDIMIENTOS PREVISTOS EN LA LEGISLACIÓN DE CONTRATOS DEL SECTOR PÚBLICO.</w:t>
      </w:r>
    </w:p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5E4228" w:rsidRPr="008A285B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  <w:r>
        <w:rPr>
          <w:rFonts w:ascii="Helvetica" w:hAnsi="Helvetica" w:cs="Arial"/>
          <w:b/>
          <w:lang w:eastAsia="es-ES"/>
        </w:rPr>
        <w:t>2024</w:t>
      </w:r>
    </w:p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totales</w:t>
      </w:r>
    </w:p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1540"/>
        <w:gridCol w:w="2220"/>
      </w:tblGrid>
      <w:tr w:rsidR="005E4228" w:rsidRPr="005E4228" w:rsidTr="005E4228">
        <w:trPr>
          <w:trHeight w:val="30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Contratos Totales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5E4228" w:rsidRPr="005E4228" w:rsidTr="005E4228">
        <w:trPr>
          <w:trHeight w:val="51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7.639.998,80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93,98%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164.559,38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2,02%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 abreviado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13.726,68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0,17%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310.710,08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3,82%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8.128.994,94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Servicios</w:t>
      </w:r>
    </w:p>
    <w:p w:rsidR="005E4228" w:rsidRPr="00D37453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1540"/>
        <w:gridCol w:w="2220"/>
      </w:tblGrid>
      <w:tr w:rsidR="005E4228" w:rsidRPr="005E4228" w:rsidTr="005E4228">
        <w:trPr>
          <w:trHeight w:val="30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Servicios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5E4228" w:rsidRPr="005E4228" w:rsidTr="005E4228">
        <w:trPr>
          <w:trHeight w:val="51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6.367.580,74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93,70%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103.740,00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1,53%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 abreviado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13.726,68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 </w:t>
            </w:r>
            <w:r w:rsidR="007B74F9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0,20%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310.710,08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4,57%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6.795.757,50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:rsidR="005E4228" w:rsidRPr="00D37453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Suministros</w:t>
      </w:r>
    </w:p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1540"/>
        <w:gridCol w:w="2220"/>
      </w:tblGrid>
      <w:tr w:rsidR="005E4228" w:rsidRPr="005E4228" w:rsidTr="005E4228">
        <w:trPr>
          <w:trHeight w:val="30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Suministros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5E4228" w:rsidRPr="005E4228" w:rsidTr="005E4228">
        <w:trPr>
          <w:trHeight w:val="51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1.272.418,06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95,44%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60.819,38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4,56%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1.333.237,44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</w:p>
    <w:p w:rsidR="005E4228" w:rsidRPr="008A285B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  <w:r>
        <w:rPr>
          <w:rFonts w:ascii="Helvetica" w:hAnsi="Helvetica" w:cs="Arial"/>
          <w:b/>
          <w:lang w:eastAsia="es-ES"/>
        </w:rPr>
        <w:lastRenderedPageBreak/>
        <w:t>2023</w:t>
      </w:r>
    </w:p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5E4228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totales</w:t>
      </w:r>
    </w:p>
    <w:p w:rsidR="005E4228" w:rsidRPr="00D37453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1540"/>
        <w:gridCol w:w="2220"/>
      </w:tblGrid>
      <w:tr w:rsidR="005E4228" w:rsidRPr="005E4228" w:rsidTr="005E4228">
        <w:trPr>
          <w:trHeight w:val="30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Contratos Totales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5E4228" w:rsidRPr="005E4228" w:rsidTr="005E4228">
        <w:trPr>
          <w:trHeight w:val="51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19.827.486,58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97,02%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100.881,73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0,49%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17.950,00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0,09%</w:t>
            </w:r>
          </w:p>
        </w:tc>
      </w:tr>
      <w:tr w:rsidR="005E4228" w:rsidRPr="005E4228" w:rsidTr="005E4228">
        <w:trPr>
          <w:trHeight w:val="765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br/>
              <w:t>tramitado por vía de emergencia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489.890,92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2,40%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20.436.209,23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5E4228" w:rsidRPr="00D37453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Servicios</w:t>
      </w:r>
    </w:p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1540"/>
        <w:gridCol w:w="2220"/>
      </w:tblGrid>
      <w:tr w:rsidR="005E4228" w:rsidRPr="005E4228" w:rsidTr="005E4228">
        <w:trPr>
          <w:trHeight w:val="30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Servicios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5E4228" w:rsidRPr="005E4228" w:rsidTr="005E4228">
        <w:trPr>
          <w:trHeight w:val="51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4.378.854,32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97,36%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100.881,73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2,24%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17.950,00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0,40%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4.497.686,05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5E4228" w:rsidRPr="00D37453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Suministros</w:t>
      </w:r>
    </w:p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1540"/>
        <w:gridCol w:w="2220"/>
      </w:tblGrid>
      <w:tr w:rsidR="005E4228" w:rsidRPr="005E4228" w:rsidTr="005E4228">
        <w:trPr>
          <w:trHeight w:val="30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Suministros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5E4228" w:rsidRPr="005E4228" w:rsidTr="005E4228">
        <w:trPr>
          <w:trHeight w:val="51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13.850.743,80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13.850.743,80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5E4228" w:rsidRPr="00D37453" w:rsidRDefault="005E4228" w:rsidP="005E422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Obras</w:t>
      </w:r>
    </w:p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1540"/>
        <w:gridCol w:w="2220"/>
      </w:tblGrid>
      <w:tr w:rsidR="005E4228" w:rsidRPr="005E4228" w:rsidTr="005E4228">
        <w:trPr>
          <w:trHeight w:val="30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Obra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</w:p>
        </w:tc>
      </w:tr>
      <w:tr w:rsidR="005E4228" w:rsidRPr="005E4228" w:rsidTr="005E4228">
        <w:trPr>
          <w:trHeight w:val="51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levética" w:hAnsi="Hlevética" w:cs="Calibri"/>
                <w:sz w:val="20"/>
                <w:szCs w:val="20"/>
                <w:lang w:eastAsia="es-ES"/>
              </w:rPr>
            </w:pPr>
            <w:r w:rsidRPr="005E4228">
              <w:rPr>
                <w:rFonts w:ascii="Hlevética" w:hAnsi="Hlevética" w:cs="Calibri"/>
                <w:sz w:val="20"/>
                <w:szCs w:val="20"/>
                <w:lang w:eastAsia="es-ES"/>
              </w:rPr>
              <w:t>1.597.888,46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76,54%</w:t>
            </w:r>
          </w:p>
        </w:tc>
      </w:tr>
      <w:tr w:rsidR="005E4228" w:rsidRPr="005E4228" w:rsidTr="005E4228">
        <w:trPr>
          <w:trHeight w:val="765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levética" w:hAnsi="Hlevética" w:cs="Calibri"/>
                <w:sz w:val="20"/>
                <w:szCs w:val="20"/>
                <w:lang w:eastAsia="es-ES"/>
              </w:rPr>
            </w:pPr>
            <w:r w:rsidRPr="005E4228">
              <w:rPr>
                <w:rFonts w:ascii="Hlevética" w:hAnsi="Hlevética" w:cs="Calibri"/>
                <w:sz w:val="20"/>
                <w:szCs w:val="20"/>
                <w:lang w:eastAsia="es-ES"/>
              </w:rPr>
              <w:t>Negociado sin publicidad tramitado por la vía de emergencia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levética" w:hAnsi="Hlevética" w:cs="Calibri"/>
                <w:sz w:val="20"/>
                <w:szCs w:val="20"/>
                <w:lang w:eastAsia="es-ES"/>
              </w:rPr>
            </w:pPr>
            <w:r w:rsidRPr="005E4228">
              <w:rPr>
                <w:rFonts w:ascii="Hlevética" w:hAnsi="Hlevética" w:cs="Calibri"/>
                <w:sz w:val="20"/>
                <w:szCs w:val="20"/>
                <w:lang w:eastAsia="es-ES"/>
              </w:rPr>
              <w:t>489.890,92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23,46%</w:t>
            </w:r>
          </w:p>
        </w:tc>
      </w:tr>
      <w:tr w:rsidR="005E4228" w:rsidRPr="005E4228" w:rsidTr="005E4228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2.087.779,38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E4228" w:rsidRPr="005E4228" w:rsidRDefault="005E4228" w:rsidP="005E4228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5E4228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5E4228" w:rsidRPr="008A285B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0"/>
          <w:szCs w:val="20"/>
          <w:lang w:eastAsia="es-ES"/>
        </w:rPr>
      </w:pPr>
    </w:p>
    <w:p w:rsidR="00D37453" w:rsidRPr="008A285B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  <w:r w:rsidRPr="008A285B">
        <w:rPr>
          <w:rFonts w:ascii="Helvetica" w:hAnsi="Helvetica" w:cs="Arial"/>
          <w:b/>
          <w:lang w:eastAsia="es-ES"/>
        </w:rPr>
        <w:lastRenderedPageBreak/>
        <w:t>2022</w:t>
      </w: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totales</w:t>
      </w:r>
    </w:p>
    <w:p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1540"/>
        <w:gridCol w:w="2220"/>
      </w:tblGrid>
      <w:tr w:rsidR="00D37453" w:rsidRPr="00D37453" w:rsidTr="00D37453">
        <w:trPr>
          <w:trHeight w:val="51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23.943.036,92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94,49%</w:t>
            </w:r>
          </w:p>
        </w:tc>
      </w:tr>
      <w:tr w:rsidR="00D37453" w:rsidRPr="00D37453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200.087,08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0,79%</w:t>
            </w:r>
          </w:p>
        </w:tc>
      </w:tr>
      <w:tr w:rsidR="00D37453" w:rsidRPr="00D37453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933.936,16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3,69%</w:t>
            </w:r>
          </w:p>
        </w:tc>
      </w:tr>
      <w:tr w:rsidR="00D37453" w:rsidRPr="00D37453" w:rsidTr="00D37453">
        <w:trPr>
          <w:trHeight w:val="765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br/>
              <w:t>tramitado por vía de emergencia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260.912,04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1,03%</w:t>
            </w:r>
          </w:p>
        </w:tc>
      </w:tr>
      <w:tr w:rsidR="00D37453" w:rsidRPr="00D37453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25.337.972,20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Servicios</w:t>
      </w:r>
    </w:p>
    <w:p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1540"/>
        <w:gridCol w:w="2220"/>
      </w:tblGrid>
      <w:tr w:rsidR="00D37453" w:rsidRPr="00D37453" w:rsidTr="00D37453">
        <w:trPr>
          <w:trHeight w:val="51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2.496.266,53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75,83%</w:t>
            </w:r>
          </w:p>
        </w:tc>
      </w:tr>
      <w:tr w:rsidR="00D37453" w:rsidRPr="00D37453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72.795,90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2,21%</w:t>
            </w:r>
          </w:p>
        </w:tc>
      </w:tr>
      <w:tr w:rsidR="00D37453" w:rsidRPr="00D37453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462.071,20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14,04%</w:t>
            </w:r>
          </w:p>
        </w:tc>
      </w:tr>
      <w:tr w:rsidR="00D37453" w:rsidRPr="00D37453" w:rsidTr="00D37453">
        <w:trPr>
          <w:trHeight w:val="765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br/>
              <w:t>tramitado por vía de emergencia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260.912,04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7,93%</w:t>
            </w:r>
          </w:p>
        </w:tc>
      </w:tr>
      <w:tr w:rsidR="00D37453" w:rsidRPr="00D37453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3.292.045,67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Suministros</w:t>
      </w:r>
    </w:p>
    <w:p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1540"/>
        <w:gridCol w:w="2220"/>
      </w:tblGrid>
      <w:tr w:rsidR="00D37453" w:rsidRPr="00D37453" w:rsidTr="00D37453">
        <w:trPr>
          <w:trHeight w:val="51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15.303.457,10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96,31%</w:t>
            </w:r>
          </w:p>
        </w:tc>
      </w:tr>
      <w:tr w:rsidR="00D37453" w:rsidRPr="00D37453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114.891,18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0,72%</w:t>
            </w:r>
          </w:p>
        </w:tc>
      </w:tr>
      <w:tr w:rsidR="00D37453" w:rsidRPr="00D37453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471.864,96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2,97%</w:t>
            </w:r>
          </w:p>
        </w:tc>
      </w:tr>
      <w:tr w:rsidR="00D37453" w:rsidRPr="00D37453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15.890.213,24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Mixtos</w:t>
      </w: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40"/>
        <w:gridCol w:w="1540"/>
        <w:gridCol w:w="2220"/>
      </w:tblGrid>
      <w:tr w:rsidR="00D37453" w:rsidRPr="00D37453" w:rsidTr="00D37453">
        <w:trPr>
          <w:trHeight w:val="510"/>
        </w:trPr>
        <w:tc>
          <w:tcPr>
            <w:tcW w:w="2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varios criterios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AF2C5B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AF2C5B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6.143.313,29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99,80%</w:t>
            </w:r>
          </w:p>
        </w:tc>
      </w:tr>
      <w:tr w:rsidR="00D37453" w:rsidRPr="00D37453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AF2C5B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AF2C5B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12.400,00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0,20%</w:t>
            </w:r>
          </w:p>
        </w:tc>
      </w:tr>
      <w:tr w:rsidR="00D37453" w:rsidRPr="00D37453" w:rsidTr="00D37453">
        <w:trPr>
          <w:trHeight w:val="300"/>
        </w:trPr>
        <w:tc>
          <w:tcPr>
            <w:tcW w:w="2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6.155.713,29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D3745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5E4228" w:rsidRDefault="005E4228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D37453" w:rsidRPr="008A285B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  <w:r w:rsidRPr="008A285B">
        <w:rPr>
          <w:rFonts w:ascii="Helvetica" w:hAnsi="Helvetica" w:cs="Arial"/>
          <w:b/>
          <w:lang w:eastAsia="es-ES"/>
        </w:rPr>
        <w:lastRenderedPageBreak/>
        <w:t>2021</w:t>
      </w: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totales</w:t>
      </w: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71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300"/>
        <w:gridCol w:w="2300"/>
        <w:gridCol w:w="2540"/>
      </w:tblGrid>
      <w:tr w:rsidR="00D37453" w:rsidRPr="00D37453" w:rsidTr="00113ACA">
        <w:trPr>
          <w:trHeight w:val="510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3.396.540,67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69,67%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774.249,25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15,88%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67.868,46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1,39%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Acuerdo Marco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636.212,52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13,05%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4.874.870,90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D37453" w:rsidRPr="00C8649F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16"/>
          <w:szCs w:val="16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Servicios</w:t>
      </w: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tbl>
      <w:tblPr>
        <w:tblW w:w="71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300"/>
        <w:gridCol w:w="2300"/>
        <w:gridCol w:w="2540"/>
      </w:tblGrid>
      <w:tr w:rsidR="00D37453" w:rsidRPr="00D37453" w:rsidTr="00113ACA">
        <w:trPr>
          <w:trHeight w:val="510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959.819,28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50,35%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242.342,25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12,71%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67.868,46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3,56%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Acuerdo Marco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636.212,52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33,38%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1.906.242,51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Suministros</w:t>
      </w: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D37453" w:rsidRPr="00C8649F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16"/>
          <w:szCs w:val="16"/>
          <w:lang w:eastAsia="es-ES"/>
        </w:rPr>
      </w:pPr>
    </w:p>
    <w:tbl>
      <w:tblPr>
        <w:tblW w:w="71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300"/>
        <w:gridCol w:w="2300"/>
        <w:gridCol w:w="2540"/>
      </w:tblGrid>
      <w:tr w:rsidR="00D37453" w:rsidRPr="00D37453" w:rsidTr="00113ACA">
        <w:trPr>
          <w:trHeight w:val="510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 xml:space="preserve">Abierto 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83.000,00</w:t>
            </w:r>
          </w:p>
        </w:tc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13,50%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531.907,00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86,50%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614.907,00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Mixtos</w:t>
      </w:r>
    </w:p>
    <w:p w:rsidR="00D37453" w:rsidRPr="00C8649F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16"/>
          <w:szCs w:val="16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71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300"/>
        <w:gridCol w:w="2300"/>
        <w:gridCol w:w="2540"/>
      </w:tblGrid>
      <w:tr w:rsidR="00D37453" w:rsidRPr="00D37453" w:rsidTr="00113ACA">
        <w:trPr>
          <w:trHeight w:val="510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 xml:space="preserve">Abierto 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2.210.980,39</w:t>
            </w:r>
          </w:p>
        </w:tc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2.210.980,39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Obras</w:t>
      </w: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71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300"/>
        <w:gridCol w:w="2300"/>
        <w:gridCol w:w="2540"/>
      </w:tblGrid>
      <w:tr w:rsidR="00D37453" w:rsidRPr="00D37453" w:rsidTr="00113ACA">
        <w:trPr>
          <w:trHeight w:val="510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 xml:space="preserve">Abierto 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142.741,00</w:t>
            </w:r>
          </w:p>
        </w:tc>
        <w:tc>
          <w:tcPr>
            <w:tcW w:w="2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  <w:tr w:rsidR="00D37453" w:rsidRPr="00D37453" w:rsidTr="00113ACA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142.741,00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D37453" w:rsidRPr="008A285B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  <w:r w:rsidRPr="008A285B">
        <w:rPr>
          <w:rFonts w:ascii="Helvetica" w:hAnsi="Helvetica" w:cs="Arial"/>
          <w:b/>
          <w:lang w:eastAsia="es-ES"/>
        </w:rPr>
        <w:t>2020</w:t>
      </w: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totales</w:t>
      </w: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67"/>
        <w:gridCol w:w="1420"/>
        <w:gridCol w:w="2073"/>
      </w:tblGrid>
      <w:tr w:rsidR="00D37453" w:rsidRPr="00D37453" w:rsidTr="00113ACA">
        <w:trPr>
          <w:trHeight w:val="51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 xml:space="preserve">Abierto 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22.084.101,36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97,51%</w:t>
            </w:r>
          </w:p>
        </w:tc>
      </w:tr>
      <w:tr w:rsidR="00D37453" w:rsidRPr="00D37453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254.967,46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1,13%</w:t>
            </w:r>
          </w:p>
        </w:tc>
      </w:tr>
      <w:tr w:rsidR="00D37453" w:rsidRPr="00D37453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310.084,72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1,37%</w:t>
            </w:r>
          </w:p>
        </w:tc>
      </w:tr>
      <w:tr w:rsidR="00D37453" w:rsidRPr="00D37453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22.649.153,54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Servicios</w:t>
      </w: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6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67"/>
        <w:gridCol w:w="1308"/>
        <w:gridCol w:w="2185"/>
      </w:tblGrid>
      <w:tr w:rsidR="00D37453" w:rsidRPr="00D37453" w:rsidTr="00113ACA">
        <w:trPr>
          <w:trHeight w:val="51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 xml:space="preserve">Abierto 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2.482.964,09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83,54%</w:t>
            </w:r>
          </w:p>
        </w:tc>
      </w:tr>
      <w:tr w:rsidR="00D37453" w:rsidRPr="00D37453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179.034,43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6,02%</w:t>
            </w:r>
          </w:p>
        </w:tc>
      </w:tr>
      <w:tr w:rsidR="00D37453" w:rsidRPr="00D37453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310.084,72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10,43%</w:t>
            </w:r>
          </w:p>
        </w:tc>
      </w:tr>
      <w:tr w:rsidR="00D37453" w:rsidRPr="00D37453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2.972.083,24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Suministros</w:t>
      </w: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tbl>
      <w:tblPr>
        <w:tblW w:w="6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67"/>
        <w:gridCol w:w="1420"/>
        <w:gridCol w:w="2073"/>
      </w:tblGrid>
      <w:tr w:rsidR="00D37453" w:rsidRPr="00D37453" w:rsidTr="00113ACA">
        <w:trPr>
          <w:trHeight w:val="51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 xml:space="preserve">Abierto 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17.700.387,53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99,57%</w:t>
            </w:r>
          </w:p>
        </w:tc>
      </w:tr>
      <w:tr w:rsidR="00D37453" w:rsidRPr="00D37453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75.933,03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0,43%</w:t>
            </w:r>
          </w:p>
        </w:tc>
      </w:tr>
      <w:tr w:rsidR="00D37453" w:rsidRPr="00D37453" w:rsidTr="00113ACA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2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17.776.320,56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Obras</w:t>
      </w:r>
    </w:p>
    <w:p w:rsidR="00D37453" w:rsidRPr="00D37453" w:rsidRDefault="00D37453" w:rsidP="00D37453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tbl>
      <w:tblPr>
        <w:tblW w:w="6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32"/>
        <w:gridCol w:w="1308"/>
        <w:gridCol w:w="2220"/>
      </w:tblGrid>
      <w:tr w:rsidR="00D37453" w:rsidRPr="00D37453" w:rsidTr="00113ACA">
        <w:trPr>
          <w:trHeight w:val="510"/>
        </w:trPr>
        <w:tc>
          <w:tcPr>
            <w:tcW w:w="2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D37453" w:rsidRPr="00D37453" w:rsidTr="00113ACA">
        <w:trPr>
          <w:trHeight w:val="300"/>
        </w:trPr>
        <w:tc>
          <w:tcPr>
            <w:tcW w:w="2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 xml:space="preserve">Abierto 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1.900.749,74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  <w:tr w:rsidR="00D37453" w:rsidRPr="00D37453" w:rsidTr="00113ACA">
        <w:trPr>
          <w:trHeight w:val="300"/>
        </w:trPr>
        <w:tc>
          <w:tcPr>
            <w:tcW w:w="2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1.900.749,74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7453" w:rsidRPr="00D37453" w:rsidRDefault="00D37453" w:rsidP="00113ACA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C8649F" w:rsidRDefault="00C8649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D37453" w:rsidRDefault="00D37453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C8649F" w:rsidRDefault="00C8649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C8649F" w:rsidRDefault="00C8649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C8649F" w:rsidRDefault="00C8649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C8649F" w:rsidRDefault="00C8649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C8649F" w:rsidRDefault="00C8649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C8649F" w:rsidRDefault="00C8649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8A285B" w:rsidRDefault="008A285B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C8649F" w:rsidRDefault="00C8649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5E4228" w:rsidRDefault="005E4228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8"/>
          <w:szCs w:val="28"/>
          <w:lang w:eastAsia="es-ES"/>
        </w:rPr>
      </w:pPr>
    </w:p>
    <w:p w:rsidR="00204A0F" w:rsidRPr="008A285B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lang w:eastAsia="es-ES"/>
        </w:rPr>
      </w:pPr>
      <w:r w:rsidRPr="008A285B">
        <w:rPr>
          <w:rFonts w:ascii="Helvetica" w:hAnsi="Helvetica" w:cs="Arial"/>
          <w:b/>
          <w:lang w:eastAsia="es-ES"/>
        </w:rPr>
        <w:t>2019</w:t>
      </w:r>
    </w:p>
    <w:p w:rsidR="00BB20DF" w:rsidRPr="00D37453" w:rsidRDefault="00BB20D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0"/>
          <w:szCs w:val="20"/>
          <w:lang w:eastAsia="es-ES"/>
        </w:rPr>
      </w:pPr>
    </w:p>
    <w:p w:rsidR="00BB20DF" w:rsidRPr="00D37453" w:rsidRDefault="00BB20D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0"/>
          <w:szCs w:val="20"/>
          <w:lang w:eastAsia="es-ES"/>
        </w:rPr>
      </w:pPr>
    </w:p>
    <w:p w:rsidR="00BB20DF" w:rsidRPr="00D37453" w:rsidRDefault="00944441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sz w:val="20"/>
          <w:szCs w:val="20"/>
          <w:lang w:eastAsia="es-ES"/>
        </w:rPr>
        <w:t xml:space="preserve">Contratos totales </w:t>
      </w:r>
    </w:p>
    <w:p w:rsidR="00BB20DF" w:rsidRPr="00D37453" w:rsidRDefault="00BB20D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0"/>
          <w:szCs w:val="20"/>
          <w:lang w:eastAsia="es-ES"/>
        </w:rPr>
      </w:pPr>
    </w:p>
    <w:tbl>
      <w:tblPr>
        <w:tblW w:w="7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67"/>
        <w:gridCol w:w="2153"/>
        <w:gridCol w:w="2640"/>
      </w:tblGrid>
      <w:tr w:rsidR="007821D3" w:rsidRPr="00D37453" w:rsidTr="007821D3">
        <w:trPr>
          <w:trHeight w:val="51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2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7821D3" w:rsidRPr="00D37453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Abierto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4.456.298,85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86,51%</w:t>
            </w:r>
          </w:p>
        </w:tc>
      </w:tr>
      <w:tr w:rsidR="007821D3" w:rsidRPr="00D37453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184.365,00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3,58%</w:t>
            </w:r>
          </w:p>
        </w:tc>
      </w:tr>
      <w:tr w:rsidR="007821D3" w:rsidRPr="00D37453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510.270,00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9,91%</w:t>
            </w:r>
          </w:p>
        </w:tc>
      </w:tr>
      <w:tr w:rsidR="007821D3" w:rsidRPr="00D37453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b/>
                <w:bCs/>
                <w:color w:val="000000"/>
                <w:sz w:val="20"/>
                <w:szCs w:val="20"/>
                <w:lang w:eastAsia="es-ES"/>
              </w:rPr>
              <w:t>5.150.933,85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Arial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944441" w:rsidRPr="00D37453" w:rsidRDefault="00944441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0"/>
          <w:szCs w:val="20"/>
          <w:lang w:eastAsia="es-ES"/>
        </w:rPr>
      </w:pPr>
    </w:p>
    <w:p w:rsidR="00204A0F" w:rsidRPr="00D37453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204A0F" w:rsidRPr="00D37453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Servicios</w:t>
      </w:r>
    </w:p>
    <w:p w:rsidR="00204A0F" w:rsidRPr="00D37453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tbl>
      <w:tblPr>
        <w:tblW w:w="7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67"/>
        <w:gridCol w:w="2153"/>
        <w:gridCol w:w="2640"/>
      </w:tblGrid>
      <w:tr w:rsidR="007821D3" w:rsidRPr="00D37453" w:rsidTr="007821D3">
        <w:trPr>
          <w:trHeight w:val="51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2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7821D3" w:rsidRPr="00D37453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 xml:space="preserve">Abierto 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2.946.200,85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80,92%</w:t>
            </w:r>
          </w:p>
        </w:tc>
      </w:tr>
      <w:tr w:rsidR="007821D3" w:rsidRPr="00D37453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 simplificado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184.365,00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5,06%</w:t>
            </w:r>
          </w:p>
        </w:tc>
      </w:tr>
      <w:tr w:rsidR="007821D3" w:rsidRPr="00D37453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Negociado sin publicidad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510.270,00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14,02%</w:t>
            </w:r>
          </w:p>
        </w:tc>
      </w:tr>
      <w:tr w:rsidR="007821D3" w:rsidRPr="00D37453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3.640.835,85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1F79BB" w:rsidRPr="00D37453" w:rsidRDefault="001F79BB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</w:p>
    <w:p w:rsidR="00204A0F" w:rsidRPr="00D37453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204A0F" w:rsidRPr="00D37453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color w:val="000000"/>
          <w:sz w:val="20"/>
          <w:szCs w:val="20"/>
          <w:lang w:eastAsia="es-ES"/>
        </w:rPr>
      </w:pPr>
      <w:r w:rsidRPr="00D37453">
        <w:rPr>
          <w:rFonts w:ascii="Helvetica" w:hAnsi="Helvetica" w:cs="Arial"/>
          <w:b/>
          <w:color w:val="000000"/>
          <w:sz w:val="20"/>
          <w:szCs w:val="20"/>
          <w:lang w:eastAsia="es-ES"/>
        </w:rPr>
        <w:t>Contratos de Suministros</w:t>
      </w:r>
    </w:p>
    <w:p w:rsidR="00944441" w:rsidRPr="00D37453" w:rsidRDefault="00944441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tbl>
      <w:tblPr>
        <w:tblW w:w="73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67"/>
        <w:gridCol w:w="2153"/>
        <w:gridCol w:w="2640"/>
      </w:tblGrid>
      <w:tr w:rsidR="007821D3" w:rsidRPr="00D37453" w:rsidTr="007821D3">
        <w:trPr>
          <w:trHeight w:val="51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Procedimiento</w:t>
            </w:r>
          </w:p>
        </w:tc>
        <w:tc>
          <w:tcPr>
            <w:tcW w:w="21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Importe acumulado</w:t>
            </w:r>
          </w:p>
        </w:tc>
        <w:tc>
          <w:tcPr>
            <w:tcW w:w="2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 xml:space="preserve">Porcentaje sobre </w:t>
            </w: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br/>
              <w:t>el total acumulado</w:t>
            </w:r>
          </w:p>
        </w:tc>
      </w:tr>
      <w:tr w:rsidR="007821D3" w:rsidRPr="00D37453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Abierto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1D3" w:rsidRPr="00D37453" w:rsidRDefault="007821D3" w:rsidP="00AF2C5B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1.510.098,00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  <w:tr w:rsidR="007821D3" w:rsidRPr="00D37453" w:rsidTr="007821D3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1D3" w:rsidRPr="00D37453" w:rsidRDefault="007821D3" w:rsidP="007821D3">
            <w:pPr>
              <w:suppressAutoHyphens w:val="0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Total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1D3" w:rsidRPr="00D37453" w:rsidRDefault="007821D3" w:rsidP="00AF2C5B">
            <w:pPr>
              <w:suppressAutoHyphens w:val="0"/>
              <w:jc w:val="center"/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b/>
                <w:bCs/>
                <w:color w:val="000000"/>
                <w:sz w:val="20"/>
                <w:szCs w:val="20"/>
                <w:lang w:eastAsia="es-ES"/>
              </w:rPr>
              <w:t>1.510.098,00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821D3" w:rsidRPr="00D37453" w:rsidRDefault="007821D3" w:rsidP="007821D3">
            <w:pPr>
              <w:suppressAutoHyphens w:val="0"/>
              <w:jc w:val="center"/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</w:pPr>
            <w:r w:rsidRPr="00D37453">
              <w:rPr>
                <w:rFonts w:ascii="Helvetica" w:hAnsi="Helvetica" w:cs="Calibri"/>
                <w:color w:val="000000"/>
                <w:sz w:val="20"/>
                <w:szCs w:val="20"/>
                <w:lang w:eastAsia="es-ES"/>
              </w:rPr>
              <w:t>100,00%</w:t>
            </w:r>
          </w:p>
        </w:tc>
      </w:tr>
    </w:tbl>
    <w:p w:rsidR="00204A0F" w:rsidRPr="00D37453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BB20DF" w:rsidRPr="00D37453" w:rsidRDefault="00BB20D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BB20DF" w:rsidRPr="00D37453" w:rsidRDefault="00BB20D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BB20DF" w:rsidRPr="00D37453" w:rsidRDefault="00BB20D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BB20DF" w:rsidRPr="00D37453" w:rsidRDefault="00BB20D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204A0F" w:rsidRPr="00D37453" w:rsidRDefault="00204A0F" w:rsidP="00204A0F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color w:val="000000"/>
          <w:sz w:val="20"/>
          <w:szCs w:val="20"/>
          <w:lang w:eastAsia="es-ES"/>
        </w:rPr>
      </w:pPr>
    </w:p>
    <w:p w:rsidR="00AB5F78" w:rsidRPr="00D37453" w:rsidRDefault="00AB5F78" w:rsidP="000B21B5">
      <w:pPr>
        <w:rPr>
          <w:rFonts w:ascii="Helvetica" w:hAnsi="Helvetica"/>
          <w:sz w:val="20"/>
          <w:szCs w:val="20"/>
        </w:rPr>
      </w:pPr>
    </w:p>
    <w:p w:rsidR="003632C7" w:rsidRPr="00D37453" w:rsidRDefault="003632C7" w:rsidP="000B21B5">
      <w:pPr>
        <w:rPr>
          <w:rFonts w:ascii="Helvetica" w:hAnsi="Helvetica"/>
          <w:sz w:val="20"/>
          <w:szCs w:val="20"/>
        </w:rPr>
      </w:pPr>
    </w:p>
    <w:p w:rsidR="003632C7" w:rsidRPr="00D37453" w:rsidRDefault="003632C7" w:rsidP="000B21B5">
      <w:pPr>
        <w:rPr>
          <w:rFonts w:ascii="Helvetica" w:hAnsi="Helvetica"/>
          <w:sz w:val="20"/>
          <w:szCs w:val="20"/>
        </w:rPr>
      </w:pPr>
    </w:p>
    <w:p w:rsidR="003632C7" w:rsidRPr="00D37453" w:rsidRDefault="003632C7" w:rsidP="000B21B5">
      <w:pPr>
        <w:rPr>
          <w:rFonts w:ascii="Helvetica" w:hAnsi="Helvetica"/>
          <w:sz w:val="20"/>
          <w:szCs w:val="20"/>
        </w:rPr>
      </w:pPr>
    </w:p>
    <w:p w:rsidR="003632C7" w:rsidRPr="00D37453" w:rsidRDefault="003632C7" w:rsidP="000B21B5">
      <w:pPr>
        <w:rPr>
          <w:rFonts w:ascii="Helvetica" w:hAnsi="Helvetica"/>
          <w:sz w:val="20"/>
          <w:szCs w:val="20"/>
        </w:rPr>
      </w:pPr>
    </w:p>
    <w:p w:rsidR="003632C7" w:rsidRPr="00D37453" w:rsidRDefault="003632C7" w:rsidP="000B21B5">
      <w:pPr>
        <w:rPr>
          <w:rFonts w:ascii="Helvetica" w:hAnsi="Helvetica"/>
          <w:sz w:val="20"/>
          <w:szCs w:val="20"/>
        </w:rPr>
      </w:pPr>
    </w:p>
    <w:p w:rsidR="007821D3" w:rsidRPr="00D37453" w:rsidRDefault="007821D3" w:rsidP="000B21B5">
      <w:pPr>
        <w:rPr>
          <w:rFonts w:ascii="Helvetica" w:hAnsi="Helvetica"/>
          <w:sz w:val="20"/>
          <w:szCs w:val="20"/>
        </w:rPr>
      </w:pPr>
    </w:p>
    <w:p w:rsidR="007821D3" w:rsidRPr="00D37453" w:rsidRDefault="007821D3" w:rsidP="000B21B5">
      <w:pPr>
        <w:rPr>
          <w:rFonts w:ascii="Helvetica" w:hAnsi="Helvetica"/>
          <w:sz w:val="20"/>
          <w:szCs w:val="20"/>
        </w:rPr>
      </w:pPr>
    </w:p>
    <w:p w:rsidR="007821D3" w:rsidRPr="00D37453" w:rsidRDefault="007821D3" w:rsidP="000B21B5">
      <w:pPr>
        <w:rPr>
          <w:rFonts w:ascii="Helvetica" w:hAnsi="Helvetica"/>
          <w:sz w:val="20"/>
          <w:szCs w:val="20"/>
        </w:rPr>
      </w:pPr>
    </w:p>
    <w:p w:rsidR="003632C7" w:rsidRPr="00D37453" w:rsidRDefault="003632C7" w:rsidP="00AB5F78">
      <w:pPr>
        <w:suppressAutoHyphens w:val="0"/>
        <w:autoSpaceDE w:val="0"/>
        <w:autoSpaceDN w:val="0"/>
        <w:adjustRightInd w:val="0"/>
        <w:jc w:val="both"/>
        <w:rPr>
          <w:rFonts w:ascii="Helvetica" w:hAnsi="Helvetica" w:cs="Arial"/>
          <w:b/>
          <w:sz w:val="20"/>
          <w:szCs w:val="20"/>
          <w:lang w:eastAsia="es-ES"/>
        </w:rPr>
      </w:pPr>
    </w:p>
    <w:sectPr w:rsidR="003632C7" w:rsidRPr="00D37453" w:rsidSect="00BA40C5">
      <w:headerReference w:type="default" r:id="rId7"/>
      <w:footerReference w:type="default" r:id="rId8"/>
      <w:pgSz w:w="11906" w:h="16838" w:code="9"/>
      <w:pgMar w:top="1276" w:right="1701" w:bottom="1560" w:left="1701" w:header="284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67BE" w:rsidRDefault="00B867BE" w:rsidP="00134699">
      <w:r>
        <w:separator/>
      </w:r>
    </w:p>
  </w:endnote>
  <w:endnote w:type="continuationSeparator" w:id="0">
    <w:p w:rsidR="00B867BE" w:rsidRDefault="00B867BE" w:rsidP="001346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Hlevétic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21D3" w:rsidRDefault="007821D3">
    <w:pPr>
      <w:pStyle w:val="Piedepgina"/>
    </w:pPr>
    <w:r w:rsidRPr="00944441">
      <w:rPr>
        <w:noProof/>
        <w:lang w:eastAsia="es-ES"/>
      </w:rPr>
      <w:drawing>
        <wp:anchor distT="0" distB="0" distL="0" distR="0" simplePos="0" relativeHeight="251660288" behindDoc="0" locked="0" layoutInCell="1" allowOverlap="1">
          <wp:simplePos x="0" y="0"/>
          <wp:positionH relativeFrom="page">
            <wp:posOffset>1019175</wp:posOffset>
          </wp:positionH>
          <wp:positionV relativeFrom="paragraph">
            <wp:posOffset>-65405</wp:posOffset>
          </wp:positionV>
          <wp:extent cx="5286375" cy="361950"/>
          <wp:effectExtent l="19050" t="0" r="9525" b="0"/>
          <wp:wrapSquare wrapText="bothSides"/>
          <wp:docPr id="2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4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286375" cy="361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67BE" w:rsidRDefault="00B867BE" w:rsidP="00134699">
      <w:r>
        <w:separator/>
      </w:r>
    </w:p>
  </w:footnote>
  <w:footnote w:type="continuationSeparator" w:id="0">
    <w:p w:rsidR="00B867BE" w:rsidRDefault="00B867BE" w:rsidP="001346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21D3" w:rsidRDefault="007821D3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-384810</wp:posOffset>
          </wp:positionH>
          <wp:positionV relativeFrom="paragraph">
            <wp:posOffset>86360</wp:posOffset>
          </wp:positionV>
          <wp:extent cx="2057400" cy="609600"/>
          <wp:effectExtent l="19050" t="0" r="0" b="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57400" cy="609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                                                </w:t>
    </w:r>
  </w:p>
  <w:p w:rsidR="007821D3" w:rsidRDefault="007821D3">
    <w:pPr>
      <w:pStyle w:val="Encabezado"/>
    </w:pPr>
  </w:p>
  <w:p w:rsidR="007821D3" w:rsidRDefault="007821D3">
    <w:pPr>
      <w:pStyle w:val="Encabezado"/>
    </w:pPr>
  </w:p>
  <w:p w:rsidR="007821D3" w:rsidRDefault="007821D3">
    <w:pPr>
      <w:pStyle w:val="Encabezado"/>
    </w:pPr>
  </w:p>
  <w:p w:rsidR="007821D3" w:rsidRDefault="007821D3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97F1F"/>
    <w:multiLevelType w:val="hybridMultilevel"/>
    <w:tmpl w:val="41D04A12"/>
    <w:lvl w:ilvl="0" w:tplc="FAB0EC60">
      <w:start w:val="2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BF1BED"/>
    <w:multiLevelType w:val="hybridMultilevel"/>
    <w:tmpl w:val="DA2C560E"/>
    <w:lvl w:ilvl="0" w:tplc="DCD44808">
      <w:start w:val="1"/>
      <w:numFmt w:val="upperRoman"/>
      <w:lvlText w:val="%1."/>
      <w:lvlJc w:val="left"/>
      <w:pPr>
        <w:ind w:left="1080" w:hanging="720"/>
      </w:pPr>
      <w:rPr>
        <w:rFonts w:hint="default"/>
        <w:color w:val="000000"/>
        <w:u w:val="none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4F6AF1"/>
    <w:multiLevelType w:val="hybridMultilevel"/>
    <w:tmpl w:val="C4AEE50A"/>
    <w:lvl w:ilvl="0" w:tplc="3BC666E6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6C541B2"/>
    <w:multiLevelType w:val="hybridMultilevel"/>
    <w:tmpl w:val="A80A13D2"/>
    <w:lvl w:ilvl="0" w:tplc="CAEEC410">
      <w:start w:val="1"/>
      <w:numFmt w:val="lowerLetter"/>
      <w:lvlText w:val="%1."/>
      <w:lvlJc w:val="left"/>
      <w:pPr>
        <w:ind w:left="1440" w:hanging="360"/>
      </w:pPr>
      <w:rPr>
        <w:rFonts w:ascii="Calibri" w:eastAsia="Times New Roman" w:hAnsi="Calibri" w:cs="Arial"/>
      </w:rPr>
    </w:lvl>
    <w:lvl w:ilvl="1" w:tplc="3BE2E086">
      <w:start w:val="1"/>
      <w:numFmt w:val="lowerLetter"/>
      <w:lvlText w:val="%2."/>
      <w:lvlJc w:val="left"/>
      <w:pPr>
        <w:ind w:left="2160" w:hanging="360"/>
      </w:pPr>
      <w:rPr>
        <w:color w:val="auto"/>
      </w:rPr>
    </w:lvl>
    <w:lvl w:ilvl="2" w:tplc="B5144F2C">
      <w:start w:val="1"/>
      <w:numFmt w:val="upperLetter"/>
      <w:lvlText w:val="%3."/>
      <w:lvlJc w:val="left"/>
      <w:pPr>
        <w:ind w:left="3060" w:hanging="360"/>
      </w:pPr>
      <w:rPr>
        <w:rFonts w:hint="default"/>
        <w:color w:val="auto"/>
      </w:r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/>
  <w:rsids>
    <w:rsidRoot w:val="00BA40C5"/>
    <w:rsid w:val="000137EE"/>
    <w:rsid w:val="000A0742"/>
    <w:rsid w:val="000A2BC0"/>
    <w:rsid w:val="000B21B5"/>
    <w:rsid w:val="00125F80"/>
    <w:rsid w:val="00134699"/>
    <w:rsid w:val="001F79BB"/>
    <w:rsid w:val="00204A0F"/>
    <w:rsid w:val="00220D11"/>
    <w:rsid w:val="00261A67"/>
    <w:rsid w:val="003632C7"/>
    <w:rsid w:val="003F4125"/>
    <w:rsid w:val="004E1740"/>
    <w:rsid w:val="005C7C41"/>
    <w:rsid w:val="005D72FA"/>
    <w:rsid w:val="005E4228"/>
    <w:rsid w:val="00616F43"/>
    <w:rsid w:val="006746B2"/>
    <w:rsid w:val="006C53FB"/>
    <w:rsid w:val="006E240F"/>
    <w:rsid w:val="007546BC"/>
    <w:rsid w:val="00781F39"/>
    <w:rsid w:val="007821D3"/>
    <w:rsid w:val="007B0491"/>
    <w:rsid w:val="007B74F9"/>
    <w:rsid w:val="00815E9C"/>
    <w:rsid w:val="00882819"/>
    <w:rsid w:val="008A285B"/>
    <w:rsid w:val="008A2D6D"/>
    <w:rsid w:val="008B69A4"/>
    <w:rsid w:val="00907D30"/>
    <w:rsid w:val="00944441"/>
    <w:rsid w:val="009733F1"/>
    <w:rsid w:val="009939A0"/>
    <w:rsid w:val="00A10777"/>
    <w:rsid w:val="00A2529E"/>
    <w:rsid w:val="00A46F57"/>
    <w:rsid w:val="00A6518B"/>
    <w:rsid w:val="00A8577A"/>
    <w:rsid w:val="00AB5F78"/>
    <w:rsid w:val="00AD0134"/>
    <w:rsid w:val="00AF2C5B"/>
    <w:rsid w:val="00B57765"/>
    <w:rsid w:val="00B867BE"/>
    <w:rsid w:val="00BA40C5"/>
    <w:rsid w:val="00BB20DF"/>
    <w:rsid w:val="00BC0501"/>
    <w:rsid w:val="00C70ABD"/>
    <w:rsid w:val="00C8649F"/>
    <w:rsid w:val="00C97DF9"/>
    <w:rsid w:val="00D37453"/>
    <w:rsid w:val="00D53E1F"/>
    <w:rsid w:val="00D819C6"/>
    <w:rsid w:val="00DF6BD6"/>
    <w:rsid w:val="00E16B3B"/>
    <w:rsid w:val="00E72200"/>
    <w:rsid w:val="00EE5FA1"/>
    <w:rsid w:val="00FD0E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4228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BA40C5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733F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9733F1"/>
    <w:rPr>
      <w:rFonts w:ascii="Segoe UI" w:eastAsia="Times New Roman" w:hAnsi="Segoe UI" w:cs="Segoe UI"/>
      <w:sz w:val="18"/>
      <w:szCs w:val="18"/>
      <w:lang w:eastAsia="ar-SA"/>
    </w:rPr>
  </w:style>
  <w:style w:type="paragraph" w:styleId="Prrafodelista">
    <w:name w:val="List Paragraph"/>
    <w:basedOn w:val="Normal"/>
    <w:uiPriority w:val="34"/>
    <w:qFormat/>
    <w:rsid w:val="009733F1"/>
    <w:pPr>
      <w:ind w:left="708"/>
    </w:pPr>
  </w:style>
  <w:style w:type="character" w:styleId="Textoennegrita">
    <w:name w:val="Strong"/>
    <w:uiPriority w:val="22"/>
    <w:qFormat/>
    <w:rsid w:val="000B21B5"/>
    <w:rPr>
      <w:b/>
      <w:bCs/>
    </w:rPr>
  </w:style>
  <w:style w:type="paragraph" w:styleId="NormalWeb">
    <w:name w:val="Normal (Web)"/>
    <w:basedOn w:val="Normal"/>
    <w:uiPriority w:val="99"/>
    <w:unhideWhenUsed/>
    <w:rsid w:val="000B21B5"/>
    <w:pPr>
      <w:suppressAutoHyphens w:val="0"/>
      <w:spacing w:before="100" w:beforeAutospacing="1" w:after="100" w:afterAutospacing="1"/>
    </w:pPr>
    <w:rPr>
      <w:lang w:eastAsia="es-ES"/>
    </w:rPr>
  </w:style>
  <w:style w:type="character" w:customStyle="1" w:styleId="textocentrado">
    <w:name w:val="textocentrado"/>
    <w:rsid w:val="000B21B5"/>
    <w:rPr>
      <w:rFonts w:ascii="Verdana" w:hAnsi="Verdana" w:hint="default"/>
    </w:rPr>
  </w:style>
  <w:style w:type="paragraph" w:styleId="Encabezado">
    <w:name w:val="header"/>
    <w:basedOn w:val="Normal"/>
    <w:link w:val="EncabezadoCar"/>
    <w:uiPriority w:val="99"/>
    <w:unhideWhenUsed/>
    <w:rsid w:val="0013469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34699"/>
    <w:rPr>
      <w:rFonts w:ascii="Times New Roman" w:eastAsia="Times New Roman" w:hAnsi="Times New Roman"/>
      <w:sz w:val="24"/>
      <w:szCs w:val="24"/>
      <w:lang w:eastAsia="ar-SA"/>
    </w:rPr>
  </w:style>
  <w:style w:type="paragraph" w:styleId="Piedepgina">
    <w:name w:val="footer"/>
    <w:basedOn w:val="Normal"/>
    <w:link w:val="PiedepginaCar"/>
    <w:uiPriority w:val="99"/>
    <w:unhideWhenUsed/>
    <w:rsid w:val="0013469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34699"/>
    <w:rPr>
      <w:rFonts w:ascii="Times New Roman" w:eastAsia="Times New Roman" w:hAnsi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92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9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7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1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4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33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9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0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83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7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6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7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8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77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8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1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6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4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5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8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2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9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6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0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12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3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9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0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0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5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2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6</Pages>
  <Words>883</Words>
  <Characters>4857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Isabel</dc:creator>
  <cp:lastModifiedBy>german.vega</cp:lastModifiedBy>
  <cp:revision>19</cp:revision>
  <cp:lastPrinted>2020-10-15T11:07:00Z</cp:lastPrinted>
  <dcterms:created xsi:type="dcterms:W3CDTF">2021-07-08T08:46:00Z</dcterms:created>
  <dcterms:modified xsi:type="dcterms:W3CDTF">2025-03-28T13:19:00Z</dcterms:modified>
</cp:coreProperties>
</file>